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Боготольского сельсовета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Боготольского района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Красноярского края</w:t>
      </w:r>
    </w:p>
    <w:p w:rsidR="001666F2" w:rsidRDefault="001666F2" w:rsidP="001666F2">
      <w:pPr>
        <w:pStyle w:val="a4"/>
        <w:jc w:val="center"/>
        <w:rPr>
          <w:rFonts w:ascii="Times New Roman" w:hAnsi="Times New Roman" w:cs="Times New Roman"/>
          <w:sz w:val="28"/>
          <w:szCs w:val="28"/>
          <w:lang w:eastAsia="ru-RU"/>
        </w:rPr>
      </w:pP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1666F2" w:rsidRDefault="001666F2" w:rsidP="001666F2">
      <w:pPr>
        <w:pStyle w:val="a4"/>
        <w:jc w:val="both"/>
        <w:rPr>
          <w:rFonts w:ascii="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666F2" w:rsidTr="001666F2">
        <w:tc>
          <w:tcPr>
            <w:tcW w:w="3190" w:type="dxa"/>
            <w:hideMark/>
          </w:tcPr>
          <w:p w:rsidR="001666F2" w:rsidRDefault="0084262F">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05</w:t>
            </w:r>
            <w:r w:rsidR="001666F2">
              <w:rPr>
                <w:rFonts w:ascii="Times New Roman" w:hAnsi="Times New Roman" w:cs="Times New Roman"/>
                <w:sz w:val="28"/>
                <w:szCs w:val="28"/>
                <w:lang w:eastAsia="ru-RU"/>
              </w:rPr>
              <w:t>.07.2018</w:t>
            </w:r>
          </w:p>
        </w:tc>
        <w:tc>
          <w:tcPr>
            <w:tcW w:w="3190" w:type="dxa"/>
            <w:hideMark/>
          </w:tcPr>
          <w:p w:rsidR="001666F2" w:rsidRDefault="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с. Боготол</w:t>
            </w:r>
          </w:p>
        </w:tc>
        <w:tc>
          <w:tcPr>
            <w:tcW w:w="3191" w:type="dxa"/>
            <w:hideMark/>
          </w:tcPr>
          <w:p w:rsidR="001666F2" w:rsidRDefault="000B54F2">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 45</w:t>
            </w:r>
            <w:r w:rsidR="001666F2">
              <w:rPr>
                <w:rFonts w:ascii="Times New Roman" w:hAnsi="Times New Roman" w:cs="Times New Roman"/>
                <w:sz w:val="28"/>
                <w:szCs w:val="28"/>
                <w:lang w:eastAsia="ru-RU"/>
              </w:rPr>
              <w:t>а</w:t>
            </w:r>
          </w:p>
        </w:tc>
      </w:tr>
    </w:tbl>
    <w:p w:rsidR="001666F2" w:rsidRDefault="001666F2" w:rsidP="001666F2">
      <w:pPr>
        <w:pStyle w:val="a4"/>
        <w:jc w:val="both"/>
        <w:rPr>
          <w:rFonts w:ascii="Times New Roman" w:hAnsi="Times New Roman" w:cs="Times New Roman"/>
          <w:sz w:val="28"/>
          <w:szCs w:val="28"/>
          <w:lang w:eastAsia="ru-RU"/>
        </w:rPr>
      </w:pPr>
    </w:p>
    <w:p w:rsidR="001666F2" w:rsidRDefault="001666F2" w:rsidP="001666F2">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утверждении Административного регламента Администрации Боготольского сельсовета предоставления </w:t>
      </w:r>
      <w:r w:rsidR="005859A0">
        <w:rPr>
          <w:rFonts w:ascii="Times New Roman" w:hAnsi="Times New Roman" w:cs="Times New Roman"/>
          <w:sz w:val="28"/>
          <w:szCs w:val="28"/>
          <w:lang w:eastAsia="ru-RU"/>
        </w:rPr>
        <w:t>муниципальной услуги «П</w:t>
      </w:r>
      <w:r w:rsidR="005859A0" w:rsidRPr="005859A0">
        <w:rPr>
          <w:rFonts w:ascii="Times New Roman" w:hAnsi="Times New Roman" w:cs="Times New Roman"/>
          <w:sz w:val="28"/>
          <w:szCs w:val="28"/>
        </w:rPr>
        <w:t>редоставление информации об очередности предоставления жилых помещени</w:t>
      </w:r>
      <w:r w:rsidR="005859A0">
        <w:rPr>
          <w:rFonts w:ascii="Times New Roman" w:hAnsi="Times New Roman" w:cs="Times New Roman"/>
          <w:sz w:val="28"/>
          <w:szCs w:val="28"/>
        </w:rPr>
        <w:t>й на условиях социального найма</w:t>
      </w:r>
      <w:r w:rsidRPr="005859A0">
        <w:rPr>
          <w:rFonts w:ascii="Times New Roman" w:hAnsi="Times New Roman" w:cs="Times New Roman"/>
          <w:sz w:val="28"/>
          <w:szCs w:val="28"/>
          <w:lang w:eastAsia="ru-RU"/>
        </w:rPr>
        <w:t>»</w:t>
      </w:r>
    </w:p>
    <w:p w:rsidR="001666F2" w:rsidRPr="00CE0D1D" w:rsidRDefault="00CE0D1D" w:rsidP="00CE0D1D">
      <w:pPr>
        <w:pStyle w:val="a4"/>
        <w:jc w:val="center"/>
        <w:rPr>
          <w:rFonts w:ascii="Times New Roman" w:hAnsi="Times New Roman" w:cs="Times New Roman"/>
          <w:sz w:val="24"/>
          <w:szCs w:val="24"/>
          <w:lang w:eastAsia="ru-RU"/>
        </w:rPr>
      </w:pPr>
      <w:r w:rsidRPr="00CE0D1D">
        <w:rPr>
          <w:rFonts w:ascii="Times New Roman" w:hAnsi="Times New Roman" w:cs="Times New Roman"/>
          <w:sz w:val="24"/>
          <w:szCs w:val="24"/>
          <w:lang w:eastAsia="ru-RU"/>
        </w:rPr>
        <w:t>( в ред.  постановления от 26.11.2019 № 61</w:t>
      </w:r>
      <w:r w:rsidR="007C776E">
        <w:rPr>
          <w:rFonts w:ascii="Times New Roman" w:hAnsi="Times New Roman" w:cs="Times New Roman"/>
          <w:sz w:val="24"/>
          <w:szCs w:val="24"/>
          <w:lang w:eastAsia="ru-RU"/>
        </w:rPr>
        <w:t>, от 21.01.20</w:t>
      </w:r>
      <w:r w:rsidR="00076149">
        <w:rPr>
          <w:rFonts w:ascii="Times New Roman" w:hAnsi="Times New Roman" w:cs="Times New Roman"/>
          <w:sz w:val="24"/>
          <w:szCs w:val="24"/>
          <w:lang w:eastAsia="ru-RU"/>
        </w:rPr>
        <w:t>21 № 9-п</w:t>
      </w:r>
      <w:r w:rsidRPr="00CE0D1D">
        <w:rPr>
          <w:rFonts w:ascii="Times New Roman" w:hAnsi="Times New Roman" w:cs="Times New Roman"/>
          <w:sz w:val="24"/>
          <w:szCs w:val="24"/>
          <w:lang w:eastAsia="ru-RU"/>
        </w:rPr>
        <w:t>)</w:t>
      </w:r>
    </w:p>
    <w:p w:rsidR="00CE0D1D" w:rsidRDefault="00CE0D1D" w:rsidP="001666F2">
      <w:pPr>
        <w:pStyle w:val="a4"/>
        <w:jc w:val="both"/>
        <w:rPr>
          <w:rFonts w:ascii="Times New Roman" w:hAnsi="Times New Roman" w:cs="Times New Roman"/>
          <w:sz w:val="28"/>
          <w:szCs w:val="28"/>
          <w:lang w:eastAsia="ru-RU"/>
        </w:rPr>
      </w:pPr>
    </w:p>
    <w:p w:rsidR="001666F2" w:rsidRDefault="001666F2" w:rsidP="001666F2">
      <w:pPr>
        <w:pStyle w:val="a4"/>
        <w:ind w:firstLine="708"/>
        <w:jc w:val="both"/>
        <w:rPr>
          <w:rFonts w:ascii="Times New Roman" w:hAnsi="Times New Roman" w:cs="Times New Roman"/>
          <w:sz w:val="28"/>
          <w:szCs w:val="28"/>
          <w:lang w:eastAsia="ru-RU"/>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муниципальных услуг</w:t>
      </w:r>
      <w:r>
        <w:rPr>
          <w:rFonts w:ascii="Times New Roman" w:hAnsi="Times New Roman" w:cs="Times New Roman"/>
          <w:sz w:val="28"/>
          <w:szCs w:val="28"/>
          <w:lang w:eastAsia="ru-RU"/>
        </w:rPr>
        <w:t xml:space="preserve">, руководствуясь Уставом Боготольского сельсовета Боготольского района Красноярского края, </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ПОСТАНОВЛЯЮ:</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6A1586" w:rsidRPr="005859A0">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6A1586" w:rsidRPr="005859A0">
        <w:rPr>
          <w:rFonts w:ascii="Times New Roman" w:hAnsi="Times New Roman" w:cs="Times New Roman"/>
          <w:bCs/>
          <w:sz w:val="28"/>
          <w:szCs w:val="28"/>
        </w:rPr>
        <w:t>«</w:t>
      </w:r>
      <w:r w:rsidR="005859A0">
        <w:rPr>
          <w:rFonts w:ascii="Times New Roman" w:hAnsi="Times New Roman" w:cs="Times New Roman"/>
          <w:bCs/>
          <w:sz w:val="28"/>
          <w:szCs w:val="28"/>
        </w:rPr>
        <w:t>П</w:t>
      </w:r>
      <w:r w:rsidR="005859A0" w:rsidRPr="005859A0">
        <w:rPr>
          <w:rFonts w:ascii="Times New Roman" w:hAnsi="Times New Roman" w:cs="Times New Roman"/>
          <w:sz w:val="28"/>
          <w:szCs w:val="28"/>
        </w:rPr>
        <w:t>редоставление информации об очередности предоставления жилых помещени</w:t>
      </w:r>
      <w:r w:rsidR="005859A0">
        <w:rPr>
          <w:rFonts w:ascii="Times New Roman" w:hAnsi="Times New Roman" w:cs="Times New Roman"/>
          <w:sz w:val="28"/>
          <w:szCs w:val="28"/>
        </w:rPr>
        <w:t>й на условиях социального найма</w:t>
      </w:r>
      <w:r w:rsidR="006A1586" w:rsidRPr="005859A0">
        <w:rPr>
          <w:rFonts w:ascii="Times New Roman" w:hAnsi="Times New Roman" w:cs="Times New Roman"/>
          <w:bCs/>
          <w:sz w:val="28"/>
          <w:szCs w:val="28"/>
        </w:rPr>
        <w:t>»</w:t>
      </w:r>
      <w:r w:rsidR="006A1586" w:rsidRPr="005859A0">
        <w:rPr>
          <w:rFonts w:ascii="Times New Roman" w:hAnsi="Times New Roman" w:cs="Times New Roman"/>
          <w:sz w:val="28"/>
          <w:szCs w:val="28"/>
        </w:rPr>
        <w:t>, согласно приложению</w:t>
      </w:r>
      <w:r w:rsidRPr="005859A0">
        <w:rPr>
          <w:rFonts w:ascii="Times New Roman" w:hAnsi="Times New Roman" w:cs="Times New Roman"/>
          <w:sz w:val="28"/>
          <w:szCs w:val="28"/>
          <w:lang w:eastAsia="ru-RU"/>
        </w:rPr>
        <w:t>.</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 Контроль над исполнением настоящего постановления оставляю за собой.</w:t>
      </w:r>
    </w:p>
    <w:p w:rsidR="001666F2" w:rsidRDefault="001666F2" w:rsidP="001666F2">
      <w:pPr>
        <w:pStyle w:val="21"/>
        <w:shd w:val="clear" w:color="auto" w:fill="auto"/>
        <w:tabs>
          <w:tab w:val="left" w:pos="1009"/>
        </w:tabs>
        <w:spacing w:after="0" w:line="240" w:lineRule="auto"/>
        <w:ind w:firstLine="641"/>
        <w:contextualSpacing/>
        <w:jc w:val="both"/>
        <w:rPr>
          <w:sz w:val="28"/>
          <w:szCs w:val="28"/>
        </w:rPr>
      </w:pPr>
      <w:r>
        <w:rPr>
          <w:sz w:val="28"/>
        </w:rPr>
        <w:t xml:space="preserve">3. </w:t>
      </w:r>
      <w:r>
        <w:rPr>
          <w:sz w:val="28"/>
          <w:szCs w:val="28"/>
        </w:rPr>
        <w:t xml:space="preserve">Настоящее постановление  </w:t>
      </w:r>
      <w:r>
        <w:rPr>
          <w:rStyle w:val="2"/>
          <w:color w:val="000000"/>
          <w:sz w:val="28"/>
          <w:szCs w:val="28"/>
        </w:rPr>
        <w:t>опубликовать в обществе</w:t>
      </w:r>
      <w:r w:rsidR="007C776E">
        <w:rPr>
          <w:rStyle w:val="2"/>
          <w:color w:val="000000"/>
          <w:sz w:val="28"/>
          <w:szCs w:val="28"/>
        </w:rPr>
        <w:t>нно-политической газете «Земля Б</w:t>
      </w:r>
      <w:bookmarkStart w:id="0" w:name="_GoBack"/>
      <w:bookmarkEnd w:id="0"/>
      <w:r>
        <w:rPr>
          <w:rStyle w:val="2"/>
          <w:color w:val="000000"/>
          <w:sz w:val="28"/>
          <w:szCs w:val="28"/>
        </w:rPr>
        <w:t xml:space="preserve">оготольская» и разместить на официальном сайте Боготольского района в сети Интернет </w:t>
      </w:r>
      <w:hyperlink r:id="rId6" w:history="1">
        <w:r>
          <w:rPr>
            <w:rStyle w:val="a3"/>
            <w:sz w:val="28"/>
            <w:szCs w:val="28"/>
            <w:lang w:val="en-US"/>
          </w:rPr>
          <w:t>www</w:t>
        </w:r>
        <w:r>
          <w:rPr>
            <w:rStyle w:val="a3"/>
            <w:sz w:val="28"/>
            <w:szCs w:val="28"/>
          </w:rPr>
          <w:t>.</w:t>
        </w:r>
        <w:proofErr w:type="spellStart"/>
        <w:r>
          <w:rPr>
            <w:rStyle w:val="a3"/>
            <w:sz w:val="28"/>
            <w:szCs w:val="28"/>
            <w:lang w:val="en-US"/>
          </w:rPr>
          <w:t>bogotol</w:t>
        </w:r>
        <w:proofErr w:type="spellEnd"/>
        <w:r>
          <w:rPr>
            <w:rStyle w:val="a3"/>
            <w:sz w:val="28"/>
            <w:szCs w:val="28"/>
          </w:rPr>
          <w:t>-</w:t>
        </w:r>
        <w:r>
          <w:rPr>
            <w:rStyle w:val="a3"/>
            <w:sz w:val="28"/>
            <w:szCs w:val="28"/>
            <w:lang w:val="en-US"/>
          </w:rPr>
          <w:t>r</w:t>
        </w:r>
        <w:r>
          <w:rPr>
            <w:rStyle w:val="a3"/>
            <w:sz w:val="28"/>
            <w:szCs w:val="28"/>
          </w:rPr>
          <w:t>.</w:t>
        </w:r>
        <w:proofErr w:type="spellStart"/>
        <w:r>
          <w:rPr>
            <w:rStyle w:val="a3"/>
            <w:sz w:val="28"/>
            <w:szCs w:val="28"/>
            <w:lang w:val="en-US"/>
          </w:rPr>
          <w:t>ru</w:t>
        </w:r>
        <w:proofErr w:type="spellEnd"/>
      </w:hyperlink>
      <w:r>
        <w:rPr>
          <w:rStyle w:val="2"/>
          <w:color w:val="000000"/>
          <w:sz w:val="28"/>
          <w:szCs w:val="28"/>
        </w:rPr>
        <w:t>, на странице Боготольского сельсовета.</w:t>
      </w:r>
    </w:p>
    <w:p w:rsidR="001666F2" w:rsidRDefault="001666F2" w:rsidP="001666F2">
      <w:pPr>
        <w:ind w:firstLine="708"/>
        <w:jc w:val="both"/>
        <w:rPr>
          <w:sz w:val="28"/>
        </w:rPr>
      </w:pPr>
      <w:r>
        <w:rPr>
          <w:sz w:val="28"/>
        </w:rPr>
        <w:t>4. Постановление вступает в силу со дня его официального обнародования.</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820"/>
        <w:gridCol w:w="2233"/>
      </w:tblGrid>
      <w:tr w:rsidR="001666F2" w:rsidTr="001666F2">
        <w:tc>
          <w:tcPr>
            <w:tcW w:w="2518" w:type="dxa"/>
            <w:hideMark/>
          </w:tcPr>
          <w:p w:rsidR="001666F2" w:rsidRDefault="001666F2">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сельсовета</w:t>
            </w:r>
          </w:p>
        </w:tc>
        <w:tc>
          <w:tcPr>
            <w:tcW w:w="4820" w:type="dxa"/>
          </w:tcPr>
          <w:p w:rsidR="001666F2" w:rsidRDefault="001666F2">
            <w:pPr>
              <w:pStyle w:val="a4"/>
              <w:jc w:val="both"/>
              <w:rPr>
                <w:rFonts w:ascii="Times New Roman" w:hAnsi="Times New Roman" w:cs="Times New Roman"/>
                <w:sz w:val="28"/>
                <w:szCs w:val="28"/>
                <w:lang w:eastAsia="ru-RU"/>
              </w:rPr>
            </w:pPr>
          </w:p>
        </w:tc>
        <w:tc>
          <w:tcPr>
            <w:tcW w:w="2233" w:type="dxa"/>
            <w:hideMark/>
          </w:tcPr>
          <w:p w:rsidR="001666F2" w:rsidRDefault="006A1586" w:rsidP="006A1586">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Е.В. </w:t>
            </w:r>
            <w:proofErr w:type="gramStart"/>
            <w:r>
              <w:rPr>
                <w:rFonts w:ascii="Times New Roman" w:hAnsi="Times New Roman" w:cs="Times New Roman"/>
                <w:sz w:val="28"/>
                <w:szCs w:val="28"/>
                <w:lang w:eastAsia="ru-RU"/>
              </w:rPr>
              <w:t>Крикливых</w:t>
            </w:r>
            <w:proofErr w:type="gramEnd"/>
            <w:r>
              <w:rPr>
                <w:rFonts w:ascii="Times New Roman" w:hAnsi="Times New Roman" w:cs="Times New Roman"/>
                <w:sz w:val="28"/>
                <w:szCs w:val="28"/>
                <w:lang w:eastAsia="ru-RU"/>
              </w:rPr>
              <w:t>.</w:t>
            </w:r>
          </w:p>
        </w:tc>
      </w:tr>
      <w:tr w:rsidR="00CE0D1D" w:rsidTr="001666F2">
        <w:tc>
          <w:tcPr>
            <w:tcW w:w="2518" w:type="dxa"/>
          </w:tcPr>
          <w:p w:rsidR="00CE0D1D" w:rsidRDefault="00CE0D1D">
            <w:pPr>
              <w:pStyle w:val="a4"/>
              <w:jc w:val="both"/>
              <w:rPr>
                <w:rFonts w:ascii="Times New Roman" w:hAnsi="Times New Roman" w:cs="Times New Roman"/>
                <w:sz w:val="28"/>
                <w:szCs w:val="28"/>
                <w:lang w:eastAsia="ru-RU"/>
              </w:rPr>
            </w:pPr>
          </w:p>
          <w:p w:rsidR="00CE0D1D" w:rsidRDefault="00CE0D1D">
            <w:pPr>
              <w:pStyle w:val="a4"/>
              <w:jc w:val="both"/>
              <w:rPr>
                <w:rFonts w:ascii="Times New Roman" w:hAnsi="Times New Roman" w:cs="Times New Roman"/>
                <w:sz w:val="28"/>
                <w:szCs w:val="28"/>
                <w:lang w:eastAsia="ru-RU"/>
              </w:rPr>
            </w:pPr>
          </w:p>
        </w:tc>
        <w:tc>
          <w:tcPr>
            <w:tcW w:w="4820" w:type="dxa"/>
          </w:tcPr>
          <w:p w:rsidR="00CE0D1D" w:rsidRDefault="00CE0D1D">
            <w:pPr>
              <w:pStyle w:val="a4"/>
              <w:jc w:val="both"/>
              <w:rPr>
                <w:rFonts w:ascii="Times New Roman" w:hAnsi="Times New Roman" w:cs="Times New Roman"/>
                <w:sz w:val="28"/>
                <w:szCs w:val="28"/>
                <w:lang w:eastAsia="ru-RU"/>
              </w:rPr>
            </w:pPr>
          </w:p>
        </w:tc>
        <w:tc>
          <w:tcPr>
            <w:tcW w:w="2233" w:type="dxa"/>
          </w:tcPr>
          <w:p w:rsidR="00CE0D1D" w:rsidRDefault="00CE0D1D" w:rsidP="006A1586">
            <w:pPr>
              <w:pStyle w:val="a4"/>
              <w:rPr>
                <w:rFonts w:ascii="Times New Roman" w:hAnsi="Times New Roman" w:cs="Times New Roman"/>
                <w:sz w:val="28"/>
                <w:szCs w:val="28"/>
                <w:lang w:eastAsia="ru-RU"/>
              </w:rPr>
            </w:pPr>
          </w:p>
        </w:tc>
      </w:tr>
    </w:tbl>
    <w:p w:rsidR="000D62BF" w:rsidRDefault="001666F2" w:rsidP="000D62BF">
      <w:pPr>
        <w:pStyle w:val="ConsPlusTitle"/>
        <w:jc w:val="center"/>
        <w:outlineLvl w:val="0"/>
        <w:rPr>
          <w:b w:val="0"/>
          <w:sz w:val="28"/>
          <w:szCs w:val="28"/>
        </w:rPr>
      </w:pPr>
      <w:r>
        <w:rPr>
          <w:sz w:val="28"/>
          <w:szCs w:val="28"/>
        </w:rPr>
        <w:br/>
      </w: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E31222" w:rsidP="00E31222">
      <w:pPr>
        <w:pStyle w:val="ConsPlusTitle"/>
        <w:jc w:val="right"/>
        <w:outlineLvl w:val="0"/>
        <w:rPr>
          <w:b w:val="0"/>
        </w:rPr>
      </w:pPr>
      <w:r>
        <w:rPr>
          <w:b w:val="0"/>
        </w:rPr>
        <w:lastRenderedPageBreak/>
        <w:t>Приложение к постановлению</w:t>
      </w:r>
    </w:p>
    <w:p w:rsidR="00E31222" w:rsidRDefault="00E31222" w:rsidP="00E31222">
      <w:pPr>
        <w:pStyle w:val="ConsPlusTitle"/>
        <w:jc w:val="right"/>
        <w:outlineLvl w:val="0"/>
        <w:rPr>
          <w:b w:val="0"/>
        </w:rPr>
      </w:pPr>
      <w:r>
        <w:rPr>
          <w:b w:val="0"/>
        </w:rPr>
        <w:t xml:space="preserve"> № 45а от 05.07.2018</w:t>
      </w:r>
    </w:p>
    <w:p w:rsidR="00E31222" w:rsidRDefault="007A432C" w:rsidP="00E31222">
      <w:pPr>
        <w:pStyle w:val="ConsPlusTitle"/>
        <w:jc w:val="right"/>
        <w:outlineLvl w:val="0"/>
        <w:rPr>
          <w:b w:val="0"/>
        </w:rPr>
      </w:pPr>
      <w:r>
        <w:rPr>
          <w:b w:val="0"/>
        </w:rPr>
        <w:t>( в ред. от 2</w:t>
      </w:r>
      <w:r w:rsidR="00E31222">
        <w:rPr>
          <w:b w:val="0"/>
        </w:rPr>
        <w:t>6.11.2019 № 61</w:t>
      </w:r>
      <w:r w:rsidR="00076149">
        <w:rPr>
          <w:b w:val="0"/>
        </w:rPr>
        <w:t>, от 21.01.2021 № 9-п</w:t>
      </w:r>
      <w:r w:rsidR="00E31222">
        <w:rPr>
          <w:b w:val="0"/>
        </w:rPr>
        <w:t>)</w:t>
      </w:r>
    </w:p>
    <w:p w:rsidR="00E31222" w:rsidRDefault="00E31222" w:rsidP="00E31222">
      <w:pPr>
        <w:pStyle w:val="ConsPlusTitle"/>
        <w:jc w:val="right"/>
        <w:outlineLvl w:val="0"/>
        <w:rPr>
          <w:b w:val="0"/>
        </w:rPr>
      </w:pPr>
    </w:p>
    <w:p w:rsidR="00E31222" w:rsidRPr="00E31222" w:rsidRDefault="00E31222" w:rsidP="00E31222">
      <w:pPr>
        <w:pStyle w:val="ConsPlusTitle"/>
        <w:jc w:val="right"/>
        <w:outlineLvl w:val="0"/>
        <w:rPr>
          <w:b w:val="0"/>
        </w:rPr>
      </w:pPr>
    </w:p>
    <w:p w:rsidR="00CE0D1D" w:rsidRPr="00CE0D1D" w:rsidRDefault="00CE0D1D" w:rsidP="00CE0D1D">
      <w:pPr>
        <w:autoSpaceDE w:val="0"/>
        <w:autoSpaceDN w:val="0"/>
        <w:adjustRightInd w:val="0"/>
        <w:jc w:val="center"/>
        <w:rPr>
          <w:b/>
          <w:bCs/>
          <w:sz w:val="28"/>
          <w:szCs w:val="28"/>
        </w:rPr>
      </w:pPr>
      <w:r w:rsidRPr="00CE0D1D">
        <w:rPr>
          <w:b/>
          <w:bCs/>
          <w:sz w:val="28"/>
          <w:szCs w:val="28"/>
        </w:rPr>
        <w:t>АДМИНИСТРАТИВНЫЙ РЕГЛАМЕНТ</w:t>
      </w:r>
    </w:p>
    <w:p w:rsidR="00CE0D1D" w:rsidRPr="00CE0D1D" w:rsidRDefault="00CE0D1D" w:rsidP="00CE0D1D">
      <w:pPr>
        <w:autoSpaceDE w:val="0"/>
        <w:autoSpaceDN w:val="0"/>
        <w:adjustRightInd w:val="0"/>
        <w:jc w:val="center"/>
        <w:rPr>
          <w:b/>
          <w:bCs/>
          <w:sz w:val="28"/>
          <w:szCs w:val="28"/>
        </w:rPr>
      </w:pPr>
      <w:r w:rsidRPr="00CE0D1D">
        <w:rPr>
          <w:b/>
          <w:bCs/>
          <w:sz w:val="28"/>
          <w:szCs w:val="28"/>
        </w:rPr>
        <w:t>предоставления муниципальной услуги</w:t>
      </w:r>
    </w:p>
    <w:p w:rsidR="00CE0D1D" w:rsidRPr="00CE0D1D" w:rsidRDefault="00CE0D1D" w:rsidP="00CE0D1D">
      <w:pPr>
        <w:autoSpaceDE w:val="0"/>
        <w:autoSpaceDN w:val="0"/>
        <w:adjustRightInd w:val="0"/>
        <w:jc w:val="center"/>
        <w:rPr>
          <w:b/>
          <w:bCs/>
          <w:sz w:val="28"/>
          <w:szCs w:val="28"/>
        </w:rPr>
      </w:pPr>
      <w:r w:rsidRPr="00CE0D1D">
        <w:rPr>
          <w:b/>
          <w:bCs/>
          <w:sz w:val="28"/>
          <w:szCs w:val="28"/>
        </w:rPr>
        <w:t>«Предоставление информации об очередности предоставления жилых помещений на условиях социального найма»</w:t>
      </w:r>
    </w:p>
    <w:p w:rsidR="00CE0D1D" w:rsidRPr="00CE0D1D" w:rsidRDefault="00CE0D1D" w:rsidP="00CE0D1D">
      <w:pPr>
        <w:autoSpaceDE w:val="0"/>
        <w:autoSpaceDN w:val="0"/>
        <w:adjustRightInd w:val="0"/>
        <w:jc w:val="both"/>
        <w:rPr>
          <w:b/>
          <w:bCs/>
          <w:sz w:val="28"/>
          <w:szCs w:val="28"/>
        </w:rPr>
      </w:pPr>
    </w:p>
    <w:p w:rsidR="00CE0D1D" w:rsidRPr="00CE0D1D" w:rsidRDefault="00CE0D1D" w:rsidP="00CE0D1D">
      <w:pPr>
        <w:autoSpaceDE w:val="0"/>
        <w:autoSpaceDN w:val="0"/>
        <w:adjustRightInd w:val="0"/>
        <w:jc w:val="center"/>
        <w:rPr>
          <w:bCs/>
          <w:sz w:val="28"/>
          <w:szCs w:val="28"/>
        </w:rPr>
      </w:pPr>
      <w:r w:rsidRPr="00CE0D1D">
        <w:rPr>
          <w:bCs/>
          <w:sz w:val="28"/>
          <w:szCs w:val="28"/>
        </w:rPr>
        <w:t>1. Общие положения</w:t>
      </w:r>
    </w:p>
    <w:p w:rsidR="00CE0D1D" w:rsidRPr="00CE0D1D" w:rsidRDefault="00CE0D1D" w:rsidP="00CE0D1D">
      <w:pPr>
        <w:autoSpaceDE w:val="0"/>
        <w:autoSpaceDN w:val="0"/>
        <w:adjustRightInd w:val="0"/>
        <w:jc w:val="center"/>
        <w:rPr>
          <w:bCs/>
          <w:sz w:val="28"/>
          <w:szCs w:val="28"/>
        </w:rPr>
      </w:pPr>
    </w:p>
    <w:p w:rsidR="00CE0D1D" w:rsidRPr="00CE0D1D" w:rsidRDefault="00CE0D1D" w:rsidP="00CE0D1D">
      <w:pPr>
        <w:autoSpaceDE w:val="0"/>
        <w:autoSpaceDN w:val="0"/>
        <w:adjustRightInd w:val="0"/>
        <w:jc w:val="both"/>
        <w:rPr>
          <w:bCs/>
          <w:sz w:val="28"/>
          <w:szCs w:val="28"/>
        </w:rPr>
      </w:pPr>
      <w:r w:rsidRPr="00CE0D1D">
        <w:rPr>
          <w:bCs/>
          <w:sz w:val="28"/>
          <w:szCs w:val="28"/>
        </w:rPr>
        <w:t>1.1 Настоящий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1.2. Регламент размещается на Интернет-сайте Боготольского района, на странице Боготольского   сельсовета, также на информационных стендах, расположенных в Администрации Боготольского сельсовета по адресу: Красноярский край, Боготольский район, с. Боготол, ул. </w:t>
      </w:r>
      <w:proofErr w:type="gramStart"/>
      <w:r w:rsidRPr="00CE0D1D">
        <w:rPr>
          <w:bCs/>
          <w:sz w:val="28"/>
          <w:szCs w:val="28"/>
        </w:rPr>
        <w:t>Советская</w:t>
      </w:r>
      <w:proofErr w:type="gramEnd"/>
      <w:r w:rsidRPr="00CE0D1D">
        <w:rPr>
          <w:bCs/>
          <w:sz w:val="28"/>
          <w:szCs w:val="28"/>
        </w:rPr>
        <w:t>, 24А</w:t>
      </w: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center"/>
        <w:rPr>
          <w:bCs/>
          <w:sz w:val="28"/>
          <w:szCs w:val="28"/>
        </w:rPr>
      </w:pPr>
      <w:r w:rsidRPr="00CE0D1D">
        <w:rPr>
          <w:bCs/>
          <w:sz w:val="28"/>
          <w:szCs w:val="28"/>
        </w:rPr>
        <w:t>2. Стандарт предоставления муниципальной услуги</w:t>
      </w: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r w:rsidRPr="00CE0D1D">
        <w:rPr>
          <w:bCs/>
          <w:sz w:val="28"/>
          <w:szCs w:val="28"/>
        </w:rPr>
        <w:t>2.1. Наименование муниципальной услуги – «Предоставление информации об очередности предоставления жилых помещений на условиях социального найма»   (далее – муниципальная услуга).</w:t>
      </w:r>
    </w:p>
    <w:p w:rsidR="00CE0D1D" w:rsidRPr="00CE0D1D" w:rsidRDefault="00CE0D1D" w:rsidP="00CE0D1D">
      <w:pPr>
        <w:autoSpaceDE w:val="0"/>
        <w:autoSpaceDN w:val="0"/>
        <w:adjustRightInd w:val="0"/>
        <w:jc w:val="both"/>
        <w:rPr>
          <w:bCs/>
          <w:sz w:val="28"/>
          <w:szCs w:val="28"/>
        </w:rPr>
      </w:pPr>
      <w:r w:rsidRPr="00CE0D1D">
        <w:rPr>
          <w:bCs/>
          <w:sz w:val="28"/>
          <w:szCs w:val="28"/>
        </w:rPr>
        <w:t>2.2. Предоставление муниципальной услуги осуществляется администрацией Боготольского сельсовета Боготольского района</w:t>
      </w:r>
      <w:r w:rsidRPr="00CE0D1D">
        <w:rPr>
          <w:bCs/>
          <w:i/>
          <w:sz w:val="28"/>
          <w:szCs w:val="28"/>
        </w:rPr>
        <w:t xml:space="preserve"> </w:t>
      </w:r>
      <w:r w:rsidRPr="00CE0D1D">
        <w:rPr>
          <w:bCs/>
          <w:sz w:val="28"/>
          <w:szCs w:val="28"/>
        </w:rPr>
        <w:t>(далее - администрация)</w:t>
      </w:r>
      <w:r w:rsidRPr="00CE0D1D">
        <w:rPr>
          <w:bCs/>
          <w:i/>
          <w:sz w:val="28"/>
          <w:szCs w:val="28"/>
        </w:rPr>
        <w:t xml:space="preserve">. </w:t>
      </w:r>
      <w:r w:rsidRPr="00CE0D1D">
        <w:rPr>
          <w:bCs/>
          <w:sz w:val="28"/>
          <w:szCs w:val="28"/>
        </w:rPr>
        <w:t>Место нахождения: Администрация Боготольского сельсовета.</w:t>
      </w:r>
    </w:p>
    <w:p w:rsidR="00CE0D1D" w:rsidRPr="00CE0D1D" w:rsidRDefault="00CE0D1D" w:rsidP="00CE0D1D">
      <w:pPr>
        <w:autoSpaceDE w:val="0"/>
        <w:autoSpaceDN w:val="0"/>
        <w:adjustRightInd w:val="0"/>
        <w:jc w:val="both"/>
        <w:rPr>
          <w:bCs/>
          <w:sz w:val="28"/>
          <w:szCs w:val="28"/>
        </w:rPr>
      </w:pPr>
      <w:proofErr w:type="gramStart"/>
      <w:r w:rsidRPr="00CE0D1D">
        <w:rPr>
          <w:bCs/>
          <w:sz w:val="28"/>
          <w:szCs w:val="28"/>
        </w:rPr>
        <w:t>Почтовый адрес: : Красноярский край, Боготольский район, с. Боготол, ул. Советская, 24А</w:t>
      </w:r>
      <w:proofErr w:type="gramEnd"/>
    </w:p>
    <w:p w:rsidR="00CE0D1D" w:rsidRPr="00CE0D1D" w:rsidRDefault="00CE0D1D" w:rsidP="00CE0D1D">
      <w:pPr>
        <w:autoSpaceDE w:val="0"/>
        <w:autoSpaceDN w:val="0"/>
        <w:adjustRightInd w:val="0"/>
        <w:jc w:val="both"/>
        <w:rPr>
          <w:bCs/>
          <w:sz w:val="28"/>
          <w:szCs w:val="28"/>
        </w:rPr>
      </w:pPr>
      <w:r w:rsidRPr="00CE0D1D">
        <w:rPr>
          <w:bCs/>
          <w:sz w:val="28"/>
          <w:szCs w:val="28"/>
        </w:rPr>
        <w:t>Приёмные дни: понедельник - четверг.</w:t>
      </w:r>
    </w:p>
    <w:p w:rsidR="00CE0D1D" w:rsidRPr="00CE0D1D" w:rsidRDefault="00CE0D1D" w:rsidP="00CE0D1D">
      <w:pPr>
        <w:autoSpaceDE w:val="0"/>
        <w:autoSpaceDN w:val="0"/>
        <w:adjustRightInd w:val="0"/>
        <w:jc w:val="both"/>
        <w:rPr>
          <w:bCs/>
          <w:sz w:val="28"/>
          <w:szCs w:val="28"/>
        </w:rPr>
      </w:pPr>
      <w:r w:rsidRPr="00CE0D1D">
        <w:rPr>
          <w:bCs/>
          <w:sz w:val="28"/>
          <w:szCs w:val="28"/>
        </w:rPr>
        <w:t>График работы: с 8-00 до 16-00, обеденный перерыв с 12-00 до 13-00</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 В предпраздничные дни с 8-00 до 15-00 часов.</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Телефон/факс: 83915731-3-81, адрес электронной почты </w:t>
      </w:r>
      <w:proofErr w:type="spellStart"/>
      <w:r w:rsidRPr="00CE0D1D">
        <w:rPr>
          <w:bCs/>
          <w:sz w:val="28"/>
          <w:szCs w:val="28"/>
          <w:lang w:val="en-US"/>
        </w:rPr>
        <w:t>celcovet</w:t>
      </w:r>
      <w:proofErr w:type="spellEnd"/>
      <w:r w:rsidRPr="00CE0D1D">
        <w:rPr>
          <w:bCs/>
          <w:sz w:val="28"/>
          <w:szCs w:val="28"/>
        </w:rPr>
        <w:t>.</w:t>
      </w:r>
      <w:proofErr w:type="spellStart"/>
      <w:r w:rsidRPr="00CE0D1D">
        <w:rPr>
          <w:bCs/>
          <w:sz w:val="28"/>
          <w:szCs w:val="28"/>
          <w:lang w:val="en-US"/>
        </w:rPr>
        <w:t>bogotol</w:t>
      </w:r>
      <w:proofErr w:type="spellEnd"/>
      <w:r w:rsidRPr="00CE0D1D">
        <w:rPr>
          <w:bCs/>
          <w:sz w:val="28"/>
          <w:szCs w:val="28"/>
        </w:rPr>
        <w:t>@</w:t>
      </w:r>
      <w:proofErr w:type="spellStart"/>
      <w:r w:rsidRPr="00CE0D1D">
        <w:rPr>
          <w:bCs/>
          <w:sz w:val="28"/>
          <w:szCs w:val="28"/>
          <w:lang w:val="en-US"/>
        </w:rPr>
        <w:t>yandex</w:t>
      </w:r>
      <w:proofErr w:type="spellEnd"/>
      <w:r w:rsidRPr="00CE0D1D">
        <w:rPr>
          <w:bCs/>
          <w:sz w:val="28"/>
          <w:szCs w:val="28"/>
        </w:rPr>
        <w:t>.</w:t>
      </w:r>
      <w:proofErr w:type="spellStart"/>
      <w:r w:rsidRPr="00CE0D1D">
        <w:rPr>
          <w:bCs/>
          <w:sz w:val="28"/>
          <w:szCs w:val="28"/>
          <w:lang w:val="en-US"/>
        </w:rPr>
        <w:t>ru</w:t>
      </w:r>
      <w:proofErr w:type="spellEnd"/>
    </w:p>
    <w:p w:rsidR="00CE0D1D" w:rsidRPr="00CE0D1D" w:rsidRDefault="00CE0D1D" w:rsidP="00CE0D1D">
      <w:pPr>
        <w:autoSpaceDE w:val="0"/>
        <w:autoSpaceDN w:val="0"/>
        <w:adjustRightInd w:val="0"/>
        <w:jc w:val="both"/>
        <w:rPr>
          <w:bCs/>
          <w:sz w:val="28"/>
          <w:szCs w:val="28"/>
        </w:rPr>
      </w:pPr>
      <w:r w:rsidRPr="00CE0D1D">
        <w:rPr>
          <w:bCs/>
          <w:sz w:val="28"/>
          <w:szCs w:val="28"/>
        </w:rPr>
        <w:t xml:space="preserve">  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2.3. Получателями муниципальной услуги являются:</w:t>
      </w:r>
    </w:p>
    <w:p w:rsidR="00CE0D1D" w:rsidRPr="00CE0D1D" w:rsidRDefault="00CE0D1D" w:rsidP="00CE0D1D">
      <w:pPr>
        <w:autoSpaceDE w:val="0"/>
        <w:autoSpaceDN w:val="0"/>
        <w:adjustRightInd w:val="0"/>
        <w:jc w:val="both"/>
        <w:rPr>
          <w:bCs/>
          <w:sz w:val="28"/>
          <w:szCs w:val="28"/>
        </w:rPr>
      </w:pPr>
      <w:proofErr w:type="gramStart"/>
      <w:r w:rsidRPr="00CE0D1D">
        <w:rPr>
          <w:bCs/>
          <w:sz w:val="28"/>
          <w:szCs w:val="28"/>
        </w:rPr>
        <w:t>- граждане, состоящие на учете в качестве нуждающихся в жилых помещениях, предоставляемых по договорам социального найма.</w:t>
      </w:r>
      <w:proofErr w:type="gramEnd"/>
    </w:p>
    <w:p w:rsidR="00CE0D1D" w:rsidRPr="00CE0D1D" w:rsidRDefault="00CE0D1D" w:rsidP="00CE0D1D">
      <w:pPr>
        <w:autoSpaceDE w:val="0"/>
        <w:autoSpaceDN w:val="0"/>
        <w:adjustRightInd w:val="0"/>
        <w:jc w:val="both"/>
        <w:rPr>
          <w:bCs/>
          <w:sz w:val="28"/>
          <w:szCs w:val="28"/>
        </w:rPr>
      </w:pPr>
      <w:r w:rsidRPr="00CE0D1D">
        <w:rPr>
          <w:bCs/>
          <w:sz w:val="28"/>
          <w:szCs w:val="28"/>
        </w:rPr>
        <w:lastRenderedPageBreak/>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E0D1D" w:rsidRPr="00CE0D1D" w:rsidRDefault="00CE0D1D" w:rsidP="00CE0D1D">
      <w:pPr>
        <w:autoSpaceDE w:val="0"/>
        <w:autoSpaceDN w:val="0"/>
        <w:adjustRightInd w:val="0"/>
        <w:jc w:val="both"/>
        <w:rPr>
          <w:bCs/>
          <w:sz w:val="28"/>
          <w:szCs w:val="28"/>
        </w:rPr>
      </w:pPr>
      <w:r w:rsidRPr="00CE0D1D">
        <w:rPr>
          <w:bCs/>
          <w:sz w:val="28"/>
          <w:szCs w:val="28"/>
        </w:rPr>
        <w:t>2.4. Результатом предоставления муниципальной услуги является:</w:t>
      </w:r>
    </w:p>
    <w:p w:rsidR="00CE0D1D" w:rsidRPr="00CE0D1D" w:rsidRDefault="00CE0D1D" w:rsidP="00CE0D1D">
      <w:pPr>
        <w:autoSpaceDE w:val="0"/>
        <w:autoSpaceDN w:val="0"/>
        <w:adjustRightInd w:val="0"/>
        <w:jc w:val="both"/>
        <w:rPr>
          <w:bCs/>
          <w:sz w:val="28"/>
          <w:szCs w:val="28"/>
        </w:rPr>
      </w:pPr>
      <w:r w:rsidRPr="00CE0D1D">
        <w:rPr>
          <w:bCs/>
          <w:sz w:val="28"/>
          <w:szCs w:val="28"/>
        </w:rPr>
        <w:t>1) предоставление заявителю информации об очередности предоставления жилых помещений на условиях социального;</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          2) отказ в предоставлении информации об очередности предоставления жилых помещений на условиях социального найма.</w:t>
      </w:r>
    </w:p>
    <w:p w:rsidR="00CE0D1D" w:rsidRPr="00CE0D1D" w:rsidRDefault="00CE0D1D" w:rsidP="00CE0D1D">
      <w:pPr>
        <w:autoSpaceDE w:val="0"/>
        <w:autoSpaceDN w:val="0"/>
        <w:adjustRightInd w:val="0"/>
        <w:jc w:val="both"/>
        <w:rPr>
          <w:bCs/>
          <w:sz w:val="28"/>
          <w:szCs w:val="28"/>
        </w:rPr>
      </w:pPr>
      <w:r w:rsidRPr="00CE0D1D">
        <w:rPr>
          <w:bCs/>
          <w:sz w:val="28"/>
          <w:szCs w:val="28"/>
        </w:rPr>
        <w:t>          2.5. Срок предоставления муниципальной услуги составляет не более 10 дней со дня письменного обращения заявителя по почте или в день обращения при личном устном обращении.</w:t>
      </w:r>
    </w:p>
    <w:p w:rsidR="00CE0D1D" w:rsidRPr="00CE0D1D" w:rsidRDefault="00CE0D1D" w:rsidP="00CE0D1D">
      <w:pPr>
        <w:autoSpaceDE w:val="0"/>
        <w:autoSpaceDN w:val="0"/>
        <w:adjustRightInd w:val="0"/>
        <w:ind w:firstLine="426"/>
        <w:jc w:val="both"/>
        <w:rPr>
          <w:bCs/>
          <w:sz w:val="28"/>
          <w:szCs w:val="28"/>
        </w:rPr>
      </w:pPr>
      <w:r w:rsidRPr="00CE0D1D">
        <w:rPr>
          <w:bCs/>
          <w:sz w:val="28"/>
          <w:szCs w:val="28"/>
        </w:rPr>
        <w:t>2.6. Правовыми основаниями для предоставления муниципальной услуги является:</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 </w:t>
      </w:r>
      <w:hyperlink r:id="rId7" w:history="1">
        <w:r w:rsidRPr="00CE0D1D">
          <w:rPr>
            <w:bCs/>
            <w:sz w:val="28"/>
            <w:szCs w:val="28"/>
            <w:lang w:eastAsia="en-US"/>
          </w:rPr>
          <w:t>Конституция</w:t>
        </w:r>
      </w:hyperlink>
      <w:r w:rsidRPr="00CE0D1D">
        <w:rPr>
          <w:bCs/>
          <w:sz w:val="28"/>
          <w:szCs w:val="28"/>
        </w:rPr>
        <w:t xml:space="preserve">  Российской Федерации;</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 Жилищный  </w:t>
      </w:r>
      <w:hyperlink r:id="rId8" w:history="1">
        <w:r w:rsidRPr="00CE0D1D">
          <w:rPr>
            <w:bCs/>
            <w:sz w:val="28"/>
            <w:szCs w:val="28"/>
            <w:lang w:eastAsia="en-US"/>
          </w:rPr>
          <w:t>кодекс</w:t>
        </w:r>
      </w:hyperlink>
      <w:r w:rsidRPr="00CE0D1D">
        <w:rPr>
          <w:bCs/>
          <w:sz w:val="28"/>
          <w:szCs w:val="28"/>
        </w:rPr>
        <w:t xml:space="preserve">  Российской Федерации;</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 Федеральный  </w:t>
      </w:r>
      <w:hyperlink r:id="rId9" w:history="1">
        <w:r w:rsidRPr="00CE0D1D">
          <w:rPr>
            <w:bCs/>
            <w:sz w:val="28"/>
            <w:szCs w:val="28"/>
            <w:lang w:eastAsia="en-US"/>
          </w:rPr>
          <w:t>закон</w:t>
        </w:r>
      </w:hyperlink>
      <w:r w:rsidRPr="00CE0D1D">
        <w:rPr>
          <w:bCs/>
          <w:sz w:val="28"/>
          <w:szCs w:val="28"/>
        </w:rPr>
        <w:t xml:space="preserve">  от 06.10.2003 № 131-ФЗ «Об общих принципах организации местного самоуправления в Российской Федерации»; </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 - Федеральный </w:t>
      </w:r>
      <w:hyperlink r:id="rId10" w:history="1">
        <w:r w:rsidRPr="00CE0D1D">
          <w:rPr>
            <w:bCs/>
            <w:sz w:val="28"/>
            <w:szCs w:val="28"/>
            <w:lang w:eastAsia="en-US"/>
          </w:rPr>
          <w:t>закон</w:t>
        </w:r>
      </w:hyperlink>
      <w:r w:rsidRPr="00CE0D1D">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CE0D1D" w:rsidRPr="00CE0D1D" w:rsidRDefault="00CE0D1D" w:rsidP="00CE0D1D">
      <w:pPr>
        <w:autoSpaceDE w:val="0"/>
        <w:autoSpaceDN w:val="0"/>
        <w:adjustRightInd w:val="0"/>
        <w:jc w:val="both"/>
        <w:rPr>
          <w:bCs/>
          <w:sz w:val="28"/>
          <w:szCs w:val="28"/>
        </w:rPr>
      </w:pPr>
      <w:r w:rsidRPr="00CE0D1D">
        <w:rPr>
          <w:bCs/>
          <w:sz w:val="28"/>
          <w:szCs w:val="28"/>
        </w:rPr>
        <w:t>- Федеральный закон  от 27.07.2010 № 210-ФЗ «Об организации предоставления государственных и муниципальных услуг».</w:t>
      </w:r>
    </w:p>
    <w:p w:rsidR="00CE0D1D" w:rsidRPr="00CE0D1D" w:rsidRDefault="00CE0D1D" w:rsidP="00CE0D1D">
      <w:pPr>
        <w:autoSpaceDE w:val="0"/>
        <w:autoSpaceDN w:val="0"/>
        <w:adjustRightInd w:val="0"/>
        <w:jc w:val="both"/>
        <w:rPr>
          <w:bCs/>
          <w:i/>
          <w:sz w:val="28"/>
          <w:szCs w:val="28"/>
        </w:rPr>
      </w:pPr>
      <w:r w:rsidRPr="00CE0D1D">
        <w:rPr>
          <w:bCs/>
          <w:sz w:val="28"/>
          <w:szCs w:val="28"/>
        </w:rPr>
        <w:t xml:space="preserve">- </w:t>
      </w:r>
      <w:hyperlink r:id="rId11" w:history="1">
        <w:r w:rsidRPr="00CE0D1D">
          <w:rPr>
            <w:bCs/>
            <w:sz w:val="28"/>
            <w:szCs w:val="28"/>
            <w:lang w:eastAsia="en-US"/>
          </w:rPr>
          <w:t>Устав</w:t>
        </w:r>
      </w:hyperlink>
      <w:r w:rsidRPr="00CE0D1D">
        <w:rPr>
          <w:bCs/>
          <w:sz w:val="28"/>
          <w:szCs w:val="28"/>
        </w:rPr>
        <w:t xml:space="preserve"> Боготольского сельсовета</w:t>
      </w:r>
      <w:r w:rsidRPr="00CE0D1D">
        <w:rPr>
          <w:bCs/>
          <w:i/>
          <w:sz w:val="28"/>
          <w:szCs w:val="28"/>
        </w:rPr>
        <w:t>.</w:t>
      </w:r>
    </w:p>
    <w:p w:rsidR="00CE0D1D" w:rsidRPr="00CE0D1D" w:rsidRDefault="00CE0D1D" w:rsidP="00CE0D1D">
      <w:pPr>
        <w:autoSpaceDE w:val="0"/>
        <w:autoSpaceDN w:val="0"/>
        <w:adjustRightInd w:val="0"/>
        <w:ind w:firstLine="567"/>
        <w:jc w:val="both"/>
        <w:rPr>
          <w:bCs/>
          <w:sz w:val="28"/>
          <w:szCs w:val="28"/>
        </w:rPr>
      </w:pPr>
      <w:r w:rsidRPr="00CE0D1D">
        <w:rPr>
          <w:bCs/>
          <w:sz w:val="28"/>
          <w:szCs w:val="28"/>
        </w:rPr>
        <w:t>2.7. Исчерпывающий перечень документов, необходимых для предоставления муниципальной услуги (далее - документы).</w:t>
      </w:r>
    </w:p>
    <w:p w:rsidR="00CE0D1D" w:rsidRPr="00CE0D1D" w:rsidRDefault="00CE0D1D" w:rsidP="00CE0D1D">
      <w:pPr>
        <w:autoSpaceDE w:val="0"/>
        <w:autoSpaceDN w:val="0"/>
        <w:adjustRightInd w:val="0"/>
        <w:jc w:val="both"/>
        <w:rPr>
          <w:bCs/>
          <w:sz w:val="28"/>
          <w:szCs w:val="28"/>
        </w:rPr>
      </w:pPr>
      <w:r w:rsidRPr="00CE0D1D">
        <w:rPr>
          <w:bCs/>
          <w:sz w:val="28"/>
          <w:szCs w:val="28"/>
        </w:rPr>
        <w:t>- заявление, в котором необходимо указать:</w:t>
      </w:r>
    </w:p>
    <w:p w:rsidR="00CE0D1D" w:rsidRPr="00CE0D1D" w:rsidRDefault="00CE0D1D" w:rsidP="00CE0D1D">
      <w:pPr>
        <w:numPr>
          <w:ilvl w:val="0"/>
          <w:numId w:val="2"/>
        </w:numPr>
        <w:autoSpaceDE w:val="0"/>
        <w:autoSpaceDN w:val="0"/>
        <w:adjustRightInd w:val="0"/>
        <w:jc w:val="both"/>
        <w:rPr>
          <w:bCs/>
          <w:sz w:val="28"/>
          <w:szCs w:val="28"/>
        </w:rPr>
      </w:pPr>
      <w:r w:rsidRPr="00CE0D1D">
        <w:rPr>
          <w:bCs/>
          <w:sz w:val="28"/>
          <w:szCs w:val="28"/>
        </w:rPr>
        <w:t>наименование органа местного самоуправления или ФИО должностного лица, которому направлен запрос.</w:t>
      </w:r>
    </w:p>
    <w:p w:rsidR="00CE0D1D" w:rsidRPr="00CE0D1D" w:rsidRDefault="00CE0D1D" w:rsidP="00CE0D1D">
      <w:pPr>
        <w:numPr>
          <w:ilvl w:val="0"/>
          <w:numId w:val="2"/>
        </w:numPr>
        <w:autoSpaceDE w:val="0"/>
        <w:autoSpaceDN w:val="0"/>
        <w:adjustRightInd w:val="0"/>
        <w:jc w:val="both"/>
        <w:rPr>
          <w:bCs/>
          <w:sz w:val="28"/>
          <w:szCs w:val="28"/>
        </w:rPr>
      </w:pPr>
      <w:r w:rsidRPr="00CE0D1D">
        <w:rPr>
          <w:bCs/>
          <w:sz w:val="28"/>
          <w:szCs w:val="28"/>
        </w:rPr>
        <w:t>информацию о лице, заинтересованном в предоставлении информации (фамилия, имя, отчество физического лица);</w:t>
      </w:r>
    </w:p>
    <w:p w:rsidR="00CE0D1D" w:rsidRPr="00CE0D1D" w:rsidRDefault="00CE0D1D" w:rsidP="00CE0D1D">
      <w:pPr>
        <w:numPr>
          <w:ilvl w:val="0"/>
          <w:numId w:val="2"/>
        </w:numPr>
        <w:autoSpaceDE w:val="0"/>
        <w:autoSpaceDN w:val="0"/>
        <w:adjustRightInd w:val="0"/>
        <w:jc w:val="both"/>
        <w:rPr>
          <w:bCs/>
          <w:sz w:val="28"/>
          <w:szCs w:val="28"/>
        </w:rPr>
      </w:pPr>
      <w:r w:rsidRPr="00CE0D1D">
        <w:rPr>
          <w:bCs/>
          <w:sz w:val="28"/>
          <w:szCs w:val="28"/>
        </w:rPr>
        <w:t>адрес постоянного места жительства или преимущественного пребывания   заявителя;</w:t>
      </w:r>
    </w:p>
    <w:p w:rsidR="00CE0D1D" w:rsidRPr="00CE0D1D" w:rsidRDefault="00CE0D1D" w:rsidP="00CE0D1D">
      <w:pPr>
        <w:numPr>
          <w:ilvl w:val="0"/>
          <w:numId w:val="2"/>
        </w:numPr>
        <w:autoSpaceDE w:val="0"/>
        <w:autoSpaceDN w:val="0"/>
        <w:adjustRightInd w:val="0"/>
        <w:jc w:val="both"/>
        <w:rPr>
          <w:bCs/>
          <w:sz w:val="28"/>
          <w:szCs w:val="28"/>
        </w:rPr>
      </w:pPr>
      <w:r w:rsidRPr="00CE0D1D">
        <w:rPr>
          <w:bCs/>
          <w:sz w:val="28"/>
          <w:szCs w:val="28"/>
        </w:rPr>
        <w:t>контактный телефон заявителя;</w:t>
      </w:r>
    </w:p>
    <w:p w:rsidR="00CE0D1D" w:rsidRPr="00CE0D1D" w:rsidRDefault="00CE0D1D" w:rsidP="00CE0D1D">
      <w:pPr>
        <w:numPr>
          <w:ilvl w:val="0"/>
          <w:numId w:val="2"/>
        </w:numPr>
        <w:autoSpaceDE w:val="0"/>
        <w:autoSpaceDN w:val="0"/>
        <w:adjustRightInd w:val="0"/>
        <w:jc w:val="both"/>
        <w:rPr>
          <w:bCs/>
          <w:sz w:val="28"/>
          <w:szCs w:val="28"/>
        </w:rPr>
      </w:pPr>
      <w:r w:rsidRPr="00CE0D1D">
        <w:rPr>
          <w:bCs/>
          <w:sz w:val="28"/>
          <w:szCs w:val="28"/>
        </w:rPr>
        <w:t>цель получения информации;</w:t>
      </w:r>
    </w:p>
    <w:p w:rsidR="00CE0D1D" w:rsidRPr="00CE0D1D" w:rsidRDefault="00CE0D1D" w:rsidP="00CE0D1D">
      <w:pPr>
        <w:numPr>
          <w:ilvl w:val="0"/>
          <w:numId w:val="2"/>
        </w:numPr>
        <w:autoSpaceDE w:val="0"/>
        <w:autoSpaceDN w:val="0"/>
        <w:adjustRightInd w:val="0"/>
        <w:jc w:val="both"/>
        <w:rPr>
          <w:bCs/>
          <w:sz w:val="28"/>
          <w:szCs w:val="28"/>
        </w:rPr>
      </w:pPr>
      <w:r w:rsidRPr="00CE0D1D">
        <w:rPr>
          <w:bCs/>
          <w:sz w:val="28"/>
          <w:szCs w:val="28"/>
        </w:rPr>
        <w:t>способ получения информации (в случае необходимости доставки по почте указывается почтовый адрес доставки);</w:t>
      </w:r>
    </w:p>
    <w:p w:rsidR="00CE0D1D" w:rsidRPr="00CE0D1D" w:rsidRDefault="00CE0D1D" w:rsidP="00CE0D1D">
      <w:pPr>
        <w:numPr>
          <w:ilvl w:val="0"/>
          <w:numId w:val="2"/>
        </w:numPr>
        <w:autoSpaceDE w:val="0"/>
        <w:autoSpaceDN w:val="0"/>
        <w:adjustRightInd w:val="0"/>
        <w:jc w:val="both"/>
        <w:rPr>
          <w:bCs/>
          <w:sz w:val="28"/>
          <w:szCs w:val="28"/>
        </w:rPr>
      </w:pPr>
      <w:r w:rsidRPr="00CE0D1D">
        <w:rPr>
          <w:bCs/>
          <w:sz w:val="28"/>
          <w:szCs w:val="28"/>
        </w:rPr>
        <w:t>подпись заявителя;</w:t>
      </w:r>
    </w:p>
    <w:p w:rsidR="00CE0D1D" w:rsidRPr="00CE0D1D" w:rsidRDefault="00CE0D1D" w:rsidP="00CE0D1D">
      <w:pPr>
        <w:numPr>
          <w:ilvl w:val="0"/>
          <w:numId w:val="2"/>
        </w:numPr>
        <w:autoSpaceDE w:val="0"/>
        <w:autoSpaceDN w:val="0"/>
        <w:adjustRightInd w:val="0"/>
        <w:jc w:val="both"/>
        <w:rPr>
          <w:bCs/>
          <w:sz w:val="28"/>
          <w:szCs w:val="28"/>
        </w:rPr>
      </w:pPr>
      <w:r w:rsidRPr="00CE0D1D">
        <w:rPr>
          <w:bCs/>
          <w:sz w:val="28"/>
          <w:szCs w:val="28"/>
        </w:rPr>
        <w:t>дата заполнения запроса.</w:t>
      </w:r>
    </w:p>
    <w:p w:rsidR="00CE0D1D" w:rsidRPr="00CE0D1D" w:rsidRDefault="00CE0D1D" w:rsidP="00CE0D1D">
      <w:pPr>
        <w:autoSpaceDE w:val="0"/>
        <w:autoSpaceDN w:val="0"/>
        <w:adjustRightInd w:val="0"/>
        <w:jc w:val="both"/>
        <w:rPr>
          <w:bCs/>
          <w:sz w:val="28"/>
          <w:szCs w:val="28"/>
        </w:rPr>
      </w:pPr>
      <w:r w:rsidRPr="00CE0D1D">
        <w:rPr>
          <w:bCs/>
          <w:i/>
          <w:sz w:val="28"/>
          <w:szCs w:val="28"/>
        </w:rPr>
        <w:t xml:space="preserve"> </w:t>
      </w:r>
      <w:r w:rsidRPr="00CE0D1D">
        <w:rPr>
          <w:bCs/>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   2.8. Запрещено требовать от заявителя:</w:t>
      </w:r>
    </w:p>
    <w:p w:rsidR="00CE0D1D" w:rsidRPr="00CE0D1D" w:rsidRDefault="00CE0D1D" w:rsidP="00CE0D1D">
      <w:pPr>
        <w:autoSpaceDE w:val="0"/>
        <w:autoSpaceDN w:val="0"/>
        <w:adjustRightInd w:val="0"/>
        <w:jc w:val="both"/>
        <w:rPr>
          <w:bCs/>
          <w:sz w:val="28"/>
          <w:szCs w:val="28"/>
        </w:rPr>
      </w:pPr>
      <w:r w:rsidRPr="00CE0D1D">
        <w:rPr>
          <w:bCs/>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D1D" w:rsidRPr="00CE0D1D" w:rsidRDefault="00CE0D1D" w:rsidP="00CE0D1D">
      <w:pPr>
        <w:autoSpaceDE w:val="0"/>
        <w:autoSpaceDN w:val="0"/>
        <w:adjustRightInd w:val="0"/>
        <w:jc w:val="both"/>
        <w:rPr>
          <w:bCs/>
          <w:sz w:val="28"/>
          <w:szCs w:val="28"/>
        </w:rPr>
      </w:pPr>
      <w:proofErr w:type="gramStart"/>
      <w:r w:rsidRPr="00CE0D1D">
        <w:rPr>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CE0D1D">
          <w:rPr>
            <w:bCs/>
            <w:sz w:val="28"/>
            <w:szCs w:val="28"/>
            <w:lang w:eastAsia="en-US"/>
          </w:rPr>
          <w:t>части</w:t>
        </w:r>
        <w:proofErr w:type="gramEnd"/>
        <w:r w:rsidRPr="00CE0D1D">
          <w:rPr>
            <w:bCs/>
            <w:sz w:val="28"/>
            <w:szCs w:val="28"/>
            <w:lang w:eastAsia="en-US"/>
          </w:rPr>
          <w:t xml:space="preserve"> 6 статьи 7</w:t>
        </w:r>
      </w:hyperlink>
      <w:r w:rsidRPr="00CE0D1D">
        <w:rPr>
          <w:bCs/>
          <w:sz w:val="28"/>
          <w:szCs w:val="28"/>
        </w:rPr>
        <w:t xml:space="preserve"> Федерального закона от 27.07.2010 № 210-ФЗ «Об организации предоставления государ</w:t>
      </w:r>
      <w:r w:rsidR="00424A57">
        <w:rPr>
          <w:bCs/>
          <w:sz w:val="28"/>
          <w:szCs w:val="28"/>
        </w:rPr>
        <w:t>ственных и муниципальных услуг»;</w:t>
      </w:r>
    </w:p>
    <w:p w:rsidR="00CE0D1D" w:rsidRDefault="00CE0D1D" w:rsidP="00CE0D1D">
      <w:pPr>
        <w:autoSpaceDE w:val="0"/>
        <w:autoSpaceDN w:val="0"/>
        <w:adjustRightInd w:val="0"/>
        <w:jc w:val="both"/>
        <w:rPr>
          <w:bCs/>
          <w:sz w:val="28"/>
          <w:szCs w:val="28"/>
        </w:rPr>
      </w:pPr>
      <w:r w:rsidRPr="00CE0D1D">
        <w:rPr>
          <w:bCs/>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CE0D1D">
          <w:rPr>
            <w:bCs/>
            <w:sz w:val="28"/>
            <w:szCs w:val="28"/>
            <w:lang w:eastAsia="en-US"/>
          </w:rPr>
          <w:t>части 1 статьи 9</w:t>
        </w:r>
      </w:hyperlink>
      <w:r w:rsidRPr="00CE0D1D">
        <w:rPr>
          <w:bCs/>
          <w:sz w:val="28"/>
          <w:szCs w:val="28"/>
        </w:rPr>
        <w:t xml:space="preserve"> Федерального закона № 210-ФЗ, и получения документов и информации, предоставляемых в результате предоставления</w:t>
      </w:r>
      <w:r w:rsidR="00076149">
        <w:rPr>
          <w:bCs/>
          <w:sz w:val="28"/>
          <w:szCs w:val="28"/>
        </w:rPr>
        <w:t xml:space="preserve"> таких услуг;</w:t>
      </w:r>
    </w:p>
    <w:p w:rsidR="00076149" w:rsidRPr="00076149" w:rsidRDefault="00076149" w:rsidP="00CE0D1D">
      <w:pPr>
        <w:autoSpaceDE w:val="0"/>
        <w:autoSpaceDN w:val="0"/>
        <w:adjustRightInd w:val="0"/>
        <w:jc w:val="both"/>
        <w:rPr>
          <w:bCs/>
          <w:sz w:val="28"/>
          <w:szCs w:val="28"/>
        </w:rPr>
      </w:pPr>
      <w:r w:rsidRPr="00076149">
        <w:rPr>
          <w:rFonts w:eastAsiaTheme="minorHAnsi"/>
          <w:sz w:val="28"/>
          <w:szCs w:val="28"/>
        </w:rPr>
        <w:t xml:space="preserve">документы, выдаваемые федеральными государственными учреждениями </w:t>
      </w:r>
      <w:proofErr w:type="gramStart"/>
      <w:r w:rsidRPr="00076149">
        <w:rPr>
          <w:rFonts w:eastAsiaTheme="minorHAnsi"/>
          <w:sz w:val="28"/>
          <w:szCs w:val="28"/>
        </w:rPr>
        <w:t>медико-социальной</w:t>
      </w:r>
      <w:proofErr w:type="gramEnd"/>
      <w:r w:rsidRPr="00076149">
        <w:rPr>
          <w:rFonts w:eastAsiaTheme="minorHAnsi"/>
          <w:sz w:val="28"/>
          <w:szCs w:val="28"/>
        </w:rPr>
        <w:t xml:space="preserve"> экспертизы</w:t>
      </w:r>
      <w:r>
        <w:rPr>
          <w:rFonts w:eastAsiaTheme="minorHAnsi"/>
          <w:sz w:val="28"/>
          <w:szCs w:val="28"/>
        </w:rPr>
        <w:t>.</w:t>
      </w:r>
    </w:p>
    <w:p w:rsidR="00CE0D1D" w:rsidRPr="00CE0D1D" w:rsidRDefault="00CE0D1D" w:rsidP="00CE0D1D">
      <w:pPr>
        <w:autoSpaceDE w:val="0"/>
        <w:autoSpaceDN w:val="0"/>
        <w:adjustRightInd w:val="0"/>
        <w:ind w:firstLine="567"/>
        <w:jc w:val="both"/>
        <w:rPr>
          <w:bCs/>
          <w:sz w:val="28"/>
          <w:szCs w:val="28"/>
        </w:rPr>
      </w:pPr>
      <w:r w:rsidRPr="00CE0D1D">
        <w:rPr>
          <w:bCs/>
          <w:sz w:val="28"/>
          <w:szCs w:val="28"/>
        </w:rPr>
        <w:t xml:space="preserve">2.9. Исчерпывающий перечень оснований для отказа в приёме письменного заявления: </w:t>
      </w:r>
    </w:p>
    <w:p w:rsidR="00CE0D1D" w:rsidRPr="00CE0D1D" w:rsidRDefault="00CE0D1D" w:rsidP="00CE0D1D">
      <w:pPr>
        <w:autoSpaceDE w:val="0"/>
        <w:autoSpaceDN w:val="0"/>
        <w:adjustRightInd w:val="0"/>
        <w:jc w:val="both"/>
        <w:rPr>
          <w:bCs/>
          <w:sz w:val="28"/>
          <w:szCs w:val="28"/>
        </w:rPr>
      </w:pPr>
      <w:r w:rsidRPr="00CE0D1D">
        <w:rPr>
          <w:bCs/>
          <w:sz w:val="28"/>
          <w:szCs w:val="28"/>
        </w:rPr>
        <w:t>подача заявления неуполномоченным лицом;</w:t>
      </w:r>
    </w:p>
    <w:p w:rsidR="00CE0D1D" w:rsidRPr="00CE0D1D" w:rsidRDefault="00CE0D1D" w:rsidP="00CE0D1D">
      <w:pPr>
        <w:autoSpaceDE w:val="0"/>
        <w:autoSpaceDN w:val="0"/>
        <w:adjustRightInd w:val="0"/>
        <w:jc w:val="both"/>
        <w:rPr>
          <w:bCs/>
          <w:sz w:val="28"/>
          <w:szCs w:val="28"/>
        </w:rPr>
      </w:pPr>
      <w:r w:rsidRPr="00CE0D1D">
        <w:rPr>
          <w:bCs/>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CE0D1D" w:rsidRPr="00CE0D1D" w:rsidRDefault="00CE0D1D" w:rsidP="00CE0D1D">
      <w:pPr>
        <w:autoSpaceDE w:val="0"/>
        <w:autoSpaceDN w:val="0"/>
        <w:adjustRightInd w:val="0"/>
        <w:ind w:firstLine="567"/>
        <w:jc w:val="both"/>
        <w:rPr>
          <w:bCs/>
          <w:sz w:val="28"/>
          <w:szCs w:val="28"/>
        </w:rPr>
      </w:pPr>
      <w:r w:rsidRPr="00CE0D1D">
        <w:rPr>
          <w:bCs/>
          <w:sz w:val="28"/>
          <w:szCs w:val="28"/>
        </w:rPr>
        <w:t>2.10. Исчерпывающий перечень оснований для отказа в предоставлении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 обращение гражданина, который в соответствии с настоящим регламентом не может быть получателем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 не представлены документы, указанные в </w:t>
      </w:r>
      <w:hyperlink r:id="rId14" w:history="1">
        <w:r w:rsidRPr="00CE0D1D">
          <w:rPr>
            <w:bCs/>
            <w:sz w:val="28"/>
            <w:szCs w:val="28"/>
            <w:lang w:eastAsia="en-US"/>
          </w:rPr>
          <w:t>пункте 2.7</w:t>
        </w:r>
      </w:hyperlink>
      <w:r w:rsidRPr="00CE0D1D">
        <w:rPr>
          <w:bCs/>
          <w:sz w:val="28"/>
          <w:szCs w:val="28"/>
        </w:rPr>
        <w:t xml:space="preserve"> настоящего регламента.</w:t>
      </w:r>
    </w:p>
    <w:p w:rsidR="00CE0D1D" w:rsidRPr="00CE0D1D" w:rsidRDefault="00CE0D1D" w:rsidP="00CE0D1D">
      <w:pPr>
        <w:autoSpaceDE w:val="0"/>
        <w:autoSpaceDN w:val="0"/>
        <w:adjustRightInd w:val="0"/>
        <w:ind w:firstLine="426"/>
        <w:jc w:val="both"/>
        <w:rPr>
          <w:bCs/>
          <w:sz w:val="28"/>
          <w:szCs w:val="28"/>
        </w:rPr>
      </w:pPr>
      <w:r w:rsidRPr="00CE0D1D">
        <w:rPr>
          <w:bCs/>
          <w:sz w:val="28"/>
          <w:szCs w:val="28"/>
        </w:rPr>
        <w:t>2.11. Муниципальная услуга предоставляется бесплатно.</w:t>
      </w:r>
    </w:p>
    <w:p w:rsidR="00CE0D1D" w:rsidRPr="00CE0D1D" w:rsidRDefault="00CE0D1D" w:rsidP="00CE0D1D">
      <w:pPr>
        <w:autoSpaceDE w:val="0"/>
        <w:autoSpaceDN w:val="0"/>
        <w:adjustRightInd w:val="0"/>
        <w:ind w:firstLine="567"/>
        <w:jc w:val="both"/>
        <w:rPr>
          <w:bCs/>
          <w:sz w:val="28"/>
          <w:szCs w:val="28"/>
        </w:rPr>
      </w:pPr>
      <w:r w:rsidRPr="00CE0D1D">
        <w:rPr>
          <w:bCs/>
          <w:sz w:val="28"/>
          <w:szCs w:val="28"/>
        </w:rPr>
        <w:t>2.12. Максимальный срок ожидания в очереди при подаче запроса о предоставлении муниципальной услуги составляет не более 15 минут.</w:t>
      </w:r>
    </w:p>
    <w:p w:rsidR="00CE0D1D" w:rsidRPr="00CE0D1D" w:rsidRDefault="00CE0D1D" w:rsidP="00CE0D1D">
      <w:pPr>
        <w:autoSpaceDE w:val="0"/>
        <w:autoSpaceDN w:val="0"/>
        <w:adjustRightInd w:val="0"/>
        <w:jc w:val="both"/>
        <w:rPr>
          <w:bCs/>
          <w:sz w:val="28"/>
          <w:szCs w:val="28"/>
        </w:rPr>
      </w:pPr>
      <w:r w:rsidRPr="00CE0D1D">
        <w:rPr>
          <w:bCs/>
          <w:sz w:val="28"/>
          <w:szCs w:val="28"/>
        </w:rPr>
        <w:t>Максимальный срок ожидания при получении результата предоставления муниципальной услуги составляет не более 10 минут.</w:t>
      </w:r>
    </w:p>
    <w:p w:rsidR="00CE0D1D" w:rsidRPr="00CE0D1D" w:rsidRDefault="00CE0D1D" w:rsidP="00CE0D1D">
      <w:pPr>
        <w:autoSpaceDE w:val="0"/>
        <w:autoSpaceDN w:val="0"/>
        <w:adjustRightInd w:val="0"/>
        <w:ind w:firstLine="426"/>
        <w:jc w:val="both"/>
        <w:rPr>
          <w:bCs/>
          <w:sz w:val="28"/>
          <w:szCs w:val="28"/>
        </w:rPr>
      </w:pPr>
      <w:r w:rsidRPr="00CE0D1D">
        <w:rPr>
          <w:bCs/>
          <w:sz w:val="28"/>
          <w:szCs w:val="28"/>
        </w:rPr>
        <w:t xml:space="preserve">2.13. Срок регистрации запроса заявителя о предоставлении муниципальной услуги составляет не более 1 рабочего дня </w:t>
      </w:r>
      <w:proofErr w:type="gramStart"/>
      <w:r w:rsidRPr="00CE0D1D">
        <w:rPr>
          <w:bCs/>
          <w:sz w:val="28"/>
          <w:szCs w:val="28"/>
        </w:rPr>
        <w:t xml:space="preserve">( </w:t>
      </w:r>
      <w:proofErr w:type="gramEnd"/>
      <w:r w:rsidRPr="00CE0D1D">
        <w:rPr>
          <w:bCs/>
          <w:sz w:val="28"/>
          <w:szCs w:val="28"/>
        </w:rPr>
        <w:t>письменный запрос).</w:t>
      </w:r>
    </w:p>
    <w:p w:rsidR="00CE0D1D" w:rsidRPr="00CE0D1D" w:rsidRDefault="00CE0D1D" w:rsidP="00CE0D1D">
      <w:pPr>
        <w:autoSpaceDE w:val="0"/>
        <w:autoSpaceDN w:val="0"/>
        <w:adjustRightInd w:val="0"/>
        <w:ind w:firstLine="567"/>
        <w:jc w:val="both"/>
        <w:rPr>
          <w:bCs/>
          <w:sz w:val="28"/>
          <w:szCs w:val="28"/>
        </w:rPr>
      </w:pPr>
      <w:r w:rsidRPr="00CE0D1D">
        <w:rPr>
          <w:bCs/>
          <w:sz w:val="28"/>
          <w:szCs w:val="28"/>
        </w:rPr>
        <w:lastRenderedPageBreak/>
        <w:t>2.14. Требования к помещениям, в которых предоставляется муниципальная услуга:</w:t>
      </w:r>
    </w:p>
    <w:p w:rsidR="00CE0D1D" w:rsidRPr="00CE0D1D" w:rsidRDefault="00CE0D1D" w:rsidP="00CE0D1D">
      <w:pPr>
        <w:autoSpaceDE w:val="0"/>
        <w:autoSpaceDN w:val="0"/>
        <w:adjustRightInd w:val="0"/>
        <w:jc w:val="both"/>
        <w:rPr>
          <w:bCs/>
          <w:sz w:val="28"/>
          <w:szCs w:val="28"/>
        </w:rPr>
      </w:pPr>
      <w:r w:rsidRPr="00CE0D1D">
        <w:rPr>
          <w:bCs/>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E0D1D" w:rsidRPr="00CE0D1D" w:rsidRDefault="00CE0D1D" w:rsidP="00CE0D1D">
      <w:pPr>
        <w:autoSpaceDE w:val="0"/>
        <w:autoSpaceDN w:val="0"/>
        <w:adjustRightInd w:val="0"/>
        <w:jc w:val="both"/>
        <w:rPr>
          <w:bCs/>
          <w:sz w:val="28"/>
          <w:szCs w:val="28"/>
        </w:rPr>
      </w:pPr>
      <w:r w:rsidRPr="00CE0D1D">
        <w:rPr>
          <w:bCs/>
          <w:sz w:val="28"/>
          <w:szCs w:val="28"/>
        </w:rPr>
        <w:t>Помещения для предоставления муниципальной услуги по возможности размещаются в максимально удобных для обращения местах.</w:t>
      </w:r>
    </w:p>
    <w:p w:rsidR="00CE0D1D" w:rsidRPr="00CE0D1D" w:rsidRDefault="00CE0D1D" w:rsidP="00CE0D1D">
      <w:pPr>
        <w:autoSpaceDE w:val="0"/>
        <w:autoSpaceDN w:val="0"/>
        <w:adjustRightInd w:val="0"/>
        <w:jc w:val="both"/>
        <w:rPr>
          <w:bCs/>
          <w:sz w:val="28"/>
          <w:szCs w:val="28"/>
        </w:rPr>
      </w:pPr>
      <w:r w:rsidRPr="00CE0D1D">
        <w:rPr>
          <w:bCs/>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CE0D1D" w:rsidRPr="00CE0D1D" w:rsidRDefault="00CE0D1D" w:rsidP="00CE0D1D">
      <w:pPr>
        <w:autoSpaceDE w:val="0"/>
        <w:autoSpaceDN w:val="0"/>
        <w:adjustRightInd w:val="0"/>
        <w:jc w:val="both"/>
        <w:rPr>
          <w:bCs/>
          <w:sz w:val="28"/>
          <w:szCs w:val="28"/>
        </w:rPr>
      </w:pPr>
      <w:r w:rsidRPr="00CE0D1D">
        <w:rPr>
          <w:bCs/>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CE0D1D" w:rsidRPr="00CE0D1D" w:rsidRDefault="00CE0D1D" w:rsidP="00CE0D1D">
      <w:pPr>
        <w:autoSpaceDE w:val="0"/>
        <w:autoSpaceDN w:val="0"/>
        <w:adjustRightInd w:val="0"/>
        <w:ind w:firstLine="567"/>
        <w:jc w:val="both"/>
        <w:rPr>
          <w:sz w:val="28"/>
          <w:szCs w:val="28"/>
        </w:rPr>
      </w:pPr>
      <w:r w:rsidRPr="00CE0D1D">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0D1D" w:rsidRPr="00CE0D1D" w:rsidRDefault="00CE0D1D" w:rsidP="00CE0D1D">
      <w:pPr>
        <w:autoSpaceDE w:val="0"/>
        <w:autoSpaceDN w:val="0"/>
        <w:adjustRightInd w:val="0"/>
        <w:ind w:firstLine="567"/>
        <w:jc w:val="both"/>
        <w:rPr>
          <w:sz w:val="28"/>
          <w:szCs w:val="28"/>
        </w:rPr>
      </w:pPr>
      <w:r w:rsidRPr="00CE0D1D">
        <w:rPr>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E0D1D" w:rsidRPr="00CE0D1D" w:rsidRDefault="00CE0D1D" w:rsidP="00CE0D1D">
      <w:pPr>
        <w:autoSpaceDE w:val="0"/>
        <w:autoSpaceDN w:val="0"/>
        <w:adjustRightInd w:val="0"/>
        <w:ind w:firstLine="567"/>
        <w:jc w:val="both"/>
        <w:rPr>
          <w:sz w:val="28"/>
          <w:szCs w:val="28"/>
        </w:rPr>
      </w:pPr>
      <w:r w:rsidRPr="00CE0D1D">
        <w:rPr>
          <w:sz w:val="28"/>
          <w:szCs w:val="28"/>
        </w:rPr>
        <w:t>Места для ожидания и заполнения заявлений должны быть доступны для инвалидов.</w:t>
      </w:r>
    </w:p>
    <w:p w:rsidR="00CE0D1D" w:rsidRPr="00CE0D1D" w:rsidRDefault="00CE0D1D" w:rsidP="00CE0D1D">
      <w:pPr>
        <w:autoSpaceDE w:val="0"/>
        <w:autoSpaceDN w:val="0"/>
        <w:adjustRightInd w:val="0"/>
        <w:ind w:firstLine="567"/>
        <w:jc w:val="both"/>
        <w:rPr>
          <w:sz w:val="28"/>
          <w:szCs w:val="28"/>
        </w:rPr>
      </w:pPr>
      <w:r w:rsidRPr="00CE0D1D">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E0D1D" w:rsidRPr="00CE0D1D" w:rsidRDefault="00CE0D1D" w:rsidP="00CE0D1D">
      <w:pPr>
        <w:autoSpaceDE w:val="0"/>
        <w:autoSpaceDN w:val="0"/>
        <w:adjustRightInd w:val="0"/>
        <w:ind w:firstLine="567"/>
        <w:jc w:val="both"/>
        <w:rPr>
          <w:sz w:val="28"/>
          <w:szCs w:val="28"/>
        </w:rPr>
      </w:pPr>
      <w:r w:rsidRPr="00CE0D1D">
        <w:rPr>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CE0D1D">
        <w:rPr>
          <w:sz w:val="28"/>
          <w:szCs w:val="28"/>
        </w:rPr>
        <w:t xml:space="preserve"> ,</w:t>
      </w:r>
      <w:proofErr w:type="gramEnd"/>
      <w:r w:rsidRPr="00CE0D1D">
        <w:rPr>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E0D1D" w:rsidRPr="00CE0D1D" w:rsidRDefault="00CE0D1D" w:rsidP="00CE0D1D">
      <w:pPr>
        <w:autoSpaceDE w:val="0"/>
        <w:autoSpaceDN w:val="0"/>
        <w:adjustRightInd w:val="0"/>
        <w:ind w:firstLine="567"/>
        <w:jc w:val="both"/>
        <w:rPr>
          <w:sz w:val="28"/>
          <w:szCs w:val="28"/>
        </w:rPr>
      </w:pPr>
      <w:r w:rsidRPr="00CE0D1D">
        <w:rPr>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E0D1D" w:rsidRPr="00CE0D1D" w:rsidRDefault="00CE0D1D" w:rsidP="00CE0D1D">
      <w:pPr>
        <w:autoSpaceDE w:val="0"/>
        <w:autoSpaceDN w:val="0"/>
        <w:adjustRightInd w:val="0"/>
        <w:ind w:firstLine="567"/>
        <w:jc w:val="both"/>
        <w:rPr>
          <w:sz w:val="28"/>
          <w:szCs w:val="28"/>
        </w:rPr>
      </w:pPr>
      <w:r w:rsidRPr="00CE0D1D">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E0D1D" w:rsidRPr="00CE0D1D" w:rsidRDefault="00CE0D1D" w:rsidP="00CE0D1D">
      <w:pPr>
        <w:autoSpaceDE w:val="0"/>
        <w:autoSpaceDN w:val="0"/>
        <w:adjustRightInd w:val="0"/>
        <w:ind w:firstLine="567"/>
        <w:jc w:val="both"/>
        <w:rPr>
          <w:sz w:val="28"/>
          <w:szCs w:val="28"/>
        </w:rPr>
      </w:pPr>
      <w:proofErr w:type="gramStart"/>
      <w:r w:rsidRPr="00CE0D1D">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E0D1D" w:rsidRPr="00CE0D1D" w:rsidRDefault="00CE0D1D" w:rsidP="00CE0D1D">
      <w:pPr>
        <w:autoSpaceDE w:val="0"/>
        <w:autoSpaceDN w:val="0"/>
        <w:adjustRightInd w:val="0"/>
        <w:ind w:firstLine="540"/>
        <w:jc w:val="both"/>
        <w:outlineLvl w:val="1"/>
        <w:rPr>
          <w:sz w:val="28"/>
          <w:szCs w:val="28"/>
        </w:rPr>
      </w:pPr>
      <w:r w:rsidRPr="00CE0D1D">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CE0D1D" w:rsidRPr="00CE0D1D" w:rsidRDefault="00CE0D1D" w:rsidP="00CE0D1D">
      <w:pPr>
        <w:autoSpaceDE w:val="0"/>
        <w:autoSpaceDN w:val="0"/>
        <w:adjustRightInd w:val="0"/>
        <w:ind w:firstLine="567"/>
        <w:jc w:val="both"/>
        <w:rPr>
          <w:bCs/>
          <w:sz w:val="28"/>
          <w:szCs w:val="28"/>
        </w:rPr>
      </w:pPr>
      <w:r w:rsidRPr="00CE0D1D">
        <w:rPr>
          <w:bCs/>
          <w:sz w:val="28"/>
          <w:szCs w:val="28"/>
        </w:rPr>
        <w:t>2.15. На информационном стенде в администрации размещаются следующие информационные материалы:</w:t>
      </w:r>
    </w:p>
    <w:p w:rsidR="00CE0D1D" w:rsidRPr="00CE0D1D" w:rsidRDefault="00CE0D1D" w:rsidP="00CE0D1D">
      <w:pPr>
        <w:autoSpaceDE w:val="0"/>
        <w:autoSpaceDN w:val="0"/>
        <w:adjustRightInd w:val="0"/>
        <w:jc w:val="both"/>
        <w:rPr>
          <w:bCs/>
          <w:sz w:val="28"/>
          <w:szCs w:val="28"/>
        </w:rPr>
      </w:pPr>
      <w:r w:rsidRPr="00CE0D1D">
        <w:rPr>
          <w:bCs/>
          <w:sz w:val="28"/>
          <w:szCs w:val="28"/>
        </w:rPr>
        <w:t>- сведения о перечне предоставляемых муниципальных услуг;</w:t>
      </w:r>
    </w:p>
    <w:p w:rsidR="00CE0D1D" w:rsidRPr="00CE0D1D" w:rsidRDefault="00CE0D1D" w:rsidP="00CE0D1D">
      <w:pPr>
        <w:autoSpaceDE w:val="0"/>
        <w:autoSpaceDN w:val="0"/>
        <w:adjustRightInd w:val="0"/>
        <w:jc w:val="both"/>
        <w:rPr>
          <w:bCs/>
          <w:sz w:val="28"/>
          <w:szCs w:val="28"/>
        </w:rPr>
      </w:pPr>
      <w:r w:rsidRPr="00CE0D1D">
        <w:rPr>
          <w:bCs/>
          <w:sz w:val="28"/>
          <w:szCs w:val="28"/>
        </w:rPr>
        <w:t>- перечень предоставляемых муниципальных услуг, образцы документов (справок).</w:t>
      </w:r>
    </w:p>
    <w:p w:rsidR="00CE0D1D" w:rsidRPr="00CE0D1D" w:rsidRDefault="00CE0D1D" w:rsidP="00CE0D1D">
      <w:pPr>
        <w:autoSpaceDE w:val="0"/>
        <w:autoSpaceDN w:val="0"/>
        <w:adjustRightInd w:val="0"/>
        <w:jc w:val="both"/>
        <w:rPr>
          <w:bCs/>
          <w:sz w:val="28"/>
          <w:szCs w:val="28"/>
        </w:rPr>
      </w:pPr>
      <w:r w:rsidRPr="00CE0D1D">
        <w:rPr>
          <w:bCs/>
          <w:sz w:val="28"/>
          <w:szCs w:val="28"/>
        </w:rPr>
        <w:t>- образец заполнения заявления;</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 адрес, номера телефонов и факса, график работы, </w:t>
      </w:r>
      <w:r w:rsidRPr="00CE0D1D">
        <w:rPr>
          <w:bCs/>
          <w:i/>
          <w:sz w:val="28"/>
          <w:szCs w:val="28"/>
        </w:rPr>
        <w:t>адрес электронной почты</w:t>
      </w:r>
      <w:r w:rsidRPr="00CE0D1D">
        <w:rPr>
          <w:bCs/>
          <w:sz w:val="28"/>
          <w:szCs w:val="28"/>
        </w:rPr>
        <w:t xml:space="preserve"> администрации;</w:t>
      </w:r>
    </w:p>
    <w:p w:rsidR="00CE0D1D" w:rsidRPr="00CE0D1D" w:rsidRDefault="00CE0D1D" w:rsidP="00CE0D1D">
      <w:pPr>
        <w:autoSpaceDE w:val="0"/>
        <w:autoSpaceDN w:val="0"/>
        <w:adjustRightInd w:val="0"/>
        <w:jc w:val="both"/>
        <w:rPr>
          <w:bCs/>
          <w:sz w:val="28"/>
          <w:szCs w:val="28"/>
        </w:rPr>
      </w:pPr>
      <w:r w:rsidRPr="00CE0D1D">
        <w:rPr>
          <w:bCs/>
          <w:sz w:val="28"/>
          <w:szCs w:val="28"/>
        </w:rPr>
        <w:t>- административный регламент;</w:t>
      </w:r>
    </w:p>
    <w:p w:rsidR="00CE0D1D" w:rsidRPr="00CE0D1D" w:rsidRDefault="00CE0D1D" w:rsidP="00CE0D1D">
      <w:pPr>
        <w:autoSpaceDE w:val="0"/>
        <w:autoSpaceDN w:val="0"/>
        <w:adjustRightInd w:val="0"/>
        <w:jc w:val="both"/>
        <w:rPr>
          <w:bCs/>
          <w:sz w:val="28"/>
          <w:szCs w:val="28"/>
        </w:rPr>
      </w:pPr>
      <w:r w:rsidRPr="00CE0D1D">
        <w:rPr>
          <w:bCs/>
          <w:sz w:val="28"/>
          <w:szCs w:val="28"/>
        </w:rPr>
        <w:t>- адрес официального сайта Учреждения в сети Интернет, содержащего информацию о предоставлении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 перечень оснований для отказа в предоставлении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 порядок обжалования действий (бездействия) и решений, осуществляемых (принятых) в ходе предоставления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 необходимая оперативная информация о предоставлении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E0D1D" w:rsidRPr="00CE0D1D" w:rsidRDefault="00CE0D1D" w:rsidP="00CE0D1D">
      <w:pPr>
        <w:autoSpaceDE w:val="0"/>
        <w:autoSpaceDN w:val="0"/>
        <w:adjustRightInd w:val="0"/>
        <w:jc w:val="both"/>
        <w:rPr>
          <w:bCs/>
          <w:sz w:val="28"/>
          <w:szCs w:val="28"/>
        </w:rPr>
      </w:pPr>
      <w:r w:rsidRPr="00CE0D1D">
        <w:rPr>
          <w:bCs/>
          <w:sz w:val="28"/>
          <w:szCs w:val="28"/>
        </w:rPr>
        <w:t>2.16. Показателями доступности и качества муниципальной услуги являются:</w:t>
      </w:r>
    </w:p>
    <w:p w:rsidR="00CE0D1D" w:rsidRPr="00CE0D1D" w:rsidRDefault="00CE0D1D" w:rsidP="00CE0D1D">
      <w:pPr>
        <w:autoSpaceDE w:val="0"/>
        <w:autoSpaceDN w:val="0"/>
        <w:adjustRightInd w:val="0"/>
        <w:jc w:val="both"/>
        <w:rPr>
          <w:bCs/>
          <w:sz w:val="28"/>
          <w:szCs w:val="28"/>
        </w:rPr>
      </w:pPr>
      <w:r w:rsidRPr="00CE0D1D">
        <w:rPr>
          <w:bCs/>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center"/>
        <w:rPr>
          <w:bCs/>
          <w:sz w:val="28"/>
          <w:szCs w:val="28"/>
        </w:rPr>
      </w:pPr>
      <w:r w:rsidRPr="00CE0D1D">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E0D1D" w:rsidRPr="00CE0D1D" w:rsidRDefault="00CE0D1D" w:rsidP="00CE0D1D">
      <w:pPr>
        <w:autoSpaceDE w:val="0"/>
        <w:autoSpaceDN w:val="0"/>
        <w:adjustRightInd w:val="0"/>
        <w:jc w:val="center"/>
        <w:rPr>
          <w:bCs/>
          <w:sz w:val="28"/>
          <w:szCs w:val="28"/>
        </w:rPr>
      </w:pPr>
    </w:p>
    <w:p w:rsidR="00CE0D1D" w:rsidRPr="00CE0D1D" w:rsidRDefault="00CE0D1D" w:rsidP="00CE0D1D">
      <w:pPr>
        <w:autoSpaceDE w:val="0"/>
        <w:autoSpaceDN w:val="0"/>
        <w:adjustRightInd w:val="0"/>
        <w:jc w:val="both"/>
        <w:rPr>
          <w:bCs/>
          <w:sz w:val="28"/>
          <w:szCs w:val="28"/>
        </w:rPr>
      </w:pPr>
      <w:r w:rsidRPr="00CE0D1D">
        <w:rPr>
          <w:bCs/>
          <w:sz w:val="28"/>
          <w:szCs w:val="28"/>
        </w:rPr>
        <w:t>3.1. Предоставление муниципальной услуги осуществляется в форме:</w:t>
      </w:r>
    </w:p>
    <w:p w:rsidR="00CE0D1D" w:rsidRPr="00CE0D1D" w:rsidRDefault="00CE0D1D" w:rsidP="00CE0D1D">
      <w:pPr>
        <w:autoSpaceDE w:val="0"/>
        <w:autoSpaceDN w:val="0"/>
        <w:adjustRightInd w:val="0"/>
        <w:jc w:val="both"/>
        <w:rPr>
          <w:bCs/>
          <w:sz w:val="28"/>
          <w:szCs w:val="28"/>
        </w:rPr>
      </w:pPr>
      <w:r w:rsidRPr="00CE0D1D">
        <w:rPr>
          <w:bCs/>
          <w:sz w:val="28"/>
          <w:szCs w:val="28"/>
        </w:rPr>
        <w:t>- непосредственное обращение заявителя (при личном обращении);</w:t>
      </w:r>
    </w:p>
    <w:p w:rsidR="00CE0D1D" w:rsidRPr="00CE0D1D" w:rsidRDefault="00CE0D1D" w:rsidP="00CE0D1D">
      <w:pPr>
        <w:autoSpaceDE w:val="0"/>
        <w:autoSpaceDN w:val="0"/>
        <w:adjustRightInd w:val="0"/>
        <w:jc w:val="both"/>
        <w:rPr>
          <w:bCs/>
          <w:sz w:val="28"/>
          <w:szCs w:val="28"/>
        </w:rPr>
      </w:pPr>
      <w:r w:rsidRPr="00CE0D1D">
        <w:rPr>
          <w:bCs/>
          <w:sz w:val="28"/>
          <w:szCs w:val="28"/>
        </w:rPr>
        <w:t>- ответ на письменное обращение.</w:t>
      </w:r>
    </w:p>
    <w:p w:rsidR="00CE0D1D" w:rsidRPr="00CE0D1D" w:rsidRDefault="00CE0D1D" w:rsidP="00CE0D1D">
      <w:pPr>
        <w:autoSpaceDE w:val="0"/>
        <w:autoSpaceDN w:val="0"/>
        <w:adjustRightInd w:val="0"/>
        <w:jc w:val="both"/>
        <w:rPr>
          <w:bCs/>
          <w:sz w:val="28"/>
          <w:szCs w:val="28"/>
        </w:rPr>
      </w:pPr>
      <w:r w:rsidRPr="00CE0D1D">
        <w:rPr>
          <w:bCs/>
          <w:sz w:val="28"/>
          <w:szCs w:val="28"/>
        </w:rPr>
        <w:t>3.2. Получение консультаций по процедуре предоставления муниципальной услуги может осуществляться следующими способами:</w:t>
      </w:r>
    </w:p>
    <w:p w:rsidR="00CE0D1D" w:rsidRPr="00CE0D1D" w:rsidRDefault="00CE0D1D" w:rsidP="00CE0D1D">
      <w:pPr>
        <w:autoSpaceDE w:val="0"/>
        <w:autoSpaceDN w:val="0"/>
        <w:adjustRightInd w:val="0"/>
        <w:jc w:val="both"/>
        <w:rPr>
          <w:bCs/>
          <w:sz w:val="28"/>
          <w:szCs w:val="28"/>
        </w:rPr>
      </w:pPr>
      <w:r w:rsidRPr="00CE0D1D">
        <w:rPr>
          <w:bCs/>
          <w:sz w:val="28"/>
          <w:szCs w:val="28"/>
        </w:rPr>
        <w:t>- посредством личного обращения;</w:t>
      </w:r>
    </w:p>
    <w:p w:rsidR="00CE0D1D" w:rsidRPr="00CE0D1D" w:rsidRDefault="00CE0D1D" w:rsidP="00CE0D1D">
      <w:pPr>
        <w:autoSpaceDE w:val="0"/>
        <w:autoSpaceDN w:val="0"/>
        <w:adjustRightInd w:val="0"/>
        <w:jc w:val="both"/>
        <w:rPr>
          <w:bCs/>
          <w:sz w:val="28"/>
          <w:szCs w:val="28"/>
        </w:rPr>
      </w:pPr>
      <w:r w:rsidRPr="00CE0D1D">
        <w:rPr>
          <w:bCs/>
          <w:sz w:val="28"/>
          <w:szCs w:val="28"/>
        </w:rPr>
        <w:t>- обращения по телефону;</w:t>
      </w:r>
    </w:p>
    <w:p w:rsidR="00CE0D1D" w:rsidRPr="00CE0D1D" w:rsidRDefault="00CE0D1D" w:rsidP="00CE0D1D">
      <w:pPr>
        <w:autoSpaceDE w:val="0"/>
        <w:autoSpaceDN w:val="0"/>
        <w:adjustRightInd w:val="0"/>
        <w:jc w:val="both"/>
        <w:rPr>
          <w:bCs/>
          <w:sz w:val="28"/>
          <w:szCs w:val="28"/>
        </w:rPr>
      </w:pPr>
      <w:r w:rsidRPr="00CE0D1D">
        <w:rPr>
          <w:bCs/>
          <w:sz w:val="28"/>
          <w:szCs w:val="28"/>
        </w:rPr>
        <w:t>- посредством письменных обращений по почте;</w:t>
      </w:r>
    </w:p>
    <w:p w:rsidR="00CE0D1D" w:rsidRPr="00CE0D1D" w:rsidRDefault="00CE0D1D" w:rsidP="00CE0D1D">
      <w:pPr>
        <w:autoSpaceDE w:val="0"/>
        <w:autoSpaceDN w:val="0"/>
        <w:adjustRightInd w:val="0"/>
        <w:jc w:val="both"/>
        <w:rPr>
          <w:bCs/>
          <w:sz w:val="28"/>
          <w:szCs w:val="28"/>
        </w:rPr>
      </w:pPr>
      <w:r w:rsidRPr="00CE0D1D">
        <w:rPr>
          <w:bCs/>
          <w:sz w:val="28"/>
          <w:szCs w:val="28"/>
        </w:rPr>
        <w:t>- посредством обращений по электронной почте.</w:t>
      </w:r>
    </w:p>
    <w:p w:rsidR="00CE0D1D" w:rsidRPr="00CE0D1D" w:rsidRDefault="00CE0D1D" w:rsidP="00CE0D1D">
      <w:pPr>
        <w:autoSpaceDE w:val="0"/>
        <w:autoSpaceDN w:val="0"/>
        <w:adjustRightInd w:val="0"/>
        <w:jc w:val="both"/>
        <w:rPr>
          <w:bCs/>
          <w:sz w:val="28"/>
          <w:szCs w:val="28"/>
        </w:rPr>
      </w:pPr>
      <w:r w:rsidRPr="00CE0D1D">
        <w:rPr>
          <w:bCs/>
          <w:sz w:val="28"/>
          <w:szCs w:val="28"/>
        </w:rPr>
        <w:t>3.3. Основными требованиями к консультации заявителей являются:</w:t>
      </w:r>
    </w:p>
    <w:p w:rsidR="00CE0D1D" w:rsidRPr="00CE0D1D" w:rsidRDefault="00CE0D1D" w:rsidP="00CE0D1D">
      <w:pPr>
        <w:autoSpaceDE w:val="0"/>
        <w:autoSpaceDN w:val="0"/>
        <w:adjustRightInd w:val="0"/>
        <w:jc w:val="both"/>
        <w:rPr>
          <w:bCs/>
          <w:sz w:val="28"/>
          <w:szCs w:val="28"/>
        </w:rPr>
      </w:pPr>
      <w:r w:rsidRPr="00CE0D1D">
        <w:rPr>
          <w:bCs/>
          <w:sz w:val="28"/>
          <w:szCs w:val="28"/>
        </w:rPr>
        <w:t>- актуальность;</w:t>
      </w:r>
    </w:p>
    <w:p w:rsidR="00CE0D1D" w:rsidRPr="00CE0D1D" w:rsidRDefault="00CE0D1D" w:rsidP="00CE0D1D">
      <w:pPr>
        <w:autoSpaceDE w:val="0"/>
        <w:autoSpaceDN w:val="0"/>
        <w:adjustRightInd w:val="0"/>
        <w:jc w:val="both"/>
        <w:rPr>
          <w:bCs/>
          <w:sz w:val="28"/>
          <w:szCs w:val="28"/>
        </w:rPr>
      </w:pPr>
      <w:r w:rsidRPr="00CE0D1D">
        <w:rPr>
          <w:bCs/>
          <w:sz w:val="28"/>
          <w:szCs w:val="28"/>
        </w:rPr>
        <w:t>- своевременность;</w:t>
      </w:r>
    </w:p>
    <w:p w:rsidR="00CE0D1D" w:rsidRPr="00CE0D1D" w:rsidRDefault="00CE0D1D" w:rsidP="00CE0D1D">
      <w:pPr>
        <w:autoSpaceDE w:val="0"/>
        <w:autoSpaceDN w:val="0"/>
        <w:adjustRightInd w:val="0"/>
        <w:jc w:val="both"/>
        <w:rPr>
          <w:bCs/>
          <w:sz w:val="28"/>
          <w:szCs w:val="28"/>
        </w:rPr>
      </w:pPr>
      <w:r w:rsidRPr="00CE0D1D">
        <w:rPr>
          <w:bCs/>
          <w:sz w:val="28"/>
          <w:szCs w:val="28"/>
        </w:rPr>
        <w:t>- четкость в изложении материала;</w:t>
      </w:r>
    </w:p>
    <w:p w:rsidR="00CE0D1D" w:rsidRPr="00CE0D1D" w:rsidRDefault="00CE0D1D" w:rsidP="00CE0D1D">
      <w:pPr>
        <w:autoSpaceDE w:val="0"/>
        <w:autoSpaceDN w:val="0"/>
        <w:adjustRightInd w:val="0"/>
        <w:jc w:val="both"/>
        <w:rPr>
          <w:bCs/>
          <w:sz w:val="28"/>
          <w:szCs w:val="28"/>
        </w:rPr>
      </w:pPr>
      <w:r w:rsidRPr="00CE0D1D">
        <w:rPr>
          <w:bCs/>
          <w:sz w:val="28"/>
          <w:szCs w:val="28"/>
        </w:rPr>
        <w:t>- полнота консультирования;</w:t>
      </w:r>
    </w:p>
    <w:p w:rsidR="00CE0D1D" w:rsidRPr="00CE0D1D" w:rsidRDefault="00CE0D1D" w:rsidP="00CE0D1D">
      <w:pPr>
        <w:autoSpaceDE w:val="0"/>
        <w:autoSpaceDN w:val="0"/>
        <w:adjustRightInd w:val="0"/>
        <w:jc w:val="both"/>
        <w:rPr>
          <w:bCs/>
          <w:sz w:val="28"/>
          <w:szCs w:val="28"/>
        </w:rPr>
      </w:pPr>
      <w:r w:rsidRPr="00CE0D1D">
        <w:rPr>
          <w:bCs/>
          <w:sz w:val="28"/>
          <w:szCs w:val="28"/>
        </w:rPr>
        <w:t>- наглядность форм подачи материала;</w:t>
      </w:r>
    </w:p>
    <w:p w:rsidR="00CE0D1D" w:rsidRPr="00CE0D1D" w:rsidRDefault="00CE0D1D" w:rsidP="00CE0D1D">
      <w:pPr>
        <w:autoSpaceDE w:val="0"/>
        <w:autoSpaceDN w:val="0"/>
        <w:adjustRightInd w:val="0"/>
        <w:jc w:val="both"/>
        <w:rPr>
          <w:bCs/>
          <w:sz w:val="28"/>
          <w:szCs w:val="28"/>
        </w:rPr>
      </w:pPr>
      <w:r w:rsidRPr="00CE0D1D">
        <w:rPr>
          <w:bCs/>
          <w:sz w:val="28"/>
          <w:szCs w:val="28"/>
        </w:rPr>
        <w:t>- удобство и доступность.</w:t>
      </w:r>
    </w:p>
    <w:p w:rsidR="00CE0D1D" w:rsidRPr="00CE0D1D" w:rsidRDefault="00CE0D1D" w:rsidP="00CE0D1D">
      <w:pPr>
        <w:autoSpaceDE w:val="0"/>
        <w:autoSpaceDN w:val="0"/>
        <w:adjustRightInd w:val="0"/>
        <w:jc w:val="both"/>
        <w:rPr>
          <w:bCs/>
          <w:sz w:val="28"/>
          <w:szCs w:val="28"/>
        </w:rPr>
      </w:pPr>
      <w:r w:rsidRPr="00CE0D1D">
        <w:rPr>
          <w:bCs/>
          <w:sz w:val="28"/>
          <w:szCs w:val="28"/>
        </w:rPr>
        <w:t>3.4. Требования к форме и характеру взаимодействия специалиста администрации с заявителями:</w:t>
      </w:r>
    </w:p>
    <w:p w:rsidR="00CE0D1D" w:rsidRPr="00CE0D1D" w:rsidRDefault="00CE0D1D" w:rsidP="00CE0D1D">
      <w:pPr>
        <w:autoSpaceDE w:val="0"/>
        <w:autoSpaceDN w:val="0"/>
        <w:adjustRightInd w:val="0"/>
        <w:jc w:val="both"/>
        <w:rPr>
          <w:bCs/>
          <w:sz w:val="28"/>
          <w:szCs w:val="28"/>
        </w:rPr>
      </w:pPr>
      <w:r w:rsidRPr="00CE0D1D">
        <w:rPr>
          <w:bCs/>
          <w:sz w:val="28"/>
          <w:szCs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E0D1D" w:rsidRPr="00CE0D1D" w:rsidRDefault="00CE0D1D" w:rsidP="00CE0D1D">
      <w:pPr>
        <w:autoSpaceDE w:val="0"/>
        <w:autoSpaceDN w:val="0"/>
        <w:adjustRightInd w:val="0"/>
        <w:jc w:val="both"/>
        <w:rPr>
          <w:bCs/>
          <w:sz w:val="28"/>
          <w:szCs w:val="28"/>
        </w:rPr>
      </w:pPr>
      <w:r w:rsidRPr="00CE0D1D">
        <w:rPr>
          <w:bCs/>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E0D1D" w:rsidRPr="00CE0D1D" w:rsidRDefault="00CE0D1D" w:rsidP="00CE0D1D">
      <w:pPr>
        <w:autoSpaceDE w:val="0"/>
        <w:autoSpaceDN w:val="0"/>
        <w:adjustRightInd w:val="0"/>
        <w:jc w:val="both"/>
        <w:rPr>
          <w:bCs/>
          <w:sz w:val="28"/>
          <w:szCs w:val="28"/>
        </w:rPr>
      </w:pPr>
      <w:r w:rsidRPr="00CE0D1D">
        <w:rPr>
          <w:bCs/>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CE0D1D" w:rsidRPr="00CE0D1D" w:rsidRDefault="00CE0D1D" w:rsidP="00CE0D1D">
      <w:pPr>
        <w:autoSpaceDE w:val="0"/>
        <w:autoSpaceDN w:val="0"/>
        <w:adjustRightInd w:val="0"/>
        <w:jc w:val="both"/>
        <w:rPr>
          <w:bCs/>
          <w:sz w:val="28"/>
          <w:szCs w:val="28"/>
        </w:rPr>
      </w:pPr>
      <w:r w:rsidRPr="00CE0D1D">
        <w:rPr>
          <w:bCs/>
          <w:sz w:val="28"/>
          <w:szCs w:val="28"/>
        </w:rPr>
        <w:t xml:space="preserve">3.7. Предоставление муниципальной услуги включает в себя выполнение следующих административных процедур: </w:t>
      </w:r>
    </w:p>
    <w:p w:rsidR="00CE0D1D" w:rsidRPr="00CE0D1D" w:rsidRDefault="00CE0D1D" w:rsidP="00CE0D1D">
      <w:pPr>
        <w:autoSpaceDE w:val="0"/>
        <w:autoSpaceDN w:val="0"/>
        <w:adjustRightInd w:val="0"/>
        <w:jc w:val="both"/>
        <w:rPr>
          <w:bCs/>
          <w:sz w:val="28"/>
          <w:szCs w:val="28"/>
        </w:rPr>
      </w:pPr>
      <w:r w:rsidRPr="00CE0D1D">
        <w:rPr>
          <w:bCs/>
          <w:sz w:val="28"/>
          <w:szCs w:val="28"/>
        </w:rPr>
        <w:t>3.7.1. При направлении документов по почте:</w:t>
      </w:r>
    </w:p>
    <w:p w:rsidR="00CE0D1D" w:rsidRPr="00CE0D1D" w:rsidRDefault="00CE0D1D" w:rsidP="00CE0D1D">
      <w:pPr>
        <w:autoSpaceDE w:val="0"/>
        <w:autoSpaceDN w:val="0"/>
        <w:adjustRightInd w:val="0"/>
        <w:jc w:val="both"/>
        <w:rPr>
          <w:bCs/>
          <w:sz w:val="28"/>
          <w:szCs w:val="28"/>
        </w:rPr>
      </w:pPr>
      <w:r w:rsidRPr="00CE0D1D">
        <w:rPr>
          <w:bCs/>
          <w:sz w:val="28"/>
          <w:szCs w:val="28"/>
        </w:rPr>
        <w:lastRenderedPageBreak/>
        <w:t>- приём, регистрация заявления и приложенных копий документов от заявителя, направление документов специалисту администрации для предоставления муниципальной услуги;</w:t>
      </w:r>
    </w:p>
    <w:p w:rsidR="00CE0D1D" w:rsidRPr="00CE0D1D" w:rsidRDefault="00CE0D1D" w:rsidP="00CE0D1D">
      <w:pPr>
        <w:autoSpaceDE w:val="0"/>
        <w:autoSpaceDN w:val="0"/>
        <w:adjustRightInd w:val="0"/>
        <w:jc w:val="both"/>
        <w:rPr>
          <w:bCs/>
          <w:sz w:val="28"/>
          <w:szCs w:val="28"/>
        </w:rPr>
      </w:pPr>
      <w:r w:rsidRPr="00CE0D1D">
        <w:rPr>
          <w:bCs/>
          <w:sz w:val="28"/>
          <w:szCs w:val="28"/>
        </w:rPr>
        <w:t>- подготовка ответа и направление его по почте заявителю.</w:t>
      </w:r>
    </w:p>
    <w:p w:rsidR="00CE0D1D" w:rsidRPr="00CE0D1D" w:rsidRDefault="00CE0D1D" w:rsidP="00CE0D1D">
      <w:pPr>
        <w:autoSpaceDE w:val="0"/>
        <w:autoSpaceDN w:val="0"/>
        <w:adjustRightInd w:val="0"/>
        <w:jc w:val="both"/>
        <w:rPr>
          <w:bCs/>
          <w:sz w:val="28"/>
          <w:szCs w:val="28"/>
        </w:rPr>
      </w:pPr>
      <w:r w:rsidRPr="00CE0D1D">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календарных дней.</w:t>
      </w:r>
    </w:p>
    <w:p w:rsidR="00CE0D1D" w:rsidRPr="00CE0D1D" w:rsidRDefault="00CE0D1D" w:rsidP="00CE0D1D">
      <w:pPr>
        <w:autoSpaceDE w:val="0"/>
        <w:autoSpaceDN w:val="0"/>
        <w:adjustRightInd w:val="0"/>
        <w:jc w:val="both"/>
        <w:rPr>
          <w:bCs/>
          <w:sz w:val="28"/>
          <w:szCs w:val="28"/>
        </w:rPr>
      </w:pPr>
      <w:r w:rsidRPr="00CE0D1D">
        <w:rPr>
          <w:bCs/>
          <w:sz w:val="28"/>
          <w:szCs w:val="28"/>
        </w:rPr>
        <w:t>3.7.2. При личном обращении заявителя:</w:t>
      </w:r>
    </w:p>
    <w:p w:rsidR="00CE0D1D" w:rsidRPr="00CE0D1D" w:rsidRDefault="00CE0D1D" w:rsidP="00CE0D1D">
      <w:pPr>
        <w:autoSpaceDE w:val="0"/>
        <w:autoSpaceDN w:val="0"/>
        <w:adjustRightInd w:val="0"/>
        <w:jc w:val="both"/>
        <w:rPr>
          <w:bCs/>
          <w:sz w:val="28"/>
          <w:szCs w:val="28"/>
        </w:rPr>
      </w:pPr>
      <w:r w:rsidRPr="00CE0D1D">
        <w:rPr>
          <w:bCs/>
          <w:sz w:val="28"/>
          <w:szCs w:val="28"/>
        </w:rPr>
        <w:t>- приём заявителя, проверка документов (в день обращения);</w:t>
      </w:r>
    </w:p>
    <w:p w:rsidR="00CE0D1D" w:rsidRPr="00CE0D1D" w:rsidRDefault="00CE0D1D" w:rsidP="00CE0D1D">
      <w:pPr>
        <w:autoSpaceDE w:val="0"/>
        <w:autoSpaceDN w:val="0"/>
        <w:adjustRightInd w:val="0"/>
        <w:jc w:val="both"/>
        <w:rPr>
          <w:bCs/>
          <w:sz w:val="28"/>
          <w:szCs w:val="28"/>
        </w:rPr>
      </w:pPr>
      <w:r w:rsidRPr="00CE0D1D">
        <w:rPr>
          <w:bCs/>
          <w:sz w:val="28"/>
          <w:szCs w:val="28"/>
        </w:rPr>
        <w:t>- предоставление соответствующей информации заявителю.</w:t>
      </w:r>
    </w:p>
    <w:p w:rsidR="00CE0D1D" w:rsidRPr="00CE0D1D" w:rsidRDefault="00CE0D1D" w:rsidP="00CE0D1D">
      <w:pPr>
        <w:autoSpaceDE w:val="0"/>
        <w:autoSpaceDN w:val="0"/>
        <w:adjustRightInd w:val="0"/>
        <w:jc w:val="both"/>
        <w:rPr>
          <w:bCs/>
          <w:sz w:val="28"/>
          <w:szCs w:val="28"/>
        </w:rPr>
      </w:pPr>
      <w:r w:rsidRPr="00CE0D1D">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center"/>
        <w:rPr>
          <w:bCs/>
          <w:sz w:val="28"/>
          <w:szCs w:val="28"/>
        </w:rPr>
      </w:pPr>
      <w:r w:rsidRPr="00CE0D1D">
        <w:rPr>
          <w:bCs/>
          <w:sz w:val="28"/>
          <w:szCs w:val="28"/>
        </w:rPr>
        <w:t>4. Формы контроля над исполнением административного регламента</w:t>
      </w: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r w:rsidRPr="00CE0D1D">
        <w:rPr>
          <w:bCs/>
          <w:sz w:val="28"/>
          <w:szCs w:val="28"/>
        </w:rPr>
        <w:t>4.1. Текущий контроль над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E0D1D" w:rsidRPr="00CE0D1D" w:rsidRDefault="00CE0D1D" w:rsidP="00CE0D1D">
      <w:pPr>
        <w:autoSpaceDE w:val="0"/>
        <w:autoSpaceDN w:val="0"/>
        <w:adjustRightInd w:val="0"/>
        <w:jc w:val="both"/>
        <w:rPr>
          <w:bCs/>
          <w:sz w:val="28"/>
          <w:szCs w:val="28"/>
        </w:rPr>
      </w:pPr>
      <w:r w:rsidRPr="00CE0D1D">
        <w:rPr>
          <w:bCs/>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E0D1D" w:rsidRPr="00CE0D1D" w:rsidRDefault="00CE0D1D" w:rsidP="00CE0D1D">
      <w:pPr>
        <w:autoSpaceDE w:val="0"/>
        <w:autoSpaceDN w:val="0"/>
        <w:adjustRightInd w:val="0"/>
        <w:jc w:val="both"/>
        <w:rPr>
          <w:bCs/>
          <w:sz w:val="28"/>
          <w:szCs w:val="28"/>
        </w:rPr>
      </w:pPr>
      <w:r w:rsidRPr="00CE0D1D">
        <w:rPr>
          <w:bCs/>
          <w:sz w:val="28"/>
          <w:szCs w:val="28"/>
        </w:rPr>
        <w:t>4.3. 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E0D1D" w:rsidRPr="00CE0D1D" w:rsidRDefault="00CE0D1D" w:rsidP="00CE0D1D">
      <w:pPr>
        <w:autoSpaceDE w:val="0"/>
        <w:autoSpaceDN w:val="0"/>
        <w:adjustRightInd w:val="0"/>
        <w:jc w:val="both"/>
        <w:rPr>
          <w:bCs/>
          <w:sz w:val="28"/>
          <w:szCs w:val="28"/>
        </w:rPr>
      </w:pPr>
      <w:r w:rsidRPr="00CE0D1D">
        <w:rPr>
          <w:bCs/>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E0D1D" w:rsidRPr="00CE0D1D" w:rsidRDefault="00CE0D1D" w:rsidP="00CE0D1D">
      <w:pPr>
        <w:autoSpaceDE w:val="0"/>
        <w:autoSpaceDN w:val="0"/>
        <w:adjustRightInd w:val="0"/>
        <w:jc w:val="both"/>
        <w:rPr>
          <w:bCs/>
          <w:sz w:val="28"/>
          <w:szCs w:val="28"/>
        </w:rPr>
      </w:pPr>
      <w:r w:rsidRPr="00CE0D1D">
        <w:rPr>
          <w:bCs/>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center"/>
        <w:rPr>
          <w:bCs/>
          <w:sz w:val="28"/>
          <w:szCs w:val="28"/>
        </w:rPr>
      </w:pPr>
      <w:r w:rsidRPr="00CE0D1D">
        <w:rPr>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E0D1D" w:rsidRPr="00CE0D1D" w:rsidRDefault="00CE0D1D" w:rsidP="00CE0D1D">
      <w:pPr>
        <w:autoSpaceDE w:val="0"/>
        <w:autoSpaceDN w:val="0"/>
        <w:adjustRightInd w:val="0"/>
        <w:jc w:val="both"/>
        <w:rPr>
          <w:bCs/>
          <w:sz w:val="28"/>
          <w:szCs w:val="28"/>
        </w:rPr>
      </w:pP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lastRenderedPageBreak/>
        <w:t>1) нарушение срока регистрации запроса заявителя о предоставлении муниципальной услуги, комплексного запроса;</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 xml:space="preserve">2) нарушение срока предоставления муниципальной услуги.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A3468">
        <w:rPr>
          <w:rFonts w:ascii="Times New Roman" w:eastAsia="Calibri" w:hAnsi="Times New Roman"/>
          <w:sz w:val="28"/>
          <w:szCs w:val="28"/>
        </w:rPr>
        <w:t xml:space="preserve">законами и иными </w:t>
      </w:r>
      <w:r w:rsidRPr="007A3468">
        <w:rPr>
          <w:rFonts w:ascii="Times New Roman" w:hAnsi="Times New Roman"/>
          <w:sz w:val="28"/>
          <w:szCs w:val="28"/>
        </w:rPr>
        <w:t xml:space="preserve">нормативными правовыми актами субъектов Российской Федерации, муниципальными правовыми </w:t>
      </w:r>
      <w:proofErr w:type="spellStart"/>
      <w:r w:rsidRPr="007A3468">
        <w:rPr>
          <w:rFonts w:ascii="Times New Roman" w:hAnsi="Times New Roman"/>
          <w:sz w:val="28"/>
          <w:szCs w:val="28"/>
        </w:rPr>
        <w:t>актами</w:t>
      </w:r>
      <w:proofErr w:type="gramStart"/>
      <w:r w:rsidRPr="007A3468">
        <w:rPr>
          <w:rFonts w:ascii="Times New Roman" w:hAnsi="Times New Roman"/>
          <w:sz w:val="28"/>
          <w:szCs w:val="28"/>
        </w:rPr>
        <w:t>.</w:t>
      </w:r>
      <w:r w:rsidRPr="007A3468">
        <w:rPr>
          <w:rFonts w:ascii="Times New Roman" w:eastAsia="Calibri" w:hAnsi="Times New Roman"/>
          <w:sz w:val="28"/>
          <w:szCs w:val="28"/>
        </w:rPr>
        <w:t>В</w:t>
      </w:r>
      <w:proofErr w:type="spellEnd"/>
      <w:proofErr w:type="gramEnd"/>
      <w:r w:rsidRPr="007A3468">
        <w:rPr>
          <w:rFonts w:ascii="Times New Roman" w:eastAsia="Calibri"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A3468">
        <w:rPr>
          <w:rFonts w:ascii="Times New Roman" w:eastAsia="Calibri" w:hAnsi="Times New Roman"/>
          <w:color w:val="000000" w:themeColor="text1"/>
          <w:sz w:val="28"/>
          <w:szCs w:val="28"/>
        </w:rPr>
        <w:t xml:space="preserve">определенном 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1222" w:rsidRPr="007A3468" w:rsidRDefault="00E31222" w:rsidP="00E31222">
      <w:pPr>
        <w:pStyle w:val="a4"/>
        <w:ind w:firstLine="709"/>
        <w:jc w:val="both"/>
        <w:rPr>
          <w:rFonts w:ascii="Times New Roman" w:eastAsia="Calibri" w:hAnsi="Times New Roman"/>
          <w:sz w:val="28"/>
          <w:szCs w:val="28"/>
        </w:rPr>
      </w:pPr>
      <w:proofErr w:type="gramStart"/>
      <w:r w:rsidRPr="007A3468">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7A3468">
        <w:rPr>
          <w:rFonts w:ascii="Times New Roman" w:eastAsia="Calibri" w:hAnsi="Times New Roman"/>
          <w:sz w:val="28"/>
          <w:szCs w:val="28"/>
        </w:rPr>
        <w:t xml:space="preserve">многофункционального центра, работника многофункционального центра, организаций, предусмотренных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A3468">
        <w:rPr>
          <w:rFonts w:ascii="Times New Roman" w:hAnsi="Times New Roman"/>
          <w:sz w:val="28"/>
          <w:szCs w:val="28"/>
        </w:rPr>
        <w:t xml:space="preserve">в исправлении допущенных ими опечаток и ошибок в выданных </w:t>
      </w:r>
      <w:r w:rsidRPr="007A3468">
        <w:rPr>
          <w:rFonts w:ascii="Times New Roman" w:hAnsi="Times New Roman"/>
          <w:sz w:val="28"/>
          <w:szCs w:val="28"/>
        </w:rPr>
        <w:lastRenderedPageBreak/>
        <w:t>в результате предоставления муниципальной услуги документах либо нарушение установленного срока таких</w:t>
      </w:r>
      <w:proofErr w:type="gramEnd"/>
      <w:r w:rsidRPr="007A3468">
        <w:rPr>
          <w:rFonts w:ascii="Times New Roman" w:hAnsi="Times New Roman"/>
          <w:sz w:val="28"/>
          <w:szCs w:val="28"/>
        </w:rPr>
        <w:t xml:space="preserve"> исправлений.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Федерального </w:t>
      </w:r>
      <w:r w:rsidRPr="007A3468">
        <w:rPr>
          <w:rFonts w:ascii="Times New Roman" w:eastAsia="Calibri" w:hAnsi="Times New Roman"/>
          <w:sz w:val="28"/>
          <w:szCs w:val="28"/>
        </w:rPr>
        <w:t>закона от 27.07.2010 № 210-ФЗ «Об организации предоставления государственных и муниципальных услуг».</w:t>
      </w:r>
      <w:proofErr w:type="gramEnd"/>
    </w:p>
    <w:p w:rsidR="00E31222" w:rsidRPr="007A3468" w:rsidRDefault="00E31222" w:rsidP="00E31222">
      <w:pPr>
        <w:pStyle w:val="a4"/>
        <w:ind w:firstLine="709"/>
        <w:jc w:val="both"/>
        <w:rPr>
          <w:rFonts w:ascii="Times New Roman" w:eastAsia="Calibri" w:hAnsi="Times New Roman"/>
          <w:sz w:val="28"/>
          <w:szCs w:val="28"/>
        </w:rPr>
      </w:pPr>
      <w:r w:rsidRPr="007A3468">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E31222" w:rsidRPr="007A3468" w:rsidRDefault="00E31222" w:rsidP="00E31222">
      <w:pPr>
        <w:pStyle w:val="a4"/>
        <w:ind w:firstLine="709"/>
        <w:jc w:val="both"/>
        <w:rPr>
          <w:rFonts w:ascii="Times New Roman" w:eastAsia="Calibri" w:hAnsi="Times New Roman"/>
          <w:sz w:val="28"/>
          <w:szCs w:val="28"/>
        </w:rPr>
      </w:pPr>
      <w:proofErr w:type="gramStart"/>
      <w:r w:rsidRPr="007A3468">
        <w:rPr>
          <w:rFonts w:ascii="Times New Roman" w:eastAsia="Calibri"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Calibri" w:hAnsi="Times New Roman"/>
          <w:sz w:val="28"/>
          <w:szCs w:val="28"/>
        </w:rPr>
        <w:t xml:space="preserve">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proofErr w:type="gramEnd"/>
    </w:p>
    <w:p w:rsidR="00E31222" w:rsidRPr="007A3468" w:rsidRDefault="00E31222" w:rsidP="00E31222">
      <w:pPr>
        <w:pStyle w:val="a4"/>
        <w:ind w:firstLine="709"/>
        <w:jc w:val="both"/>
        <w:rPr>
          <w:rFonts w:ascii="Times New Roman" w:eastAsia="Calibri" w:hAnsi="Times New Roman"/>
          <w:sz w:val="28"/>
          <w:szCs w:val="28"/>
        </w:rPr>
      </w:pPr>
      <w:proofErr w:type="gramStart"/>
      <w:r w:rsidRPr="007A3468">
        <w:rPr>
          <w:rFonts w:ascii="Times New Roman" w:eastAsia="Calibri"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A3468">
        <w:rPr>
          <w:rFonts w:ascii="Times New Roman" w:eastAsia="Calibri" w:hAnsi="Times New Roman"/>
          <w:color w:val="000000" w:themeColor="text1"/>
          <w:sz w:val="28"/>
          <w:szCs w:val="28"/>
        </w:rPr>
        <w:t xml:space="preserve">пунктом 4 части 1 статьи 7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proofErr w:type="gramEnd"/>
      <w:r w:rsidRPr="007A3468">
        <w:rPr>
          <w:rFonts w:ascii="Times New Roman" w:eastAsia="Calibri" w:hAnsi="Times New Roman"/>
          <w:sz w:val="28"/>
          <w:szCs w:val="28"/>
        </w:rPr>
        <w:t xml:space="preserve">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 xml:space="preserve">Федерального закона от 27.07.2010 № 210-ФЗ «Об организации предоставления государственных и муниципальных услуг». </w:t>
      </w:r>
      <w:proofErr w:type="gramEnd"/>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 xml:space="preserve">5.3. </w:t>
      </w:r>
      <w:proofErr w:type="gramStart"/>
      <w:r w:rsidRPr="007A3468">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7A3468">
        <w:rPr>
          <w:rFonts w:ascii="Times New Roman" w:eastAsia="Calibri" w:hAnsi="Times New Roman"/>
          <w:sz w:val="28"/>
          <w:szCs w:val="28"/>
        </w:rPr>
        <w:t xml:space="preserve">, многофункциональный центр либо в соответствующий орган </w:t>
      </w:r>
      <w:r w:rsidRPr="007A3468">
        <w:rPr>
          <w:rFonts w:ascii="Times New Roman" w:eastAsia="Calibri" w:hAnsi="Times New Roman"/>
          <w:sz w:val="28"/>
          <w:szCs w:val="28"/>
        </w:rPr>
        <w:lastRenderedPageBreak/>
        <w:t xml:space="preserve">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r w:rsidRPr="007A3468">
        <w:rPr>
          <w:rFonts w:ascii="Times New Roman" w:hAnsi="Times New Roman"/>
          <w:sz w:val="28"/>
          <w:szCs w:val="28"/>
        </w:rPr>
        <w:t xml:space="preserve"> Жалобы на решения </w:t>
      </w:r>
      <w:r w:rsidRPr="007A3468">
        <w:rPr>
          <w:rFonts w:ascii="Times New Roman" w:eastAsia="Calibri" w:hAnsi="Times New Roman"/>
          <w:sz w:val="28"/>
          <w:szCs w:val="28"/>
        </w:rPr>
        <w:t>и действия (бездействие) руководителя</w:t>
      </w:r>
      <w:r w:rsidRPr="007A3468">
        <w:rPr>
          <w:rFonts w:ascii="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A3468">
        <w:rPr>
          <w:rFonts w:ascii="Times New Roman" w:eastAsia="Calibri" w:hAnsi="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5.4.</w:t>
      </w:r>
      <w:r w:rsidRPr="007A3468">
        <w:rPr>
          <w:rFonts w:ascii="Times New Roman" w:hAnsi="Times New Roman"/>
          <w:iCs/>
          <w:sz w:val="28"/>
          <w:szCs w:val="28"/>
        </w:rPr>
        <w:t xml:space="preserve">Жалоба </w:t>
      </w:r>
      <w:r w:rsidRPr="007A3468">
        <w:rPr>
          <w:rFonts w:ascii="Times New Roman" w:eastAsia="Calibri"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A3468">
        <w:rPr>
          <w:rFonts w:ascii="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7A3468">
        <w:rPr>
          <w:rFonts w:ascii="Times New Roman" w:hAnsi="Times New Roman"/>
          <w:sz w:val="28"/>
          <w:szCs w:val="28"/>
        </w:rPr>
        <w:t>органа, предоставляющего муниципальную услугу</w:t>
      </w:r>
      <w:r w:rsidRPr="007A3468">
        <w:rPr>
          <w:rFonts w:ascii="Times New Roman" w:hAnsi="Times New Roman"/>
          <w:iCs/>
          <w:sz w:val="28"/>
          <w:szCs w:val="28"/>
        </w:rPr>
        <w:t xml:space="preserve">, а также может быть принята при личном приеме заявителя. </w:t>
      </w:r>
      <w:r w:rsidRPr="007A3468">
        <w:rPr>
          <w:rFonts w:ascii="Times New Roman" w:eastAsia="Calibri"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A3468">
        <w:rPr>
          <w:rFonts w:ascii="Times New Roman" w:eastAsia="Calibri" w:hAnsi="Times New Roman"/>
          <w:sz w:val="28"/>
          <w:szCs w:val="28"/>
        </w:rPr>
        <w:t xml:space="preserve">Жалоба на решения и действия (бездействие) организаций, предусмотренных </w:t>
      </w:r>
      <w:r w:rsidRPr="007A3468">
        <w:rPr>
          <w:rFonts w:ascii="Times New Roman" w:eastAsia="Calibri" w:hAnsi="Times New Roman"/>
          <w:color w:val="000000" w:themeColor="text1"/>
          <w:sz w:val="28"/>
          <w:szCs w:val="28"/>
        </w:rPr>
        <w:t xml:space="preserve">частью 1.1 статьи 16 Федерального </w:t>
      </w:r>
      <w:r w:rsidRPr="007A3468">
        <w:rPr>
          <w:rFonts w:ascii="Times New Roman" w:eastAsia="Calibri" w:hAnsi="Times New Roman"/>
          <w:sz w:val="28"/>
          <w:szCs w:val="28"/>
        </w:rPr>
        <w:t>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A3468">
        <w:rPr>
          <w:rFonts w:ascii="Times New Roman" w:eastAsia="Calibri" w:hAnsi="Times New Roman"/>
          <w:sz w:val="28"/>
          <w:szCs w:val="28"/>
        </w:rPr>
        <w:t xml:space="preserve"> при личном приеме заявителя.</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5.5. Жалоба должна содержать:</w:t>
      </w:r>
    </w:p>
    <w:p w:rsidR="00E31222" w:rsidRPr="007A3468" w:rsidRDefault="00E31222" w:rsidP="00E31222">
      <w:pPr>
        <w:autoSpaceDE w:val="0"/>
        <w:autoSpaceDN w:val="0"/>
        <w:adjustRightInd w:val="0"/>
        <w:ind w:firstLine="709"/>
        <w:jc w:val="both"/>
        <w:rPr>
          <w:sz w:val="28"/>
          <w:szCs w:val="28"/>
        </w:rPr>
      </w:pPr>
      <w:proofErr w:type="gramStart"/>
      <w:r w:rsidRPr="007A3468">
        <w:rPr>
          <w:sz w:val="28"/>
          <w:szCs w:val="28"/>
        </w:rPr>
        <w:t xml:space="preserve">1) наименование органа, органа, предоставляющего муниципальную услугу, должностного лица органа, предоставляющего муниципальную </w:t>
      </w:r>
      <w:r w:rsidRPr="007A3468">
        <w:rPr>
          <w:sz w:val="28"/>
          <w:szCs w:val="28"/>
        </w:rPr>
        <w:lastRenderedPageBreak/>
        <w:t xml:space="preserve">услугу, либо муниципального служащего, многофункционального центра, его руководителя и (или) работника, организаций, предусмотренных </w:t>
      </w:r>
      <w:hyperlink r:id="rId15" w:history="1">
        <w:r w:rsidRPr="007A3468">
          <w:rPr>
            <w:sz w:val="28"/>
            <w:szCs w:val="28"/>
          </w:rPr>
          <w:t>частью 1.1 статьи 16</w:t>
        </w:r>
      </w:hyperlink>
      <w:r w:rsidRPr="007A3468">
        <w:rPr>
          <w:sz w:val="28"/>
          <w:szCs w:val="28"/>
        </w:rPr>
        <w:t>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31222" w:rsidRPr="007A3468" w:rsidRDefault="00E31222" w:rsidP="00E31222">
      <w:pPr>
        <w:pStyle w:val="a4"/>
        <w:ind w:firstLine="709"/>
        <w:jc w:val="both"/>
        <w:rPr>
          <w:rFonts w:ascii="Times New Roman" w:hAnsi="Times New Roman"/>
          <w:sz w:val="28"/>
          <w:szCs w:val="28"/>
        </w:rPr>
      </w:pPr>
      <w:proofErr w:type="gramStart"/>
      <w:r w:rsidRPr="007A346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A3468">
        <w:rPr>
          <w:rFonts w:ascii="Times New Roman" w:eastAsia="Calibri"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A3468">
        <w:rPr>
          <w:rFonts w:ascii="Times New Roman" w:hAnsi="Times New Roman"/>
          <w:sz w:val="28"/>
          <w:szCs w:val="28"/>
        </w:rPr>
        <w:t>;</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A3468">
        <w:rPr>
          <w:rFonts w:ascii="Times New Roman" w:eastAsia="Calibri"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A3468">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E31222" w:rsidRPr="007A3468" w:rsidRDefault="00E31222" w:rsidP="00E31222">
      <w:pPr>
        <w:pStyle w:val="a4"/>
        <w:ind w:firstLine="709"/>
        <w:jc w:val="both"/>
        <w:rPr>
          <w:rFonts w:ascii="Times New Roman" w:eastAsia="Calibri" w:hAnsi="Times New Roman"/>
          <w:sz w:val="28"/>
          <w:szCs w:val="28"/>
        </w:rPr>
      </w:pPr>
      <w:r w:rsidRPr="007A3468">
        <w:rPr>
          <w:rFonts w:ascii="Times New Roman" w:hAnsi="Times New Roman"/>
          <w:sz w:val="28"/>
          <w:szCs w:val="28"/>
        </w:rPr>
        <w:t xml:space="preserve">5.6. </w:t>
      </w:r>
      <w:proofErr w:type="gramStart"/>
      <w:r w:rsidRPr="007A3468">
        <w:rPr>
          <w:rFonts w:ascii="Times New Roman" w:eastAsia="Calibri"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A3468">
        <w:rPr>
          <w:rFonts w:ascii="Times New Roman" w:eastAsia="Calibri" w:hAnsi="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1222" w:rsidRPr="007A3468" w:rsidRDefault="00E31222" w:rsidP="00E31222">
      <w:pPr>
        <w:pStyle w:val="a4"/>
        <w:ind w:firstLine="709"/>
        <w:rPr>
          <w:rFonts w:ascii="Times New Roman" w:hAnsi="Times New Roman"/>
          <w:sz w:val="28"/>
          <w:szCs w:val="28"/>
        </w:rPr>
      </w:pPr>
      <w:r w:rsidRPr="007A3468">
        <w:rPr>
          <w:rFonts w:ascii="Times New Roman" w:hAnsi="Times New Roman"/>
          <w:sz w:val="28"/>
          <w:szCs w:val="28"/>
        </w:rPr>
        <w:t>5.7. По результатам рассмотрения жалобы принимается одно из следующих решений:</w:t>
      </w:r>
    </w:p>
    <w:p w:rsidR="00E31222" w:rsidRPr="007A3468" w:rsidRDefault="00E31222" w:rsidP="00E31222">
      <w:pPr>
        <w:pStyle w:val="a4"/>
        <w:ind w:firstLine="709"/>
        <w:jc w:val="both"/>
        <w:rPr>
          <w:rFonts w:ascii="Times New Roman" w:hAnsi="Times New Roman"/>
          <w:sz w:val="28"/>
          <w:szCs w:val="28"/>
        </w:rPr>
      </w:pPr>
      <w:proofErr w:type="gramStart"/>
      <w:r w:rsidRPr="007A346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7A3468">
        <w:rPr>
          <w:rFonts w:ascii="Times New Roman" w:hAnsi="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2) в удовлетворении жалобы отказывается.</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1222" w:rsidRPr="007A3468" w:rsidRDefault="00E31222" w:rsidP="00E31222">
      <w:pPr>
        <w:pStyle w:val="a4"/>
        <w:ind w:firstLine="709"/>
        <w:jc w:val="both"/>
        <w:rPr>
          <w:rFonts w:ascii="Times New Roman" w:eastAsia="Calibri" w:hAnsi="Times New Roman"/>
          <w:sz w:val="28"/>
          <w:szCs w:val="28"/>
        </w:rPr>
      </w:pPr>
      <w:proofErr w:type="gramStart"/>
      <w:r w:rsidRPr="007A3468">
        <w:rPr>
          <w:rFonts w:ascii="Times New Roman" w:hAnsi="Times New Roman"/>
          <w:sz w:val="28"/>
          <w:szCs w:val="28"/>
        </w:rPr>
        <w:t>5.9.</w:t>
      </w:r>
      <w:r w:rsidRPr="007A3468">
        <w:rPr>
          <w:rFonts w:ascii="Times New Roman" w:eastAsia="Calibri" w:hAnsi="Times New Roman"/>
          <w:sz w:val="28"/>
          <w:szCs w:val="28"/>
        </w:rPr>
        <w:t xml:space="preserve">В случае признания жалобы подлежащей удовлетворению в ответе заявителю, указанном в </w:t>
      </w:r>
      <w:r w:rsidRPr="007A3468">
        <w:rPr>
          <w:rFonts w:ascii="Times New Roman" w:hAnsi="Times New Roman"/>
          <w:sz w:val="28"/>
          <w:szCs w:val="28"/>
        </w:rPr>
        <w:t>пункте 5.8 настоящего Административного регламента</w:t>
      </w:r>
      <w:r w:rsidRPr="007A3468">
        <w:rPr>
          <w:rFonts w:ascii="Times New Roman" w:eastAsia="Calibri" w:hAnsi="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7A3468">
        <w:rPr>
          <w:rFonts w:ascii="Times New Roman" w:eastAsia="Calibri" w:hAnsi="Times New Roman"/>
          <w:sz w:val="28"/>
          <w:szCs w:val="28"/>
        </w:rPr>
        <w:t xml:space="preserve"> оказании муниципальной услуги, а также приносятся извинения за доставленные </w:t>
      </w:r>
      <w:proofErr w:type="gramStart"/>
      <w:r w:rsidRPr="007A3468">
        <w:rPr>
          <w:rFonts w:ascii="Times New Roman" w:eastAsia="Calibri" w:hAnsi="Times New Roman"/>
          <w:sz w:val="28"/>
          <w:szCs w:val="28"/>
        </w:rPr>
        <w:t>неудобства</w:t>
      </w:r>
      <w:proofErr w:type="gramEnd"/>
      <w:r w:rsidRPr="007A3468">
        <w:rPr>
          <w:rFonts w:ascii="Times New Roman" w:eastAsia="Calibri"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31222" w:rsidRPr="007A3468" w:rsidRDefault="00E31222" w:rsidP="00E31222">
      <w:pPr>
        <w:pStyle w:val="a4"/>
        <w:ind w:firstLine="709"/>
        <w:jc w:val="both"/>
        <w:rPr>
          <w:rFonts w:ascii="Times New Roman" w:hAnsi="Times New Roman"/>
          <w:sz w:val="28"/>
          <w:szCs w:val="28"/>
        </w:rPr>
      </w:pPr>
      <w:r w:rsidRPr="007A3468">
        <w:rPr>
          <w:rFonts w:ascii="Times New Roman" w:hAnsi="Times New Roman"/>
          <w:sz w:val="28"/>
          <w:szCs w:val="28"/>
        </w:rPr>
        <w:t xml:space="preserve">5.11. В случае установления в ходе или по результатам </w:t>
      </w:r>
      <w:proofErr w:type="gramStart"/>
      <w:r w:rsidRPr="007A3468">
        <w:rPr>
          <w:rFonts w:ascii="Times New Roman" w:hAnsi="Times New Roman"/>
          <w:sz w:val="28"/>
          <w:szCs w:val="28"/>
        </w:rPr>
        <w:t>рассмотрения жалобы признаков состава административного правонарушения</w:t>
      </w:r>
      <w:proofErr w:type="gramEnd"/>
      <w:r w:rsidRPr="007A3468">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w:t>
      </w:r>
      <w:r w:rsidR="006C3E91">
        <w:rPr>
          <w:rFonts w:ascii="Times New Roman" w:hAnsi="Times New Roman"/>
          <w:sz w:val="28"/>
          <w:szCs w:val="28"/>
        </w:rPr>
        <w:t xml:space="preserve"> материалы в органы прокуратуры</w:t>
      </w:r>
      <w:r w:rsidRPr="007A3468">
        <w:rPr>
          <w:rFonts w:ascii="Times New Roman" w:hAnsi="Times New Roman"/>
          <w:sz w:val="28"/>
          <w:szCs w:val="28"/>
        </w:rPr>
        <w:t>».</w:t>
      </w: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autoSpaceDE w:val="0"/>
        <w:autoSpaceDN w:val="0"/>
        <w:adjustRightInd w:val="0"/>
        <w:jc w:val="both"/>
        <w:rPr>
          <w:bCs/>
          <w:sz w:val="28"/>
          <w:szCs w:val="28"/>
        </w:rPr>
      </w:pPr>
    </w:p>
    <w:p w:rsidR="00CE0D1D" w:rsidRPr="00CE0D1D" w:rsidRDefault="00CE0D1D" w:rsidP="00CE0D1D">
      <w:pPr>
        <w:rPr>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sectPr w:rsidR="000D62BF" w:rsidSect="00494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AF8"/>
    <w:multiLevelType w:val="hybridMultilevel"/>
    <w:tmpl w:val="18C46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66F2"/>
    <w:rsid w:val="00076149"/>
    <w:rsid w:val="000B54F2"/>
    <w:rsid w:val="000D62BF"/>
    <w:rsid w:val="00103A38"/>
    <w:rsid w:val="001666F2"/>
    <w:rsid w:val="001D6DFA"/>
    <w:rsid w:val="00424A57"/>
    <w:rsid w:val="004423C2"/>
    <w:rsid w:val="00494940"/>
    <w:rsid w:val="005859A0"/>
    <w:rsid w:val="006709DC"/>
    <w:rsid w:val="006A1586"/>
    <w:rsid w:val="006C3E91"/>
    <w:rsid w:val="007A432C"/>
    <w:rsid w:val="007C776E"/>
    <w:rsid w:val="0084262F"/>
    <w:rsid w:val="00CE0D1D"/>
    <w:rsid w:val="00E31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62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D62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D62BF"/>
  </w:style>
  <w:style w:type="paragraph" w:customStyle="1" w:styleId="msonormalmailrucssattributepostfix">
    <w:name w:val="msonormal_mailru_css_attribute_postfix"/>
    <w:basedOn w:val="a"/>
    <w:rsid w:val="000D62BF"/>
    <w:pPr>
      <w:spacing w:before="100" w:beforeAutospacing="1" w:after="100" w:afterAutospacing="1"/>
    </w:pPr>
  </w:style>
  <w:style w:type="paragraph" w:customStyle="1" w:styleId="consplusnormalmailrucssattributepostfix">
    <w:name w:val="consplusnormal_mailru_css_attribute_postfix"/>
    <w:basedOn w:val="a"/>
    <w:rsid w:val="000D62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A5861143EBB1BE7754D08ABAC202E15718308DC0FBB75838661C249D78750A9CEB47C9B346AAF5BDu8R3G" TargetMode="External"/><Relationship Id="rId3" Type="http://schemas.microsoft.com/office/2007/relationships/stylesWithEffects" Target="stylesWithEffect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ogotol-r.ru" TargetMode="Externa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ref=52A021DCA2E345EBE8CCB5EE8D910C6F029D5783C97806305403D39F5834FE245C9C13AA7210675BE638FB59EF929008D829689128A4AB77Y8H3J" TargetMode="External"/><Relationship Id="rId10" Type="http://schemas.openxmlformats.org/officeDocument/2006/relationships/hyperlink" Target="consultantplus://offline/main?base=LAW;n=116691;fld=134"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4739</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cp:lastModifiedBy>
  <cp:revision>16</cp:revision>
  <cp:lastPrinted>2019-11-26T02:00:00Z</cp:lastPrinted>
  <dcterms:created xsi:type="dcterms:W3CDTF">2019-05-23T01:48:00Z</dcterms:created>
  <dcterms:modified xsi:type="dcterms:W3CDTF">2022-03-17T03:12:00Z</dcterms:modified>
</cp:coreProperties>
</file>