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67" w:rsidRDefault="00E85B67" w:rsidP="00E85B6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Уважаемые жители поселка </w:t>
      </w:r>
      <w:proofErr w:type="spellStart"/>
      <w:r>
        <w:rPr>
          <w:rStyle w:val="a4"/>
          <w:rFonts w:ascii="Helvetica" w:hAnsi="Helvetica" w:cs="Helvetica"/>
          <w:color w:val="333333"/>
          <w:sz w:val="21"/>
          <w:szCs w:val="21"/>
        </w:rPr>
        <w:t>Птицетоварной</w:t>
      </w:r>
      <w:proofErr w:type="spellEnd"/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 фермы и деревни Владимировка!</w:t>
      </w:r>
    </w:p>
    <w:p w:rsidR="00E85B67" w:rsidRDefault="00E85B67" w:rsidP="00E85B6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У нас появилась возможность участия в конкурс на получение сре</w:t>
      </w:r>
      <w:proofErr w:type="gramStart"/>
      <w:r>
        <w:rPr>
          <w:rStyle w:val="a4"/>
          <w:rFonts w:ascii="Helvetica" w:hAnsi="Helvetica" w:cs="Helvetica"/>
          <w:color w:val="333333"/>
          <w:sz w:val="21"/>
          <w:szCs w:val="21"/>
        </w:rPr>
        <w:t>дств дл</w:t>
      </w:r>
      <w:proofErr w:type="gramEnd"/>
      <w:r>
        <w:rPr>
          <w:rStyle w:val="a4"/>
          <w:rFonts w:ascii="Helvetica" w:hAnsi="Helvetica" w:cs="Helvetica"/>
          <w:color w:val="333333"/>
          <w:sz w:val="21"/>
          <w:szCs w:val="21"/>
        </w:rPr>
        <w:t>я решения  насущных вопросов наших сел.</w:t>
      </w:r>
    </w:p>
    <w:p w:rsidR="00E85B67" w:rsidRDefault="00E85B67" w:rsidP="00E85B6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Выиграв в конкурсе, мы можем получить  до 1 500 000 рублей  из сре</w:t>
      </w:r>
      <w:proofErr w:type="gramStart"/>
      <w:r>
        <w:rPr>
          <w:rStyle w:val="a4"/>
          <w:rFonts w:ascii="Helvetica" w:hAnsi="Helvetica" w:cs="Helvetica"/>
          <w:color w:val="333333"/>
          <w:sz w:val="21"/>
          <w:szCs w:val="21"/>
        </w:rPr>
        <w:t>дств кр</w:t>
      </w:r>
      <w:proofErr w:type="gramEnd"/>
      <w:r>
        <w:rPr>
          <w:rStyle w:val="a4"/>
          <w:rFonts w:ascii="Helvetica" w:hAnsi="Helvetica" w:cs="Helvetica"/>
          <w:color w:val="333333"/>
          <w:sz w:val="21"/>
          <w:szCs w:val="21"/>
        </w:rPr>
        <w:t>аевого бюджета!</w:t>
      </w:r>
    </w:p>
    <w:p w:rsidR="00E85B67" w:rsidRDefault="00E85B67" w:rsidP="00E85B6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Для этого, нам необходимо  совместно с вами создать  проект  по восстановлению (ремонту и проч.) наиболее значимого для вас объекта общественной инфраструктуры (детские площадки, места захоронения, спортивные площадки, места отдыха, объекты первичных мер пожарной безопасности, объекты коммунальной инфраструктуры).</w:t>
      </w:r>
    </w:p>
    <w:p w:rsidR="00E85B67" w:rsidRDefault="00E85B67" w:rsidP="00E85B6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Выиграть  в конкурсе наш сельсовет может только при вашем активном участии, т.е., если жители будут согласны на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софинансирование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выбранного объекта. Все работы будут проходить  с участием и под контролем населения.</w:t>
      </w:r>
    </w:p>
    <w:p w:rsidR="00E85B67" w:rsidRDefault="00E85B67" w:rsidP="00E85B6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ближайшее время уполномоченной комиссией будет проведен опрос граждан (подомовой обход, опрос в общественных местах, учреждениях и организациях) для заполнения опросных листов по выбору объекта, нуждающегося в строительстве (реконструкции и проч.) и определения суммы, которую вы можете внести  для участия в программе по выбранному вами направлению.</w:t>
      </w:r>
    </w:p>
    <w:p w:rsidR="00E85B67" w:rsidRDefault="00E85B67" w:rsidP="00E85B6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Итоги опроса мы подведем на собрании граждан по обсуждению  проекта, установления суммы денежного и не денежного вклада населения на его реализацию.</w:t>
      </w:r>
    </w:p>
    <w:p w:rsidR="00E85B67" w:rsidRDefault="00E85B67" w:rsidP="00E85B6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Всю подробную информацию можно получить на официальном сайте 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Боготольского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района </w:t>
      </w:r>
      <w:hyperlink r:id="rId5" w:history="1">
        <w:r>
          <w:rPr>
            <w:rStyle w:val="a5"/>
            <w:rFonts w:ascii="Helvetica" w:hAnsi="Helvetica" w:cs="Helvetica"/>
            <w:color w:val="40A156"/>
            <w:sz w:val="23"/>
            <w:szCs w:val="23"/>
          </w:rPr>
          <w:t>www.bogotol-</w:t>
        </w:r>
      </w:hyperlink>
      <w:r>
        <w:rPr>
          <w:rFonts w:ascii="Helvetica" w:hAnsi="Helvetica" w:cs="Helvetica"/>
          <w:color w:val="333333"/>
          <w:sz w:val="21"/>
          <w:szCs w:val="21"/>
        </w:rPr>
        <w:t xml:space="preserve">r.ru. на странице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Боготольского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сельсовета или в администрации сельсовета по т. 8(39157) 31-3-38.                                                              </w:t>
      </w:r>
    </w:p>
    <w:p w:rsidR="00E85B67" w:rsidRDefault="00E85B67" w:rsidP="00E85B67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  Администрация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Боготольского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сельсовета</w:t>
      </w:r>
    </w:p>
    <w:p w:rsidR="000A1961" w:rsidRDefault="000A1961">
      <w:bookmarkStart w:id="0" w:name="_GoBack"/>
      <w:bookmarkEnd w:id="0"/>
    </w:p>
    <w:sectPr w:rsidR="000A1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B67"/>
    <w:rsid w:val="000A1961"/>
    <w:rsid w:val="00E8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5B67"/>
    <w:rPr>
      <w:b/>
      <w:bCs/>
    </w:rPr>
  </w:style>
  <w:style w:type="character" w:styleId="a5">
    <w:name w:val="Hyperlink"/>
    <w:basedOn w:val="a0"/>
    <w:uiPriority w:val="99"/>
    <w:semiHidden/>
    <w:unhideWhenUsed/>
    <w:rsid w:val="00E85B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5B67"/>
    <w:rPr>
      <w:b/>
      <w:bCs/>
    </w:rPr>
  </w:style>
  <w:style w:type="character" w:styleId="a5">
    <w:name w:val="Hyperlink"/>
    <w:basedOn w:val="a0"/>
    <w:uiPriority w:val="99"/>
    <w:semiHidden/>
    <w:unhideWhenUsed/>
    <w:rsid w:val="00E85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ogotol-r.ru/selsoveti/2/programma-podderzhki-mestnykh-initsiativ-na-territorii-bogotolskogo-selsove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2019-12-20T07:40:00Z</dcterms:created>
  <dcterms:modified xsi:type="dcterms:W3CDTF">2019-12-20T07:40:00Z</dcterms:modified>
</cp:coreProperties>
</file>