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072134" w:rsidRDefault="00072134" w:rsidP="00072134">
      <w:pPr>
        <w:ind w:firstLine="708"/>
        <w:jc w:val="both"/>
        <w:rPr>
          <w:rFonts w:eastAsia="Calibri"/>
          <w:sz w:val="24"/>
          <w:szCs w:val="24"/>
        </w:rPr>
      </w:pPr>
      <w:r w:rsidRPr="00072134">
        <w:rPr>
          <w:rFonts w:eastAsia="Calibri"/>
          <w:sz w:val="24"/>
          <w:szCs w:val="24"/>
        </w:rPr>
        <w:t>Администрация Боготольского района Красноярского края сообщает о проведении аукциона по продаже земельного участка.</w:t>
      </w:r>
    </w:p>
    <w:p w:rsidR="00072134" w:rsidRPr="0038546A" w:rsidRDefault="00072134" w:rsidP="00072134">
      <w:pPr>
        <w:ind w:firstLine="708"/>
        <w:jc w:val="both"/>
        <w:rPr>
          <w:rFonts w:eastAsia="Calibri"/>
          <w:sz w:val="24"/>
          <w:szCs w:val="24"/>
        </w:rPr>
      </w:pPr>
      <w:r w:rsidRPr="00072134">
        <w:rPr>
          <w:rFonts w:eastAsia="Calibri"/>
          <w:sz w:val="24"/>
          <w:szCs w:val="24"/>
        </w:rPr>
        <w:t>1. Организатор аукциона: Администрация Боготольского района Красноярского края.</w:t>
      </w:r>
    </w:p>
    <w:p w:rsidR="00072134" w:rsidRPr="0038546A" w:rsidRDefault="00072134" w:rsidP="00072134">
      <w:pPr>
        <w:ind w:firstLine="708"/>
        <w:jc w:val="both"/>
        <w:rPr>
          <w:rFonts w:eastAsia="Calibri"/>
          <w:sz w:val="24"/>
          <w:szCs w:val="24"/>
          <w:lang w:eastAsia="ko-KR"/>
        </w:rPr>
      </w:pPr>
      <w:r w:rsidRPr="0038546A">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38546A">
        <w:rPr>
          <w:rFonts w:eastAsia="Calibri"/>
          <w:sz w:val="24"/>
          <w:szCs w:val="24"/>
          <w:lang w:eastAsia="ko-KR"/>
        </w:rPr>
        <w:t>«</w:t>
      </w:r>
      <w:r w:rsidR="00D109B7" w:rsidRPr="0038546A">
        <w:rPr>
          <w:rFonts w:eastAsia="Calibri"/>
          <w:sz w:val="24"/>
          <w:szCs w:val="24"/>
          <w:lang w:eastAsia="ko-KR"/>
        </w:rPr>
        <w:t>О</w:t>
      </w:r>
      <w:r w:rsidRPr="0038546A">
        <w:rPr>
          <w:rFonts w:eastAsia="Calibri"/>
          <w:sz w:val="24"/>
          <w:szCs w:val="24"/>
          <w:lang w:eastAsia="ko-KR"/>
        </w:rPr>
        <w:t xml:space="preserve"> проведении открытого аукциона по продаже земельного участка» № </w:t>
      </w:r>
      <w:r w:rsidR="000748D9">
        <w:rPr>
          <w:rFonts w:eastAsia="Calibri"/>
          <w:sz w:val="24"/>
          <w:szCs w:val="24"/>
          <w:lang w:eastAsia="ko-KR"/>
        </w:rPr>
        <w:t>96</w:t>
      </w:r>
      <w:r w:rsidR="00D109B7" w:rsidRPr="0038546A">
        <w:rPr>
          <w:rFonts w:eastAsia="Calibri"/>
          <w:sz w:val="24"/>
          <w:szCs w:val="24"/>
          <w:lang w:eastAsia="ko-KR"/>
        </w:rPr>
        <w:t>-</w:t>
      </w:r>
      <w:r w:rsidRPr="0038546A">
        <w:rPr>
          <w:rFonts w:eastAsia="Calibri"/>
          <w:sz w:val="24"/>
          <w:szCs w:val="24"/>
          <w:lang w:eastAsia="ko-KR"/>
        </w:rPr>
        <w:t xml:space="preserve">п от </w:t>
      </w:r>
      <w:r w:rsidR="000748D9">
        <w:rPr>
          <w:rFonts w:eastAsia="Calibri"/>
          <w:sz w:val="24"/>
          <w:szCs w:val="24"/>
          <w:lang w:eastAsia="ko-KR"/>
        </w:rPr>
        <w:t>15.03</w:t>
      </w:r>
      <w:r w:rsidRPr="0038546A">
        <w:rPr>
          <w:rFonts w:eastAsia="Calibri"/>
          <w:sz w:val="24"/>
          <w:szCs w:val="24"/>
          <w:lang w:eastAsia="ko-KR"/>
        </w:rPr>
        <w:t>.2018</w:t>
      </w:r>
    </w:p>
    <w:p w:rsidR="00072134" w:rsidRPr="0038546A" w:rsidRDefault="00072134" w:rsidP="00072134">
      <w:pPr>
        <w:ind w:firstLine="708"/>
        <w:jc w:val="both"/>
        <w:rPr>
          <w:rFonts w:eastAsia="Calibri"/>
          <w:bCs/>
          <w:color w:val="000000"/>
          <w:sz w:val="24"/>
          <w:szCs w:val="24"/>
        </w:rPr>
      </w:pPr>
      <w:r w:rsidRPr="0038546A">
        <w:rPr>
          <w:rFonts w:eastAsia="Calibri"/>
          <w:bCs/>
          <w:color w:val="000000"/>
          <w:sz w:val="24"/>
          <w:szCs w:val="24"/>
        </w:rPr>
        <w:t>3. Форма торгов:</w:t>
      </w:r>
      <w:r w:rsidRPr="0038546A">
        <w:rPr>
          <w:rFonts w:eastAsia="Calibri"/>
          <w:sz w:val="24"/>
          <w:szCs w:val="24"/>
          <w:lang w:eastAsia="en-US"/>
        </w:rPr>
        <w:t xml:space="preserve"> </w:t>
      </w:r>
      <w:r w:rsidRPr="0038546A">
        <w:rPr>
          <w:rFonts w:eastAsia="Calibri"/>
          <w:bCs/>
          <w:color w:val="000000"/>
          <w:sz w:val="24"/>
          <w:szCs w:val="24"/>
        </w:rPr>
        <w:t>аукцион, открытый по составу участников и по форме подачи предложений о цене.</w:t>
      </w:r>
    </w:p>
    <w:p w:rsidR="0038546A" w:rsidRPr="0038546A" w:rsidRDefault="00072134" w:rsidP="0038546A">
      <w:pPr>
        <w:pStyle w:val="a3"/>
        <w:ind w:firstLine="708"/>
        <w:rPr>
          <w:sz w:val="24"/>
          <w:szCs w:val="24"/>
        </w:rPr>
      </w:pPr>
      <w:r w:rsidRPr="0038546A">
        <w:rPr>
          <w:rFonts w:eastAsia="Calibri"/>
          <w:sz w:val="24"/>
          <w:szCs w:val="24"/>
        </w:rPr>
        <w:t xml:space="preserve">4. Предмет аукциона: </w:t>
      </w:r>
      <w:r w:rsidR="0038546A" w:rsidRPr="0038546A">
        <w:rPr>
          <w:rFonts w:eastAsia="Calibri"/>
          <w:sz w:val="24"/>
          <w:szCs w:val="24"/>
        </w:rPr>
        <w:t>продажа</w:t>
      </w:r>
      <w:r w:rsidR="00D109B7" w:rsidRPr="0038546A">
        <w:rPr>
          <w:rFonts w:eastAsia="Calibri"/>
          <w:sz w:val="24"/>
          <w:szCs w:val="24"/>
          <w:lang w:eastAsia="ko-KR"/>
        </w:rPr>
        <w:t xml:space="preserve"> земельного участка</w:t>
      </w:r>
      <w:r w:rsidRPr="0038546A">
        <w:rPr>
          <w:rFonts w:eastAsia="Calibri"/>
          <w:sz w:val="24"/>
          <w:szCs w:val="24"/>
          <w:lang w:eastAsia="ko-KR"/>
        </w:rPr>
        <w:t xml:space="preserve"> </w:t>
      </w:r>
      <w:r w:rsidR="0038546A" w:rsidRPr="0038546A">
        <w:rPr>
          <w:sz w:val="24"/>
          <w:szCs w:val="24"/>
        </w:rPr>
        <w:t xml:space="preserve">из земель сельскохозяйственного назначения, с кадастровым номером 24:06:4700003:767, местоположение: Российская Федерация, Красноярский край, Боготольский район, д. Красная Речка, ул. Трактовая, 123Б, площадью 2455 </w:t>
      </w:r>
      <w:proofErr w:type="spellStart"/>
      <w:r w:rsidR="0038546A" w:rsidRPr="0038546A">
        <w:rPr>
          <w:sz w:val="24"/>
          <w:szCs w:val="24"/>
        </w:rPr>
        <w:t>кв.м</w:t>
      </w:r>
      <w:proofErr w:type="spellEnd"/>
      <w:r w:rsidR="0038546A" w:rsidRPr="0038546A">
        <w:rPr>
          <w:sz w:val="24"/>
          <w:szCs w:val="24"/>
        </w:rPr>
        <w:t>., с разрешенным использованием: ведение личного подсобного хозяйства на полевых участках.</w:t>
      </w:r>
    </w:p>
    <w:p w:rsidR="0038546A" w:rsidRPr="0038546A" w:rsidRDefault="0038546A" w:rsidP="0038546A">
      <w:pPr>
        <w:ind w:firstLine="708"/>
        <w:jc w:val="both"/>
        <w:rPr>
          <w:sz w:val="24"/>
          <w:szCs w:val="24"/>
          <w:lang w:eastAsia="en-US"/>
        </w:rPr>
      </w:pPr>
      <w:r w:rsidRPr="0038546A">
        <w:rPr>
          <w:sz w:val="24"/>
          <w:szCs w:val="24"/>
          <w:lang w:eastAsia="en-US"/>
        </w:rPr>
        <w:t>Установить начальную цену земельного участка в размере 10261,90 (десять тысяч двести шестьдесят один) рубль 90 копеек, в размере кадастровой стоимости земельного участка.</w:t>
      </w:r>
    </w:p>
    <w:p w:rsidR="0038546A" w:rsidRPr="0038546A" w:rsidRDefault="0038546A" w:rsidP="0038546A">
      <w:pPr>
        <w:ind w:firstLine="708"/>
        <w:jc w:val="both"/>
        <w:rPr>
          <w:color w:val="000000"/>
          <w:sz w:val="24"/>
          <w:szCs w:val="24"/>
        </w:rPr>
      </w:pPr>
      <w:r w:rsidRPr="0038546A">
        <w:rPr>
          <w:color w:val="000000"/>
          <w:sz w:val="24"/>
          <w:szCs w:val="24"/>
        </w:rPr>
        <w:t>Величина повышения цены за земельный участок (шаг аукциона) 307,86 (триста семь) рублей 86 копеек, в размере 3 % от начальной цены предмета аукциона.</w:t>
      </w:r>
    </w:p>
    <w:p w:rsidR="0038546A" w:rsidRPr="0038546A" w:rsidRDefault="0038546A" w:rsidP="0038546A">
      <w:pPr>
        <w:ind w:firstLine="708"/>
        <w:jc w:val="both"/>
        <w:rPr>
          <w:color w:val="000000"/>
          <w:sz w:val="24"/>
          <w:szCs w:val="24"/>
        </w:rPr>
      </w:pPr>
      <w:r w:rsidRPr="0038546A">
        <w:rPr>
          <w:color w:val="000000"/>
          <w:sz w:val="24"/>
          <w:szCs w:val="24"/>
        </w:rPr>
        <w:t>Задаток за участие в аукционе 513,10 (пятьсот тринадцать) рублей 10 копеек, в размере 5 % от начальной цены предмета аукциона.</w:t>
      </w:r>
    </w:p>
    <w:p w:rsidR="0038546A" w:rsidRPr="0038546A" w:rsidRDefault="0038546A" w:rsidP="0038546A">
      <w:pPr>
        <w:ind w:firstLine="708"/>
        <w:jc w:val="both"/>
        <w:rPr>
          <w:color w:val="000000"/>
          <w:sz w:val="24"/>
          <w:szCs w:val="24"/>
        </w:rPr>
      </w:pPr>
      <w:r w:rsidRPr="0038546A">
        <w:rPr>
          <w:color w:val="000000"/>
          <w:sz w:val="24"/>
          <w:szCs w:val="24"/>
        </w:rPr>
        <w:t>Ограничения (обременения) прав на земельном участке: отсутствуют.</w:t>
      </w:r>
    </w:p>
    <w:p w:rsidR="0038546A" w:rsidRPr="0038546A" w:rsidRDefault="0038546A" w:rsidP="0038546A">
      <w:pPr>
        <w:ind w:firstLine="708"/>
        <w:jc w:val="both"/>
        <w:rPr>
          <w:color w:val="000000"/>
          <w:sz w:val="24"/>
          <w:szCs w:val="24"/>
        </w:rPr>
      </w:pPr>
      <w:r w:rsidRPr="0038546A">
        <w:rPr>
          <w:color w:val="000000"/>
          <w:sz w:val="24"/>
          <w:szCs w:val="24"/>
        </w:rPr>
        <w:t>Форма платежа – единовременная.</w:t>
      </w:r>
    </w:p>
    <w:p w:rsidR="0038546A" w:rsidRPr="0038546A" w:rsidRDefault="0038546A" w:rsidP="0038546A">
      <w:pPr>
        <w:ind w:firstLine="708"/>
        <w:jc w:val="both"/>
        <w:rPr>
          <w:color w:val="000000"/>
          <w:sz w:val="24"/>
          <w:szCs w:val="24"/>
        </w:rPr>
      </w:pPr>
      <w:r w:rsidRPr="0038546A">
        <w:rPr>
          <w:color w:val="000000"/>
          <w:sz w:val="24"/>
          <w:szCs w:val="24"/>
        </w:rPr>
        <w:t xml:space="preserve">Срок подачи заявок - 25 дней с момента публикации информационного сообщения. </w:t>
      </w:r>
    </w:p>
    <w:p w:rsidR="00206F53" w:rsidRPr="0038546A" w:rsidRDefault="00206F53" w:rsidP="0038546A">
      <w:pPr>
        <w:pStyle w:val="2"/>
        <w:ind w:firstLine="708"/>
        <w:jc w:val="both"/>
        <w:rPr>
          <w:color w:val="000000"/>
          <w:sz w:val="24"/>
          <w:szCs w:val="24"/>
        </w:rPr>
      </w:pPr>
      <w:r w:rsidRPr="0038546A">
        <w:rPr>
          <w:color w:val="000000"/>
          <w:sz w:val="24"/>
          <w:szCs w:val="24"/>
        </w:rPr>
        <w:t>.</w:t>
      </w:r>
    </w:p>
    <w:p w:rsidR="0056255A" w:rsidRPr="0038546A" w:rsidRDefault="0056255A" w:rsidP="00206F53">
      <w:pPr>
        <w:ind w:firstLine="708"/>
        <w:jc w:val="both"/>
        <w:rPr>
          <w:sz w:val="24"/>
          <w:szCs w:val="24"/>
        </w:rPr>
      </w:pPr>
      <w:r w:rsidRPr="0038546A">
        <w:rPr>
          <w:bCs/>
          <w:color w:val="000000"/>
          <w:sz w:val="24"/>
          <w:szCs w:val="24"/>
        </w:rPr>
        <w:t>5</w:t>
      </w:r>
      <w:r w:rsidRPr="0038546A">
        <w:rPr>
          <w:sz w:val="24"/>
          <w:szCs w:val="24"/>
        </w:rPr>
        <w:t>.</w:t>
      </w:r>
      <w:r w:rsidRPr="0038546A">
        <w:rPr>
          <w:bCs/>
          <w:color w:val="000000"/>
          <w:sz w:val="24"/>
          <w:szCs w:val="24"/>
        </w:rPr>
        <w:t xml:space="preserve"> Дата начала приема заявок </w:t>
      </w:r>
      <w:r w:rsidRPr="0038546A">
        <w:rPr>
          <w:color w:val="000000"/>
          <w:sz w:val="24"/>
          <w:szCs w:val="24"/>
        </w:rPr>
        <w:t>–</w:t>
      </w:r>
      <w:r w:rsidR="00157753" w:rsidRPr="0038546A">
        <w:rPr>
          <w:color w:val="000000"/>
          <w:sz w:val="24"/>
          <w:szCs w:val="24"/>
        </w:rPr>
        <w:t>22</w:t>
      </w:r>
      <w:r w:rsidRPr="0038546A">
        <w:rPr>
          <w:color w:val="000000"/>
          <w:sz w:val="24"/>
          <w:szCs w:val="24"/>
        </w:rPr>
        <w:t>.03.2018</w:t>
      </w:r>
    </w:p>
    <w:p w:rsidR="0056255A" w:rsidRPr="0038546A" w:rsidRDefault="0056255A" w:rsidP="0056255A">
      <w:pPr>
        <w:pStyle w:val="a3"/>
        <w:ind w:firstLine="708"/>
        <w:rPr>
          <w:sz w:val="24"/>
          <w:szCs w:val="24"/>
          <w:lang w:eastAsia="ru-RU"/>
        </w:rPr>
      </w:pPr>
      <w:r w:rsidRPr="0038546A">
        <w:rPr>
          <w:sz w:val="24"/>
          <w:szCs w:val="24"/>
          <w:lang w:eastAsia="ru-RU"/>
        </w:rPr>
        <w:t>6.</w:t>
      </w:r>
      <w:r w:rsidRPr="0038546A">
        <w:rPr>
          <w:bCs/>
          <w:color w:val="000000"/>
          <w:sz w:val="24"/>
          <w:szCs w:val="24"/>
          <w:lang w:eastAsia="ru-RU"/>
        </w:rPr>
        <w:t xml:space="preserve"> Дата окончания приема заявок </w:t>
      </w:r>
      <w:r w:rsidRPr="0038546A">
        <w:rPr>
          <w:color w:val="000000"/>
          <w:sz w:val="24"/>
          <w:szCs w:val="24"/>
          <w:lang w:eastAsia="ru-RU"/>
        </w:rPr>
        <w:t xml:space="preserve">– </w:t>
      </w:r>
      <w:r w:rsidR="00157753" w:rsidRPr="0038546A">
        <w:rPr>
          <w:color w:val="000000"/>
          <w:sz w:val="24"/>
          <w:szCs w:val="24"/>
          <w:lang w:eastAsia="ru-RU"/>
        </w:rPr>
        <w:t>16</w:t>
      </w:r>
      <w:r w:rsidRPr="0038546A">
        <w:rPr>
          <w:color w:val="000000"/>
          <w:sz w:val="24"/>
          <w:szCs w:val="24"/>
          <w:lang w:eastAsia="ru-RU"/>
        </w:rPr>
        <w:t>.04.2018</w:t>
      </w:r>
      <w:r w:rsidRPr="0038546A">
        <w:rPr>
          <w:sz w:val="24"/>
          <w:szCs w:val="24"/>
          <w:lang w:eastAsia="ru-RU"/>
        </w:rPr>
        <w:t>.</w:t>
      </w:r>
    </w:p>
    <w:p w:rsidR="0056255A" w:rsidRPr="0038546A" w:rsidRDefault="0056255A" w:rsidP="0056255A">
      <w:pPr>
        <w:pStyle w:val="a3"/>
        <w:ind w:firstLine="708"/>
        <w:rPr>
          <w:sz w:val="24"/>
          <w:szCs w:val="24"/>
          <w:lang w:eastAsia="ru-RU"/>
        </w:rPr>
      </w:pPr>
      <w:r w:rsidRPr="0038546A">
        <w:rPr>
          <w:sz w:val="24"/>
          <w:szCs w:val="24"/>
          <w:lang w:eastAsia="ru-RU"/>
        </w:rPr>
        <w:t xml:space="preserve">7. Место и время подачи заявок на участие в аукционе: Красноярский </w:t>
      </w:r>
      <w:proofErr w:type="gramStart"/>
      <w:r w:rsidRPr="0038546A">
        <w:rPr>
          <w:sz w:val="24"/>
          <w:szCs w:val="24"/>
          <w:lang w:eastAsia="ru-RU"/>
        </w:rPr>
        <w:t xml:space="preserve">край,   </w:t>
      </w:r>
      <w:proofErr w:type="gramEnd"/>
      <w:r w:rsidRPr="0038546A">
        <w:rPr>
          <w:sz w:val="24"/>
          <w:szCs w:val="24"/>
          <w:lang w:eastAsia="ru-RU"/>
        </w:rPr>
        <w:t xml:space="preserve">                                  г. Боготол, ул. Комсомольская, д. 2, </w:t>
      </w:r>
      <w:proofErr w:type="spellStart"/>
      <w:r w:rsidRPr="0038546A">
        <w:rPr>
          <w:sz w:val="24"/>
          <w:szCs w:val="24"/>
          <w:lang w:eastAsia="ru-RU"/>
        </w:rPr>
        <w:t>каб</w:t>
      </w:r>
      <w:proofErr w:type="spellEnd"/>
      <w:r w:rsidRPr="0038546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38546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38546A">
        <w:rPr>
          <w:sz w:val="24"/>
          <w:szCs w:val="24"/>
          <w:bdr w:val="none" w:sz="0" w:space="0" w:color="auto" w:frame="1"/>
          <w:lang w:eastAsia="ru-RU"/>
        </w:rPr>
        <w:t>05193005390</w:t>
      </w:r>
      <w:r w:rsidRPr="0038546A">
        <w:rPr>
          <w:sz w:val="24"/>
          <w:szCs w:val="24"/>
          <w:lang w:eastAsia="ru-RU"/>
        </w:rPr>
        <w:t xml:space="preserve"> ИНН 2406000492, КПП 244401001. Банковские реквизиты: р/с </w:t>
      </w:r>
      <w:r w:rsidRPr="0038546A">
        <w:rPr>
          <w:sz w:val="24"/>
          <w:szCs w:val="24"/>
          <w:bdr w:val="none" w:sz="0" w:space="0" w:color="auto" w:frame="1"/>
          <w:lang w:eastAsia="ru-RU"/>
        </w:rPr>
        <w:t>40302810900003000180</w:t>
      </w:r>
      <w:r w:rsidRPr="0038546A">
        <w:rPr>
          <w:sz w:val="24"/>
          <w:szCs w:val="24"/>
          <w:lang w:eastAsia="ru-RU"/>
        </w:rPr>
        <w:t>. Банк получателя: Отделение Красноярск г. Красноярск, БИК 040407001. В графе «Назначение платежа» обязательно указыва</w:t>
      </w:r>
      <w:r w:rsidRPr="00ED3FBA">
        <w:rPr>
          <w:sz w:val="24"/>
          <w:szCs w:val="24"/>
          <w:lang w:eastAsia="ru-RU"/>
        </w:rPr>
        <w:t>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w:t>
      </w:r>
      <w:r w:rsidR="00157753">
        <w:rPr>
          <w:sz w:val="24"/>
          <w:szCs w:val="24"/>
          <w:lang w:eastAsia="ru-RU"/>
        </w:rPr>
        <w:t>17</w:t>
      </w:r>
      <w:r w:rsidRPr="00ED3FBA">
        <w:rPr>
          <w:sz w:val="24"/>
          <w:szCs w:val="24"/>
          <w:lang w:eastAsia="ru-RU"/>
        </w:rPr>
        <w:t>.04.2018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актовый зал, </w:t>
      </w:r>
      <w:r w:rsidR="00157753">
        <w:rPr>
          <w:sz w:val="24"/>
          <w:szCs w:val="24"/>
          <w:lang w:eastAsia="ru-RU"/>
        </w:rPr>
        <w:t>23</w:t>
      </w:r>
      <w:r w:rsidRPr="00ED3FBA">
        <w:rPr>
          <w:sz w:val="24"/>
          <w:szCs w:val="24"/>
          <w:lang w:eastAsia="ru-RU"/>
        </w:rPr>
        <w:t>.04.2018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t xml:space="preserve">10. Место, дата и время подведения итогов аукциона: Красноярский край, г. Боготол, ул. Комсомольская, д. 2, </w:t>
      </w:r>
      <w:r w:rsidR="00157753">
        <w:rPr>
          <w:sz w:val="24"/>
          <w:szCs w:val="24"/>
          <w:lang w:eastAsia="ru-RU"/>
        </w:rPr>
        <w:t>актовый зал</w:t>
      </w:r>
      <w:r w:rsidRPr="00ED3FBA">
        <w:rPr>
          <w:sz w:val="24"/>
          <w:szCs w:val="24"/>
          <w:lang w:eastAsia="ru-RU"/>
        </w:rPr>
        <w:t xml:space="preserve">, </w:t>
      </w:r>
      <w:r w:rsidR="00157753">
        <w:rPr>
          <w:sz w:val="24"/>
          <w:szCs w:val="24"/>
          <w:lang w:eastAsia="ru-RU"/>
        </w:rPr>
        <w:t>23</w:t>
      </w:r>
      <w:r w:rsidRPr="00ED3FBA">
        <w:rPr>
          <w:sz w:val="24"/>
          <w:szCs w:val="24"/>
          <w:lang w:eastAsia="ru-RU"/>
        </w:rPr>
        <w:t>.04.2018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lastRenderedPageBreak/>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w:t>
      </w:r>
      <w:r w:rsidRPr="00072134">
        <w:rPr>
          <w:rFonts w:eastAsia="Calibri"/>
          <w:bCs/>
          <w:sz w:val="24"/>
          <w:szCs w:val="24"/>
          <w:shd w:val="clear" w:color="auto" w:fill="FFFFFF"/>
        </w:rPr>
        <w:lastRenderedPageBreak/>
        <w:t>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xml:space="preserve">)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r w:rsidRPr="00072134">
        <w:rPr>
          <w:rFonts w:eastAsia="Calibr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5"/>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w:t>
      </w:r>
      <w:r w:rsidR="0038546A">
        <w:rPr>
          <w:rFonts w:eastAsia="Times New Roman"/>
          <w:sz w:val="24"/>
          <w:szCs w:val="24"/>
          <w:lang w:eastAsia="ru-RU"/>
        </w:rPr>
        <w:t>земельного участка,</w:t>
      </w:r>
      <w:r w:rsidRPr="00846448">
        <w:rPr>
          <w:rFonts w:eastAsia="Times New Roman"/>
          <w:sz w:val="24"/>
          <w:szCs w:val="24"/>
          <w:lang w:eastAsia="ru-RU"/>
        </w:rPr>
        <w:t xml:space="preserve">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A35325"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Заявка принята: (дата, время, подпись должностного </w:t>
      </w:r>
      <w:proofErr w:type="gramStart"/>
      <w:r w:rsidRPr="00846448">
        <w:rPr>
          <w:rFonts w:eastAsia="Times New Roman"/>
          <w:sz w:val="24"/>
          <w:szCs w:val="24"/>
          <w:lang w:eastAsia="ru-RU"/>
        </w:rPr>
        <w:t>лица)_</w:t>
      </w:r>
      <w:proofErr w:type="gramEnd"/>
      <w:r w:rsidRPr="00846448">
        <w:rPr>
          <w:rFonts w:eastAsia="Times New Roman"/>
          <w:sz w:val="24"/>
          <w:szCs w:val="24"/>
          <w:lang w:eastAsia="ru-RU"/>
        </w:rPr>
        <w:t>_______</w:t>
      </w:r>
    </w:p>
    <w:p w:rsidR="00F47458" w:rsidRDefault="00F47458" w:rsidP="00A35325">
      <w:pPr>
        <w:pStyle w:val="a3"/>
        <w:rPr>
          <w:rFonts w:eastAsia="Times New Roman"/>
          <w:sz w:val="24"/>
          <w:szCs w:val="24"/>
          <w:lang w:eastAsia="ru-RU"/>
        </w:rPr>
      </w:pPr>
    </w:p>
    <w:p w:rsidR="00F47458" w:rsidRPr="00AD6DA8" w:rsidRDefault="00F47458" w:rsidP="00F47458">
      <w:pPr>
        <w:shd w:val="clear" w:color="auto" w:fill="FFFFFF"/>
        <w:jc w:val="center"/>
        <w:rPr>
          <w:b/>
          <w:color w:val="000000"/>
          <w:sz w:val="24"/>
          <w:szCs w:val="24"/>
        </w:rPr>
      </w:pPr>
      <w:r w:rsidRPr="00AD6DA8">
        <w:rPr>
          <w:sz w:val="24"/>
          <w:szCs w:val="24"/>
        </w:rPr>
        <w:lastRenderedPageBreak/>
        <w:t>_</w:t>
      </w:r>
      <w:r w:rsidRPr="00AD6DA8">
        <w:rPr>
          <w:b/>
          <w:color w:val="000000"/>
          <w:sz w:val="24"/>
          <w:szCs w:val="24"/>
        </w:rPr>
        <w:t xml:space="preserve"> Договор № </w:t>
      </w:r>
    </w:p>
    <w:p w:rsidR="00F47458" w:rsidRPr="00AD6DA8" w:rsidRDefault="00F47458" w:rsidP="00F47458">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F47458" w:rsidRPr="00AD6DA8" w:rsidTr="00EE204F">
        <w:tc>
          <w:tcPr>
            <w:tcW w:w="4685" w:type="dxa"/>
            <w:shd w:val="clear" w:color="auto" w:fill="auto"/>
          </w:tcPr>
          <w:p w:rsidR="00F47458" w:rsidRPr="00AD6DA8" w:rsidRDefault="00F47458" w:rsidP="00EE204F">
            <w:pPr>
              <w:jc w:val="both"/>
              <w:rPr>
                <w:sz w:val="24"/>
                <w:szCs w:val="24"/>
              </w:rPr>
            </w:pPr>
            <w:r w:rsidRPr="00AD6DA8">
              <w:rPr>
                <w:sz w:val="24"/>
                <w:szCs w:val="24"/>
              </w:rPr>
              <w:t>г. Боготол</w:t>
            </w:r>
          </w:p>
        </w:tc>
        <w:tc>
          <w:tcPr>
            <w:tcW w:w="4669" w:type="dxa"/>
            <w:shd w:val="clear" w:color="auto" w:fill="auto"/>
          </w:tcPr>
          <w:p w:rsidR="00F47458" w:rsidRPr="00AD6DA8" w:rsidRDefault="00F47458" w:rsidP="00EE204F">
            <w:pPr>
              <w:jc w:val="right"/>
              <w:rPr>
                <w:sz w:val="24"/>
                <w:szCs w:val="24"/>
              </w:rPr>
            </w:pPr>
            <w:proofErr w:type="gramStart"/>
            <w:r w:rsidRPr="00AD6DA8">
              <w:rPr>
                <w:sz w:val="24"/>
                <w:szCs w:val="24"/>
              </w:rPr>
              <w:t>дата</w:t>
            </w:r>
            <w:proofErr w:type="gramEnd"/>
          </w:p>
        </w:tc>
      </w:tr>
    </w:tbl>
    <w:p w:rsidR="00F47458" w:rsidRPr="00AD6DA8" w:rsidRDefault="00F47458" w:rsidP="00F47458">
      <w:pPr>
        <w:widowControl w:val="0"/>
        <w:shd w:val="clear" w:color="auto" w:fill="FFFFFF"/>
        <w:autoSpaceDE w:val="0"/>
        <w:autoSpaceDN w:val="0"/>
        <w:adjustRightInd w:val="0"/>
        <w:jc w:val="center"/>
        <w:rPr>
          <w:b/>
          <w:color w:val="000000"/>
          <w:sz w:val="24"/>
          <w:szCs w:val="24"/>
        </w:rPr>
      </w:pPr>
    </w:p>
    <w:p w:rsidR="00F47458" w:rsidRPr="00AD6DA8" w:rsidRDefault="00F47458" w:rsidP="00F47458">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F47458" w:rsidRPr="00AD6DA8" w:rsidRDefault="00F47458" w:rsidP="00F47458">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F47458" w:rsidRPr="00AD6DA8" w:rsidRDefault="00F47458" w:rsidP="00F47458">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F47458" w:rsidRPr="00AD6DA8" w:rsidRDefault="00F47458" w:rsidP="00F47458">
      <w:pPr>
        <w:widowControl w:val="0"/>
        <w:shd w:val="clear" w:color="auto" w:fill="FFFFFF"/>
        <w:tabs>
          <w:tab w:val="left" w:pos="4090"/>
        </w:tabs>
        <w:autoSpaceDE w:val="0"/>
        <w:autoSpaceDN w:val="0"/>
        <w:adjustRightInd w:val="0"/>
        <w:jc w:val="center"/>
        <w:rPr>
          <w:b/>
          <w:color w:val="000000"/>
          <w:spacing w:val="7"/>
          <w:sz w:val="24"/>
          <w:szCs w:val="24"/>
        </w:rPr>
      </w:pPr>
    </w:p>
    <w:p w:rsidR="00F47458" w:rsidRPr="00AD6DA8" w:rsidRDefault="00F47458" w:rsidP="00F47458">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F47458" w:rsidRPr="00AD6DA8" w:rsidRDefault="00F47458" w:rsidP="00F47458">
      <w:pPr>
        <w:widowControl w:val="0"/>
        <w:shd w:val="clear" w:color="auto" w:fill="FFFFFF"/>
        <w:tabs>
          <w:tab w:val="left" w:pos="4090"/>
        </w:tabs>
        <w:autoSpaceDE w:val="0"/>
        <w:autoSpaceDN w:val="0"/>
        <w:adjustRightInd w:val="0"/>
        <w:jc w:val="center"/>
        <w:rPr>
          <w:b/>
          <w:sz w:val="24"/>
          <w:szCs w:val="24"/>
        </w:rPr>
      </w:pPr>
    </w:p>
    <w:p w:rsidR="00F47458" w:rsidRPr="00AD6DA8" w:rsidRDefault="00F47458" w:rsidP="00F47458">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F47458" w:rsidRPr="00AD6DA8" w:rsidRDefault="00F47458" w:rsidP="00F47458">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F47458" w:rsidRPr="00AD6DA8" w:rsidRDefault="00F47458" w:rsidP="00F47458">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F47458" w:rsidRPr="00AD6DA8" w:rsidRDefault="00F47458" w:rsidP="00F47458">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F47458" w:rsidRPr="00AD6DA8" w:rsidRDefault="00F47458" w:rsidP="00F47458">
      <w:pPr>
        <w:widowControl w:val="0"/>
        <w:shd w:val="clear" w:color="auto" w:fill="FFFFFF"/>
        <w:autoSpaceDE w:val="0"/>
        <w:autoSpaceDN w:val="0"/>
        <w:adjustRightInd w:val="0"/>
        <w:ind w:left="19" w:right="43" w:firstLine="832"/>
        <w:jc w:val="both"/>
        <w:rPr>
          <w:color w:val="000000"/>
          <w:spacing w:val="3"/>
          <w:sz w:val="24"/>
          <w:szCs w:val="24"/>
        </w:rPr>
      </w:pPr>
    </w:p>
    <w:p w:rsidR="00F47458" w:rsidRPr="00AD6DA8" w:rsidRDefault="00F47458" w:rsidP="00F47458">
      <w:pPr>
        <w:widowControl w:val="0"/>
        <w:shd w:val="clear" w:color="auto" w:fill="FFFFFF"/>
        <w:autoSpaceDE w:val="0"/>
        <w:autoSpaceDN w:val="0"/>
        <w:adjustRightInd w:val="0"/>
        <w:ind w:right="53"/>
        <w:jc w:val="center"/>
        <w:rPr>
          <w:b/>
          <w:color w:val="000000"/>
          <w:sz w:val="24"/>
          <w:szCs w:val="24"/>
        </w:rPr>
      </w:pPr>
      <w:r w:rsidRPr="00AD6DA8">
        <w:rPr>
          <w:b/>
          <w:color w:val="000000"/>
          <w:sz w:val="24"/>
          <w:szCs w:val="24"/>
        </w:rPr>
        <w:t>3. Форма и сроки платежа</w:t>
      </w:r>
    </w:p>
    <w:p w:rsidR="00F47458" w:rsidRPr="00AD6DA8" w:rsidRDefault="00F47458" w:rsidP="00F47458">
      <w:pPr>
        <w:widowControl w:val="0"/>
        <w:autoSpaceDE w:val="0"/>
        <w:autoSpaceDN w:val="0"/>
        <w:adjustRightInd w:val="0"/>
        <w:ind w:firstLine="709"/>
        <w:jc w:val="both"/>
        <w:rPr>
          <w:color w:val="000000"/>
          <w:spacing w:val="4"/>
          <w:sz w:val="24"/>
          <w:szCs w:val="24"/>
        </w:rPr>
      </w:pPr>
    </w:p>
    <w:p w:rsidR="00F47458" w:rsidRPr="00AD6DA8" w:rsidRDefault="00F47458" w:rsidP="00F47458">
      <w:pPr>
        <w:widowControl w:val="0"/>
        <w:autoSpaceDE w:val="0"/>
        <w:autoSpaceDN w:val="0"/>
        <w:adjustRightInd w:val="0"/>
        <w:ind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F47458" w:rsidRPr="00AD6DA8" w:rsidRDefault="00F47458" w:rsidP="00F47458">
      <w:pPr>
        <w:widowControl w:val="0"/>
        <w:autoSpaceDE w:val="0"/>
        <w:autoSpaceDN w:val="0"/>
        <w:adjustRightInd w:val="0"/>
        <w:ind w:left="10"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F47458" w:rsidRPr="00AD6DA8" w:rsidRDefault="00F47458" w:rsidP="00F47458">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F47458" w:rsidRPr="00AD6DA8" w:rsidRDefault="00F47458" w:rsidP="00F47458">
      <w:pPr>
        <w:widowControl w:val="0"/>
        <w:autoSpaceDE w:val="0"/>
        <w:autoSpaceDN w:val="0"/>
        <w:adjustRightInd w:val="0"/>
        <w:jc w:val="center"/>
        <w:rPr>
          <w:b/>
          <w:sz w:val="24"/>
          <w:szCs w:val="24"/>
        </w:rPr>
      </w:pPr>
    </w:p>
    <w:p w:rsidR="00F47458" w:rsidRPr="00AD6DA8" w:rsidRDefault="00F47458" w:rsidP="00F47458">
      <w:pPr>
        <w:widowControl w:val="0"/>
        <w:autoSpaceDE w:val="0"/>
        <w:autoSpaceDN w:val="0"/>
        <w:adjustRightInd w:val="0"/>
        <w:jc w:val="center"/>
        <w:rPr>
          <w:b/>
          <w:sz w:val="24"/>
          <w:szCs w:val="24"/>
        </w:rPr>
      </w:pPr>
      <w:r w:rsidRPr="00AD6DA8">
        <w:rPr>
          <w:b/>
          <w:sz w:val="24"/>
          <w:szCs w:val="24"/>
        </w:rPr>
        <w:t>4. Сведения о частях земельного участка и обременениях</w:t>
      </w:r>
    </w:p>
    <w:p w:rsidR="00F47458" w:rsidRPr="00AD6DA8" w:rsidRDefault="00F47458" w:rsidP="00F47458">
      <w:pPr>
        <w:widowControl w:val="0"/>
        <w:autoSpaceDE w:val="0"/>
        <w:autoSpaceDN w:val="0"/>
        <w:adjustRightInd w:val="0"/>
        <w:ind w:firstLine="708"/>
        <w:rPr>
          <w:sz w:val="24"/>
          <w:szCs w:val="24"/>
        </w:rPr>
      </w:pPr>
      <w:r w:rsidRPr="00AD6DA8">
        <w:rPr>
          <w:sz w:val="24"/>
          <w:szCs w:val="24"/>
        </w:rPr>
        <w:t>4.1. Ограничения и обременения прав на земельный участок отсутствуют.</w:t>
      </w:r>
    </w:p>
    <w:p w:rsidR="00F47458" w:rsidRPr="00AD6DA8" w:rsidRDefault="00F47458" w:rsidP="00F47458">
      <w:pPr>
        <w:widowControl w:val="0"/>
        <w:shd w:val="clear" w:color="auto" w:fill="FFFFFF"/>
        <w:autoSpaceDE w:val="0"/>
        <w:autoSpaceDN w:val="0"/>
        <w:adjustRightInd w:val="0"/>
        <w:jc w:val="center"/>
        <w:rPr>
          <w:b/>
          <w:color w:val="000000"/>
          <w:spacing w:val="-3"/>
          <w:sz w:val="24"/>
          <w:szCs w:val="24"/>
        </w:rPr>
      </w:pPr>
    </w:p>
    <w:p w:rsidR="00F47458" w:rsidRPr="00AD6DA8" w:rsidRDefault="00F47458" w:rsidP="00F47458">
      <w:pPr>
        <w:widowControl w:val="0"/>
        <w:shd w:val="clear" w:color="auto" w:fill="FFFFFF"/>
        <w:autoSpaceDE w:val="0"/>
        <w:autoSpaceDN w:val="0"/>
        <w:adjustRightInd w:val="0"/>
        <w:jc w:val="center"/>
        <w:rPr>
          <w:b/>
          <w:color w:val="000000"/>
          <w:spacing w:val="-3"/>
          <w:sz w:val="24"/>
          <w:szCs w:val="24"/>
        </w:rPr>
      </w:pPr>
      <w:r w:rsidRPr="00AD6DA8">
        <w:rPr>
          <w:b/>
          <w:color w:val="000000"/>
          <w:spacing w:val="-3"/>
          <w:sz w:val="24"/>
          <w:szCs w:val="24"/>
        </w:rPr>
        <w:t>5. Обязательства сторон</w:t>
      </w:r>
    </w:p>
    <w:p w:rsidR="00F47458" w:rsidRPr="00AD6DA8" w:rsidRDefault="00F47458" w:rsidP="00F47458">
      <w:pPr>
        <w:widowControl w:val="0"/>
        <w:shd w:val="clear" w:color="auto" w:fill="FFFFFF"/>
        <w:tabs>
          <w:tab w:val="left" w:pos="-1560"/>
        </w:tabs>
        <w:autoSpaceDE w:val="0"/>
        <w:autoSpaceDN w:val="0"/>
        <w:adjustRightInd w:val="0"/>
        <w:ind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F47458" w:rsidRPr="00AD6DA8" w:rsidRDefault="00F47458" w:rsidP="00F47458">
      <w:pPr>
        <w:widowControl w:val="0"/>
        <w:shd w:val="clear" w:color="auto" w:fill="FFFFFF"/>
        <w:tabs>
          <w:tab w:val="left" w:pos="1541"/>
        </w:tabs>
        <w:autoSpaceDE w:val="0"/>
        <w:autoSpaceDN w:val="0"/>
        <w:adjustRightInd w:val="0"/>
        <w:ind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F47458" w:rsidRPr="00AD6DA8" w:rsidRDefault="00F47458" w:rsidP="00F47458">
      <w:pPr>
        <w:widowControl w:val="0"/>
        <w:shd w:val="clear" w:color="auto" w:fill="FFFFFF"/>
        <w:tabs>
          <w:tab w:val="left" w:pos="1464"/>
        </w:tabs>
        <w:autoSpaceDE w:val="0"/>
        <w:autoSpaceDN w:val="0"/>
        <w:adjustRightInd w:val="0"/>
        <w:ind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F47458" w:rsidRPr="00AD6DA8" w:rsidRDefault="00F47458" w:rsidP="00F47458">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F47458" w:rsidRPr="00AD6DA8" w:rsidRDefault="00F47458" w:rsidP="00F47458">
      <w:pPr>
        <w:widowControl w:val="0"/>
        <w:shd w:val="clear" w:color="auto" w:fill="FFFFFF"/>
        <w:tabs>
          <w:tab w:val="left" w:pos="1094"/>
        </w:tabs>
        <w:autoSpaceDE w:val="0"/>
        <w:autoSpaceDN w:val="0"/>
        <w:adjustRightInd w:val="0"/>
        <w:ind w:firstLine="709"/>
        <w:jc w:val="both"/>
        <w:rPr>
          <w:color w:val="000000"/>
          <w:spacing w:val="-6"/>
          <w:sz w:val="24"/>
          <w:szCs w:val="24"/>
        </w:rPr>
      </w:pPr>
      <w:r w:rsidRPr="00AD6DA8">
        <w:rPr>
          <w:color w:val="000000"/>
          <w:spacing w:val="-1"/>
          <w:sz w:val="24"/>
          <w:szCs w:val="24"/>
        </w:rPr>
        <w:lastRenderedPageBreak/>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F47458" w:rsidRPr="00AD6DA8" w:rsidRDefault="00F47458" w:rsidP="00F47458">
      <w:pPr>
        <w:widowControl w:val="0"/>
        <w:shd w:val="clear" w:color="auto" w:fill="FFFFFF"/>
        <w:tabs>
          <w:tab w:val="left" w:pos="1272"/>
        </w:tabs>
        <w:autoSpaceDE w:val="0"/>
        <w:autoSpaceDN w:val="0"/>
        <w:adjustRightInd w:val="0"/>
        <w:ind w:left="29"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F47458" w:rsidRPr="00AD6DA8" w:rsidRDefault="00F47458" w:rsidP="00F47458">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F47458" w:rsidRPr="00AD6DA8" w:rsidRDefault="00F47458" w:rsidP="00F47458">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F47458" w:rsidRPr="00AD6DA8" w:rsidRDefault="00F47458" w:rsidP="00F47458">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F47458" w:rsidRPr="00AD6DA8" w:rsidRDefault="00F47458" w:rsidP="00F47458">
      <w:pPr>
        <w:widowControl w:val="0"/>
        <w:autoSpaceDE w:val="0"/>
        <w:autoSpaceDN w:val="0"/>
        <w:adjustRightInd w:val="0"/>
        <w:ind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F47458" w:rsidRPr="00AD6DA8" w:rsidRDefault="00F47458" w:rsidP="00F47458">
      <w:pPr>
        <w:widowControl w:val="0"/>
        <w:autoSpaceDE w:val="0"/>
        <w:autoSpaceDN w:val="0"/>
        <w:adjustRightInd w:val="0"/>
        <w:ind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F47458" w:rsidRPr="00AD6DA8" w:rsidRDefault="00F47458" w:rsidP="00F47458">
      <w:pPr>
        <w:widowControl w:val="0"/>
        <w:autoSpaceDE w:val="0"/>
        <w:autoSpaceDN w:val="0"/>
        <w:adjustRightInd w:val="0"/>
        <w:ind w:firstLine="708"/>
        <w:jc w:val="both"/>
        <w:rPr>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F47458" w:rsidRPr="00AD6DA8" w:rsidRDefault="00F47458" w:rsidP="00F47458">
      <w:pPr>
        <w:widowControl w:val="0"/>
        <w:shd w:val="clear" w:color="auto" w:fill="FFFFFF"/>
        <w:autoSpaceDE w:val="0"/>
        <w:autoSpaceDN w:val="0"/>
        <w:adjustRightInd w:val="0"/>
        <w:ind w:right="29"/>
        <w:jc w:val="center"/>
        <w:rPr>
          <w:b/>
          <w:color w:val="000000"/>
          <w:spacing w:val="-4"/>
          <w:sz w:val="24"/>
          <w:szCs w:val="24"/>
        </w:rPr>
      </w:pPr>
    </w:p>
    <w:p w:rsidR="00F47458" w:rsidRPr="00AD6DA8" w:rsidRDefault="00F47458" w:rsidP="00F47458">
      <w:pPr>
        <w:widowControl w:val="0"/>
        <w:shd w:val="clear" w:color="auto" w:fill="FFFFFF"/>
        <w:autoSpaceDE w:val="0"/>
        <w:autoSpaceDN w:val="0"/>
        <w:adjustRightInd w:val="0"/>
        <w:ind w:right="29"/>
        <w:jc w:val="center"/>
        <w:rPr>
          <w:b/>
          <w:color w:val="000000"/>
          <w:spacing w:val="-4"/>
          <w:sz w:val="24"/>
          <w:szCs w:val="24"/>
        </w:rPr>
      </w:pPr>
      <w:r w:rsidRPr="00AD6DA8">
        <w:rPr>
          <w:b/>
          <w:color w:val="000000"/>
          <w:spacing w:val="-4"/>
          <w:sz w:val="24"/>
          <w:szCs w:val="24"/>
        </w:rPr>
        <w:t>6. Ответственность сторон</w:t>
      </w:r>
    </w:p>
    <w:p w:rsidR="00F47458" w:rsidRPr="00AD6DA8" w:rsidRDefault="00F47458" w:rsidP="00F47458">
      <w:pPr>
        <w:widowControl w:val="0"/>
        <w:shd w:val="clear" w:color="auto" w:fill="FFFFFF"/>
        <w:autoSpaceDE w:val="0"/>
        <w:autoSpaceDN w:val="0"/>
        <w:adjustRightInd w:val="0"/>
        <w:ind w:right="29"/>
        <w:jc w:val="center"/>
        <w:rPr>
          <w:b/>
          <w:color w:val="000000"/>
          <w:spacing w:val="-4"/>
          <w:sz w:val="24"/>
          <w:szCs w:val="24"/>
        </w:rPr>
      </w:pPr>
    </w:p>
    <w:p w:rsidR="00F47458" w:rsidRPr="00AD6DA8" w:rsidRDefault="00F47458" w:rsidP="00F47458">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F47458" w:rsidRPr="00AD6DA8" w:rsidRDefault="00F47458" w:rsidP="00F47458">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F47458" w:rsidRPr="00AD6DA8" w:rsidRDefault="00F47458" w:rsidP="00F47458">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F47458" w:rsidRPr="00AD6DA8" w:rsidRDefault="00F47458" w:rsidP="00F47458">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F47458" w:rsidRPr="00AD6DA8" w:rsidRDefault="00F47458" w:rsidP="00F47458">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F47458" w:rsidRPr="00AD6DA8" w:rsidRDefault="00F47458" w:rsidP="00F47458">
      <w:pPr>
        <w:widowControl w:val="0"/>
        <w:shd w:val="clear" w:color="auto" w:fill="FFFFFF"/>
        <w:autoSpaceDE w:val="0"/>
        <w:autoSpaceDN w:val="0"/>
        <w:adjustRightInd w:val="0"/>
        <w:ind w:right="45"/>
        <w:jc w:val="center"/>
        <w:rPr>
          <w:b/>
          <w:sz w:val="24"/>
          <w:szCs w:val="24"/>
        </w:rPr>
      </w:pPr>
    </w:p>
    <w:p w:rsidR="00F47458" w:rsidRPr="00AD6DA8" w:rsidRDefault="00F47458" w:rsidP="00F47458">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F47458" w:rsidRPr="00AD6DA8" w:rsidRDefault="00F47458" w:rsidP="00F47458">
      <w:pPr>
        <w:widowControl w:val="0"/>
        <w:autoSpaceDE w:val="0"/>
        <w:autoSpaceDN w:val="0"/>
        <w:adjustRightInd w:val="0"/>
        <w:ind w:firstLine="708"/>
        <w:jc w:val="both"/>
        <w:rPr>
          <w:sz w:val="24"/>
          <w:szCs w:val="24"/>
        </w:rPr>
      </w:pPr>
      <w:r w:rsidRPr="00AD6DA8">
        <w:rPr>
          <w:spacing w:val="-1"/>
          <w:sz w:val="24"/>
          <w:szCs w:val="24"/>
        </w:rPr>
        <w:lastRenderedPageBreak/>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F47458" w:rsidRPr="00AD6DA8" w:rsidRDefault="00F47458" w:rsidP="00F47458">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F47458" w:rsidRPr="00AD6DA8" w:rsidRDefault="00F47458" w:rsidP="00F47458">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F47458" w:rsidRPr="00AD6DA8" w:rsidRDefault="00F47458" w:rsidP="00F47458">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F47458" w:rsidRPr="00AD6DA8" w:rsidRDefault="00F47458" w:rsidP="00F47458">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F47458" w:rsidRPr="00AD6DA8" w:rsidRDefault="00F47458" w:rsidP="00F47458">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F47458" w:rsidRPr="00AD6DA8" w:rsidRDefault="00F47458" w:rsidP="00F47458">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F47458" w:rsidRPr="00AD6DA8" w:rsidRDefault="00F47458" w:rsidP="00F47458">
      <w:pPr>
        <w:tabs>
          <w:tab w:val="left" w:pos="709"/>
        </w:tabs>
        <w:jc w:val="center"/>
        <w:rPr>
          <w:b/>
          <w:sz w:val="24"/>
          <w:szCs w:val="24"/>
        </w:rPr>
      </w:pPr>
    </w:p>
    <w:p w:rsidR="00F47458" w:rsidRPr="00AD6DA8" w:rsidRDefault="00F47458" w:rsidP="00F47458">
      <w:pPr>
        <w:tabs>
          <w:tab w:val="left" w:pos="709"/>
        </w:tabs>
        <w:jc w:val="center"/>
        <w:rPr>
          <w:b/>
          <w:sz w:val="24"/>
          <w:szCs w:val="24"/>
        </w:rPr>
      </w:pPr>
      <w:r w:rsidRPr="00AD6DA8">
        <w:rPr>
          <w:b/>
          <w:sz w:val="24"/>
          <w:szCs w:val="24"/>
        </w:rPr>
        <w:t>8. Реквизиты и подписи сторон</w:t>
      </w:r>
    </w:p>
    <w:p w:rsidR="00F47458" w:rsidRPr="00AD6DA8" w:rsidRDefault="00F47458" w:rsidP="00F47458">
      <w:pPr>
        <w:ind w:firstLine="709"/>
        <w:jc w:val="both"/>
        <w:rPr>
          <w:b/>
          <w:sz w:val="24"/>
          <w:szCs w:val="24"/>
        </w:rPr>
      </w:pPr>
      <w:r w:rsidRPr="00AD6DA8">
        <w:rPr>
          <w:b/>
          <w:sz w:val="24"/>
          <w:szCs w:val="24"/>
        </w:rPr>
        <w:t>Продавец:</w:t>
      </w:r>
    </w:p>
    <w:p w:rsidR="00F47458" w:rsidRPr="00AD6DA8" w:rsidRDefault="00F47458" w:rsidP="00F47458">
      <w:pPr>
        <w:tabs>
          <w:tab w:val="left" w:pos="709"/>
        </w:tabs>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F47458" w:rsidRPr="00AD6DA8" w:rsidRDefault="00F47458" w:rsidP="00F47458">
      <w:pPr>
        <w:tabs>
          <w:tab w:val="left" w:pos="709"/>
        </w:tabs>
        <w:rPr>
          <w:sz w:val="24"/>
          <w:szCs w:val="24"/>
        </w:rPr>
      </w:pPr>
      <w:r w:rsidRPr="00AD6DA8">
        <w:rPr>
          <w:sz w:val="24"/>
          <w:szCs w:val="24"/>
        </w:rPr>
        <w:tab/>
      </w:r>
    </w:p>
    <w:p w:rsidR="00F47458" w:rsidRPr="00AD6DA8" w:rsidRDefault="00F47458" w:rsidP="00F47458">
      <w:pPr>
        <w:tabs>
          <w:tab w:val="left" w:pos="709"/>
        </w:tabs>
        <w:rPr>
          <w:sz w:val="24"/>
          <w:szCs w:val="24"/>
        </w:rPr>
      </w:pPr>
    </w:p>
    <w:p w:rsidR="00F47458" w:rsidRPr="00AD6DA8" w:rsidRDefault="00F47458" w:rsidP="00F47458">
      <w:pPr>
        <w:tabs>
          <w:tab w:val="left" w:pos="709"/>
        </w:tabs>
        <w:rPr>
          <w:sz w:val="24"/>
          <w:szCs w:val="24"/>
        </w:rPr>
      </w:pPr>
    </w:p>
    <w:p w:rsidR="00F47458" w:rsidRPr="00AD6DA8" w:rsidRDefault="00F47458" w:rsidP="00F47458">
      <w:pPr>
        <w:tabs>
          <w:tab w:val="left" w:pos="709"/>
        </w:tabs>
        <w:rPr>
          <w:sz w:val="24"/>
          <w:szCs w:val="24"/>
        </w:rPr>
      </w:pPr>
      <w:r w:rsidRPr="00AD6DA8">
        <w:rPr>
          <w:sz w:val="24"/>
          <w:szCs w:val="24"/>
        </w:rPr>
        <w:t xml:space="preserve">Глава Боготольского района                                                                                      </w:t>
      </w:r>
      <w:r w:rsidRPr="00AD6DA8">
        <w:rPr>
          <w:sz w:val="24"/>
          <w:szCs w:val="24"/>
        </w:rPr>
        <w:tab/>
      </w:r>
    </w:p>
    <w:p w:rsidR="00F47458" w:rsidRPr="00AD6DA8" w:rsidRDefault="00F47458" w:rsidP="00F47458">
      <w:pPr>
        <w:tabs>
          <w:tab w:val="left" w:pos="709"/>
        </w:tabs>
        <w:rPr>
          <w:sz w:val="24"/>
          <w:szCs w:val="24"/>
        </w:rPr>
      </w:pPr>
    </w:p>
    <w:p w:rsidR="00F47458" w:rsidRPr="00AD6DA8" w:rsidRDefault="00F47458" w:rsidP="00F47458">
      <w:pPr>
        <w:tabs>
          <w:tab w:val="left" w:pos="709"/>
        </w:tabs>
        <w:rPr>
          <w:b/>
          <w:sz w:val="24"/>
          <w:szCs w:val="24"/>
        </w:rPr>
      </w:pPr>
      <w:r w:rsidRPr="00AD6DA8">
        <w:rPr>
          <w:sz w:val="24"/>
          <w:szCs w:val="24"/>
        </w:rPr>
        <w:tab/>
      </w:r>
      <w:r w:rsidRPr="00AD6DA8">
        <w:rPr>
          <w:b/>
          <w:sz w:val="24"/>
          <w:szCs w:val="24"/>
        </w:rPr>
        <w:t>Покупатель:</w:t>
      </w:r>
    </w:p>
    <w:p w:rsidR="00F47458" w:rsidRPr="00AD6DA8" w:rsidRDefault="00F47458" w:rsidP="00F47458">
      <w:pPr>
        <w:tabs>
          <w:tab w:val="left" w:pos="709"/>
        </w:tabs>
        <w:rPr>
          <w:b/>
          <w:sz w:val="24"/>
          <w:szCs w:val="24"/>
        </w:rPr>
      </w:pPr>
    </w:p>
    <w:p w:rsidR="00F47458" w:rsidRPr="00AD6DA8" w:rsidRDefault="00F47458" w:rsidP="00F47458">
      <w:pPr>
        <w:tabs>
          <w:tab w:val="left" w:pos="709"/>
        </w:tabs>
        <w:rPr>
          <w:sz w:val="24"/>
          <w:szCs w:val="24"/>
        </w:rPr>
      </w:pPr>
      <w:r w:rsidRPr="00AD6DA8">
        <w:rPr>
          <w:sz w:val="24"/>
          <w:szCs w:val="24"/>
        </w:rPr>
        <w:t xml:space="preserve">__________________________________________________________ </w:t>
      </w:r>
    </w:p>
    <w:p w:rsidR="00F47458" w:rsidRPr="00AD6DA8" w:rsidRDefault="00F47458" w:rsidP="00F47458">
      <w:pPr>
        <w:tabs>
          <w:tab w:val="left" w:pos="709"/>
          <w:tab w:val="left" w:pos="1234"/>
        </w:tabs>
        <w:jc w:val="right"/>
        <w:rPr>
          <w:sz w:val="24"/>
          <w:szCs w:val="24"/>
        </w:rPr>
      </w:pPr>
    </w:p>
    <w:p w:rsidR="00F47458" w:rsidRPr="00AD6DA8" w:rsidRDefault="00F47458" w:rsidP="00F47458">
      <w:pPr>
        <w:tabs>
          <w:tab w:val="left" w:pos="709"/>
          <w:tab w:val="left" w:pos="1234"/>
        </w:tabs>
        <w:jc w:val="right"/>
        <w:rPr>
          <w:sz w:val="24"/>
          <w:szCs w:val="24"/>
        </w:rPr>
      </w:pPr>
      <w:r w:rsidRPr="00AD6DA8">
        <w:rPr>
          <w:sz w:val="24"/>
          <w:szCs w:val="24"/>
        </w:rPr>
        <w:t>Приложение</w:t>
      </w:r>
    </w:p>
    <w:p w:rsidR="00F47458" w:rsidRPr="00AD6DA8" w:rsidRDefault="00F47458" w:rsidP="00F47458">
      <w:pPr>
        <w:ind w:firstLine="567"/>
        <w:jc w:val="center"/>
        <w:rPr>
          <w:sz w:val="24"/>
          <w:szCs w:val="24"/>
        </w:rPr>
      </w:pPr>
    </w:p>
    <w:p w:rsidR="00F47458" w:rsidRPr="00AD6DA8" w:rsidRDefault="00F47458" w:rsidP="00F47458">
      <w:pPr>
        <w:ind w:firstLine="567"/>
        <w:jc w:val="center"/>
        <w:rPr>
          <w:sz w:val="24"/>
          <w:szCs w:val="24"/>
        </w:rPr>
      </w:pPr>
      <w:r w:rsidRPr="00AD6DA8">
        <w:rPr>
          <w:sz w:val="24"/>
          <w:szCs w:val="24"/>
        </w:rPr>
        <w:t>АКТ</w:t>
      </w:r>
    </w:p>
    <w:p w:rsidR="00F47458" w:rsidRPr="00AD6DA8" w:rsidRDefault="00F47458" w:rsidP="00F47458">
      <w:pPr>
        <w:ind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F47458" w:rsidRPr="00AD6DA8" w:rsidRDefault="00F47458" w:rsidP="00F47458">
      <w:pPr>
        <w:jc w:val="both"/>
        <w:rPr>
          <w:sz w:val="24"/>
          <w:szCs w:val="24"/>
        </w:rPr>
      </w:pPr>
      <w:r w:rsidRPr="00AD6DA8">
        <w:rPr>
          <w:sz w:val="24"/>
          <w:szCs w:val="24"/>
        </w:rPr>
        <w:t>г. Боготол</w:t>
      </w:r>
      <w:r w:rsidRPr="00AD6DA8">
        <w:rPr>
          <w:sz w:val="24"/>
          <w:szCs w:val="24"/>
        </w:rPr>
        <w:tab/>
        <w:t xml:space="preserve">                                                                                                      дата</w:t>
      </w:r>
    </w:p>
    <w:p w:rsidR="00F47458" w:rsidRPr="00AD6DA8" w:rsidRDefault="00F47458" w:rsidP="00F47458">
      <w:pPr>
        <w:widowControl w:val="0"/>
        <w:autoSpaceDE w:val="0"/>
        <w:autoSpaceDN w:val="0"/>
        <w:adjustRightInd w:val="0"/>
        <w:ind w:firstLine="708"/>
        <w:jc w:val="both"/>
        <w:rPr>
          <w:sz w:val="24"/>
          <w:szCs w:val="24"/>
        </w:rPr>
      </w:pPr>
    </w:p>
    <w:p w:rsidR="00F47458" w:rsidRPr="00AD6DA8" w:rsidRDefault="00F47458" w:rsidP="00F47458">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F47458" w:rsidRPr="00AD6DA8" w:rsidRDefault="00F47458" w:rsidP="00F47458">
      <w:pPr>
        <w:ind w:firstLine="720"/>
        <w:jc w:val="both"/>
        <w:rPr>
          <w:sz w:val="24"/>
          <w:szCs w:val="24"/>
        </w:rPr>
      </w:pPr>
      <w:r w:rsidRPr="00AD6DA8">
        <w:rPr>
          <w:sz w:val="24"/>
          <w:szCs w:val="24"/>
        </w:rPr>
        <w:t>ФИО, именуемая в дальнейшем «Покупатель», приняла</w:t>
      </w:r>
    </w:p>
    <w:p w:rsidR="00F47458" w:rsidRPr="00AD6DA8" w:rsidRDefault="00F47458" w:rsidP="00F47458">
      <w:pPr>
        <w:ind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F47458" w:rsidRPr="00AD6DA8" w:rsidRDefault="00F47458" w:rsidP="00F47458">
      <w:pPr>
        <w:ind w:firstLine="720"/>
        <w:jc w:val="both"/>
        <w:rPr>
          <w:sz w:val="24"/>
          <w:szCs w:val="24"/>
        </w:rPr>
      </w:pPr>
      <w:r w:rsidRPr="00AD6DA8">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F47458" w:rsidRPr="00AD6DA8" w:rsidRDefault="00F47458" w:rsidP="00F47458">
      <w:pPr>
        <w:ind w:firstLine="720"/>
        <w:jc w:val="both"/>
        <w:rPr>
          <w:sz w:val="24"/>
          <w:szCs w:val="24"/>
        </w:rPr>
      </w:pPr>
    </w:p>
    <w:p w:rsidR="00F47458" w:rsidRPr="00AD6DA8" w:rsidRDefault="00F47458" w:rsidP="00BE6D8C">
      <w:pPr>
        <w:ind w:firstLine="709"/>
        <w:jc w:val="both"/>
        <w:rPr>
          <w:sz w:val="24"/>
          <w:szCs w:val="24"/>
        </w:rPr>
      </w:pPr>
      <w:r w:rsidRPr="00AD6DA8">
        <w:rPr>
          <w:sz w:val="24"/>
          <w:szCs w:val="24"/>
        </w:rPr>
        <w:t xml:space="preserve">Продавец: </w:t>
      </w:r>
      <w:r w:rsidRPr="00AD6DA8">
        <w:rPr>
          <w:sz w:val="24"/>
          <w:szCs w:val="24"/>
        </w:rPr>
        <w:tab/>
      </w:r>
    </w:p>
    <w:p w:rsidR="00F47458" w:rsidRPr="00AD6DA8" w:rsidRDefault="00F47458" w:rsidP="00F47458">
      <w:pPr>
        <w:rPr>
          <w:sz w:val="24"/>
          <w:szCs w:val="24"/>
        </w:rPr>
      </w:pPr>
    </w:p>
    <w:p w:rsidR="007C799E" w:rsidRDefault="00F47458" w:rsidP="00BE6D8C">
      <w:pPr>
        <w:ind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bookmarkStart w:id="6" w:name="_GoBack"/>
      <w:bookmarkEnd w:id="6"/>
    </w:p>
    <w:sectPr w:rsidR="007C799E"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D3" w:rsidRDefault="002869D3" w:rsidP="006855F8">
      <w:r>
        <w:separator/>
      </w:r>
    </w:p>
  </w:endnote>
  <w:endnote w:type="continuationSeparator" w:id="0">
    <w:p w:rsidR="002869D3" w:rsidRDefault="002869D3"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D3" w:rsidRDefault="002869D3" w:rsidP="006855F8">
      <w:r>
        <w:separator/>
      </w:r>
    </w:p>
  </w:footnote>
  <w:footnote w:type="continuationSeparator" w:id="0">
    <w:p w:rsidR="002869D3" w:rsidRDefault="002869D3"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E6D8C">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650FC"/>
    <w:rsid w:val="00072134"/>
    <w:rsid w:val="000748D9"/>
    <w:rsid w:val="000D04CA"/>
    <w:rsid w:val="000E3904"/>
    <w:rsid w:val="000E6864"/>
    <w:rsid w:val="001070C1"/>
    <w:rsid w:val="00157753"/>
    <w:rsid w:val="001817C9"/>
    <w:rsid w:val="0020163B"/>
    <w:rsid w:val="00206F53"/>
    <w:rsid w:val="002831B1"/>
    <w:rsid w:val="002869D3"/>
    <w:rsid w:val="002A49A7"/>
    <w:rsid w:val="003065D9"/>
    <w:rsid w:val="0030752E"/>
    <w:rsid w:val="0038546A"/>
    <w:rsid w:val="003B62A5"/>
    <w:rsid w:val="003C1D0C"/>
    <w:rsid w:val="003C677F"/>
    <w:rsid w:val="00450099"/>
    <w:rsid w:val="004611AF"/>
    <w:rsid w:val="0046573F"/>
    <w:rsid w:val="004A26C4"/>
    <w:rsid w:val="004A3475"/>
    <w:rsid w:val="00545B54"/>
    <w:rsid w:val="0056255A"/>
    <w:rsid w:val="00575169"/>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90085"/>
    <w:rsid w:val="008B7044"/>
    <w:rsid w:val="00941FA6"/>
    <w:rsid w:val="00A15ED9"/>
    <w:rsid w:val="00A35325"/>
    <w:rsid w:val="00A44777"/>
    <w:rsid w:val="00A66338"/>
    <w:rsid w:val="00AB7584"/>
    <w:rsid w:val="00AD20DC"/>
    <w:rsid w:val="00AE25BC"/>
    <w:rsid w:val="00B03B94"/>
    <w:rsid w:val="00B8784A"/>
    <w:rsid w:val="00BE6D8C"/>
    <w:rsid w:val="00BF528A"/>
    <w:rsid w:val="00BF6DD4"/>
    <w:rsid w:val="00D109B7"/>
    <w:rsid w:val="00D3596D"/>
    <w:rsid w:val="00D520FA"/>
    <w:rsid w:val="00D957B4"/>
    <w:rsid w:val="00DA1F60"/>
    <w:rsid w:val="00EA7F5C"/>
    <w:rsid w:val="00EB3A22"/>
    <w:rsid w:val="00ED3FBA"/>
    <w:rsid w:val="00EE58A0"/>
    <w:rsid w:val="00F32576"/>
    <w:rsid w:val="00F341BF"/>
    <w:rsid w:val="00F47458"/>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206F53"/>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3222</Words>
  <Characters>18370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34</cp:revision>
  <cp:lastPrinted>2018-02-14T02:51:00Z</cp:lastPrinted>
  <dcterms:created xsi:type="dcterms:W3CDTF">2017-01-20T08:38:00Z</dcterms:created>
  <dcterms:modified xsi:type="dcterms:W3CDTF">2018-03-16T08:18:00Z</dcterms:modified>
</cp:coreProperties>
</file>