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E9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Уведомление</w:t>
      </w:r>
    </w:p>
    <w:p w:rsidR="00CF2EE9" w:rsidRPr="00454FCC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о проведении публичного обсуждения проекта</w:t>
      </w:r>
    </w:p>
    <w:p w:rsidR="00CF2EE9" w:rsidRPr="00454FCC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муниципального нормативного правового акта </w:t>
      </w:r>
      <w:r w:rsidR="00DF1BB3">
        <w:rPr>
          <w:rFonts w:ascii="Arial" w:hAnsi="Arial" w:cs="Arial"/>
          <w:sz w:val="24"/>
          <w:szCs w:val="24"/>
        </w:rPr>
        <w:t>а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дминистрации Боготольского района 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F1712B" w:rsidRDefault="00CF2EE9" w:rsidP="000E236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4FCC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Боготольского района уведомляет о проведении публичного обсуждения </w:t>
      </w:r>
      <w:r w:rsidRPr="00454FCC">
        <w:rPr>
          <w:rFonts w:ascii="Arial" w:hAnsi="Arial" w:cs="Arial"/>
          <w:sz w:val="24"/>
          <w:szCs w:val="24"/>
        </w:rPr>
        <w:t>проекта</w:t>
      </w:r>
      <w:r w:rsidR="00F1712B">
        <w:rPr>
          <w:rFonts w:ascii="Arial" w:hAnsi="Arial" w:cs="Arial"/>
          <w:sz w:val="24"/>
          <w:szCs w:val="24"/>
        </w:rPr>
        <w:t xml:space="preserve">  </w:t>
      </w:r>
      <w:r w:rsidR="000E2362">
        <w:rPr>
          <w:rFonts w:ascii="Arial" w:hAnsi="Arial" w:cs="Arial"/>
          <w:sz w:val="24"/>
          <w:szCs w:val="24"/>
        </w:rPr>
        <w:t>проект постановления «</w:t>
      </w:r>
      <w:r w:rsidR="007C19AB" w:rsidRPr="007C19AB">
        <w:rPr>
          <w:rFonts w:ascii="Arial" w:hAnsi="Arial" w:cs="Arial"/>
          <w:sz w:val="24"/>
          <w:szCs w:val="24"/>
        </w:rPr>
        <w:t>О внесении изменений в постановление администрации Боготольского района от 09.10.2013  № 758-п «Об утверждении муниципальной программы Боготольского района «Развитие субъектов малого и среднего предпринимательства и инвестиционной деятельности в Боготольском районе</w:t>
      </w:r>
      <w:r w:rsidR="000E2362">
        <w:rPr>
          <w:rFonts w:ascii="Arial" w:hAnsi="Arial" w:cs="Arial"/>
          <w:sz w:val="24"/>
          <w:szCs w:val="24"/>
        </w:rPr>
        <w:t>»</w:t>
      </w:r>
      <w:r w:rsidR="000E2362" w:rsidRPr="00F1712B">
        <w:rPr>
          <w:rFonts w:ascii="Arial" w:hAnsi="Arial" w:cs="Arial"/>
          <w:sz w:val="24"/>
          <w:szCs w:val="24"/>
        </w:rPr>
        <w:t xml:space="preserve"> </w:t>
      </w:r>
      <w:r w:rsidRPr="00F1712B">
        <w:rPr>
          <w:rFonts w:ascii="Arial" w:hAnsi="Arial" w:cs="Arial"/>
          <w:sz w:val="24"/>
          <w:szCs w:val="24"/>
        </w:rPr>
        <w:t>(далее - проект акта).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Публичное обсуждение проводится в целях оценки </w:t>
      </w:r>
      <w:r w:rsidRPr="00454FCC">
        <w:rPr>
          <w:rFonts w:ascii="Arial" w:hAnsi="Arial" w:cs="Arial"/>
          <w:sz w:val="24"/>
          <w:szCs w:val="24"/>
        </w:rPr>
        <w:t>регулирующего</w:t>
      </w:r>
      <w:r w:rsidR="000E23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воздействия проекта </w:t>
      </w:r>
      <w:r w:rsidRPr="00454FCC">
        <w:rPr>
          <w:rFonts w:ascii="Arial" w:hAnsi="Arial" w:cs="Arial"/>
          <w:sz w:val="24"/>
          <w:szCs w:val="24"/>
        </w:rPr>
        <w:t xml:space="preserve">акта в соответствии с </w:t>
      </w:r>
      <w:r>
        <w:rPr>
          <w:rFonts w:ascii="Arial" w:hAnsi="Arial" w:cs="Arial"/>
          <w:sz w:val="24"/>
          <w:szCs w:val="24"/>
        </w:rPr>
        <w:t>Постановлением Администрации Боготольского района от</w:t>
      </w:r>
      <w:r w:rsidRPr="00454FCC">
        <w:rPr>
          <w:rFonts w:ascii="Arial" w:hAnsi="Arial" w:cs="Arial"/>
          <w:sz w:val="24"/>
          <w:szCs w:val="24"/>
        </w:rPr>
        <w:t xml:space="preserve"> </w:t>
      </w:r>
      <w:r w:rsidR="00106353">
        <w:rPr>
          <w:rFonts w:ascii="Arial" w:hAnsi="Arial" w:cs="Arial"/>
          <w:sz w:val="24"/>
          <w:szCs w:val="24"/>
        </w:rPr>
        <w:t xml:space="preserve">17 </w:t>
      </w:r>
      <w:r>
        <w:rPr>
          <w:rFonts w:ascii="Arial" w:hAnsi="Arial" w:cs="Arial"/>
          <w:sz w:val="24"/>
          <w:szCs w:val="24"/>
        </w:rPr>
        <w:t xml:space="preserve">декабря 2018 г. </w:t>
      </w:r>
      <w:r w:rsidR="007C19A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106353">
        <w:rPr>
          <w:rFonts w:ascii="Arial" w:hAnsi="Arial" w:cs="Arial"/>
          <w:sz w:val="24"/>
          <w:szCs w:val="24"/>
        </w:rPr>
        <w:t xml:space="preserve">549-п </w:t>
      </w:r>
      <w:r w:rsidRPr="0026229A">
        <w:rPr>
          <w:rFonts w:ascii="Arial" w:hAnsi="Arial" w:cs="Arial"/>
          <w:sz w:val="24"/>
          <w:szCs w:val="24"/>
        </w:rPr>
        <w:t>«Об оценке регулирующего воздействия проектов муниципальных нормативных правовых актов и экспертизе муниципальных нормативных прав</w:t>
      </w:r>
      <w:r>
        <w:rPr>
          <w:rFonts w:ascii="Arial" w:hAnsi="Arial" w:cs="Arial"/>
          <w:sz w:val="24"/>
          <w:szCs w:val="24"/>
        </w:rPr>
        <w:t>овых актов органов местного самоуправления Боготольского района».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4FCC">
        <w:rPr>
          <w:rFonts w:ascii="Arial" w:hAnsi="Arial" w:cs="Arial"/>
          <w:sz w:val="24"/>
          <w:szCs w:val="24"/>
        </w:rPr>
        <w:t>Перечень вопросов, подлежащих обсуждению: в приложении.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4FCC">
        <w:rPr>
          <w:rFonts w:ascii="Arial" w:hAnsi="Arial" w:cs="Arial"/>
          <w:sz w:val="24"/>
          <w:szCs w:val="24"/>
        </w:rPr>
        <w:t xml:space="preserve">Срок проведения публичного обсуждения: </w:t>
      </w:r>
      <w:r w:rsidR="007C19AB" w:rsidRPr="007C19AB">
        <w:rPr>
          <w:rFonts w:ascii="Arial" w:hAnsi="Arial" w:cs="Arial"/>
          <w:sz w:val="24"/>
          <w:szCs w:val="24"/>
          <w:u w:val="single"/>
        </w:rPr>
        <w:t>05</w:t>
      </w:r>
      <w:r w:rsidR="00F1712B">
        <w:rPr>
          <w:rFonts w:ascii="Arial" w:hAnsi="Arial" w:cs="Arial"/>
          <w:sz w:val="24"/>
          <w:szCs w:val="24"/>
          <w:u w:val="single"/>
        </w:rPr>
        <w:t>.0</w:t>
      </w:r>
      <w:r w:rsidR="007C19AB">
        <w:rPr>
          <w:rFonts w:ascii="Arial" w:hAnsi="Arial" w:cs="Arial"/>
          <w:sz w:val="24"/>
          <w:szCs w:val="24"/>
          <w:u w:val="single"/>
        </w:rPr>
        <w:t>8</w:t>
      </w:r>
      <w:r w:rsidR="00D44414">
        <w:rPr>
          <w:rFonts w:ascii="Arial" w:hAnsi="Arial" w:cs="Arial"/>
          <w:sz w:val="24"/>
          <w:szCs w:val="24"/>
          <w:u w:val="single"/>
        </w:rPr>
        <w:t>.2019-</w:t>
      </w:r>
      <w:r w:rsidR="007C19AB">
        <w:rPr>
          <w:rFonts w:ascii="Arial" w:hAnsi="Arial" w:cs="Arial"/>
          <w:sz w:val="24"/>
          <w:szCs w:val="24"/>
          <w:u w:val="single"/>
        </w:rPr>
        <w:t>20</w:t>
      </w:r>
      <w:r w:rsidR="00F1712B">
        <w:rPr>
          <w:rFonts w:ascii="Arial" w:hAnsi="Arial" w:cs="Arial"/>
          <w:sz w:val="24"/>
          <w:szCs w:val="24"/>
          <w:u w:val="single"/>
        </w:rPr>
        <w:t>.0</w:t>
      </w:r>
      <w:r w:rsidR="007C19AB">
        <w:rPr>
          <w:rFonts w:ascii="Arial" w:hAnsi="Arial" w:cs="Arial"/>
          <w:sz w:val="24"/>
          <w:szCs w:val="24"/>
          <w:u w:val="single"/>
        </w:rPr>
        <w:t>8</w:t>
      </w:r>
      <w:r w:rsidR="00F1712B">
        <w:rPr>
          <w:rFonts w:ascii="Arial" w:hAnsi="Arial" w:cs="Arial"/>
          <w:sz w:val="24"/>
          <w:szCs w:val="24"/>
          <w:u w:val="single"/>
        </w:rPr>
        <w:t>.2019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Отдел</w:t>
      </w:r>
      <w:r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r>
        <w:rPr>
          <w:rFonts w:ascii="Arial" w:hAnsi="Arial" w:cs="Arial"/>
          <w:sz w:val="24"/>
          <w:szCs w:val="24"/>
        </w:rPr>
        <w:t>Боготольского района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будет иметь возможность</w:t>
      </w:r>
      <w:r w:rsidRPr="00454FCC">
        <w:rPr>
          <w:rFonts w:ascii="Arial" w:hAnsi="Arial" w:cs="Arial"/>
          <w:sz w:val="24"/>
          <w:szCs w:val="24"/>
        </w:rPr>
        <w:t xml:space="preserve"> проанализировать позиции, направленные после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указанного срока.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Способ направления </w:t>
      </w:r>
      <w:r w:rsidRPr="00454FCC">
        <w:rPr>
          <w:rFonts w:ascii="Arial" w:hAnsi="Arial" w:cs="Arial"/>
          <w:sz w:val="24"/>
          <w:szCs w:val="24"/>
        </w:rPr>
        <w:t>предложений, замечаний, мнений по проекту акта: на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электронную почту </w:t>
      </w:r>
      <w:r>
        <w:rPr>
          <w:rFonts w:ascii="Arial" w:hAnsi="Arial" w:cs="Arial"/>
          <w:sz w:val="24"/>
          <w:szCs w:val="24"/>
        </w:rPr>
        <w:t>отдела</w:t>
      </w:r>
      <w:r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r>
        <w:rPr>
          <w:rFonts w:ascii="Arial" w:hAnsi="Arial" w:cs="Arial"/>
          <w:sz w:val="24"/>
          <w:szCs w:val="24"/>
        </w:rPr>
        <w:t>Боготольского района</w:t>
      </w:r>
      <w:r w:rsidRPr="00454FCC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economer</w:t>
      </w:r>
      <w:proofErr w:type="spellEnd"/>
      <w:r w:rsidRPr="00454FCC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list</w:t>
      </w:r>
      <w:r w:rsidRPr="00454FCC">
        <w:rPr>
          <w:rFonts w:ascii="Arial" w:hAnsi="Arial" w:cs="Arial"/>
          <w:sz w:val="24"/>
          <w:szCs w:val="24"/>
        </w:rPr>
        <w:t>.</w:t>
      </w:r>
      <w:proofErr w:type="spellStart"/>
      <w:r w:rsidRPr="00454FCC">
        <w:rPr>
          <w:rFonts w:ascii="Arial" w:hAnsi="Arial" w:cs="Arial"/>
          <w:sz w:val="24"/>
          <w:szCs w:val="24"/>
        </w:rPr>
        <w:t>ru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275CB" w:rsidRDefault="002275CB"/>
    <w:sectPr w:rsidR="0022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AA"/>
    <w:rsid w:val="000E2362"/>
    <w:rsid w:val="00106353"/>
    <w:rsid w:val="001110AA"/>
    <w:rsid w:val="002275CB"/>
    <w:rsid w:val="006704E0"/>
    <w:rsid w:val="007C19AB"/>
    <w:rsid w:val="00CF2EE9"/>
    <w:rsid w:val="00D44414"/>
    <w:rsid w:val="00DF1BB3"/>
    <w:rsid w:val="00F1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0E23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2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0E23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2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9</cp:revision>
  <cp:lastPrinted>2019-08-05T04:24:00Z</cp:lastPrinted>
  <dcterms:created xsi:type="dcterms:W3CDTF">2019-02-21T01:40:00Z</dcterms:created>
  <dcterms:modified xsi:type="dcterms:W3CDTF">2019-08-05T04:25:00Z</dcterms:modified>
</cp:coreProperties>
</file>