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B4" w:rsidRPr="001D2F55" w:rsidRDefault="00445CB4" w:rsidP="00445CB4">
      <w:pPr>
        <w:pStyle w:val="ConsPlusNormal"/>
        <w:tabs>
          <w:tab w:val="left" w:pos="4253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Приложение № 4 к Порядку проведения оценки</w:t>
      </w:r>
    </w:p>
    <w:p w:rsidR="00445CB4" w:rsidRDefault="00445CB4" w:rsidP="00445CB4">
      <w:pPr>
        <w:pStyle w:val="ConsPlusNormal"/>
        <w:tabs>
          <w:tab w:val="left" w:pos="4820"/>
        </w:tabs>
        <w:spacing w:before="100" w:after="10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регулирующего воздействия проектов</w:t>
      </w:r>
    </w:p>
    <w:p w:rsidR="00445CB4" w:rsidRDefault="00445CB4" w:rsidP="00445CB4">
      <w:pPr>
        <w:pStyle w:val="ConsPlusNormal"/>
        <w:tabs>
          <w:tab w:val="left" w:pos="2127"/>
          <w:tab w:val="left" w:pos="4820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муниципальных нормативных  правовых                                                                             </w:t>
      </w:r>
    </w:p>
    <w:p w:rsidR="00445CB4" w:rsidRDefault="00445CB4" w:rsidP="00445CB4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актов в </w:t>
      </w:r>
      <w:proofErr w:type="spellStart"/>
      <w:r>
        <w:rPr>
          <w:rFonts w:ascii="Arial" w:hAnsi="Arial" w:cs="Arial"/>
          <w:sz w:val="24"/>
          <w:szCs w:val="24"/>
        </w:rPr>
        <w:t>Боготольском</w:t>
      </w:r>
      <w:proofErr w:type="spellEnd"/>
      <w:r>
        <w:rPr>
          <w:rFonts w:ascii="Arial" w:hAnsi="Arial" w:cs="Arial"/>
          <w:sz w:val="24"/>
          <w:szCs w:val="24"/>
        </w:rPr>
        <w:t xml:space="preserve"> районе, устанавливающих</w:t>
      </w:r>
    </w:p>
    <w:p w:rsidR="00445CB4" w:rsidRDefault="00445CB4" w:rsidP="00445CB4">
      <w:pPr>
        <w:pStyle w:val="ConsPlusNormal"/>
        <w:tabs>
          <w:tab w:val="left" w:pos="3686"/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новые или изменяющих ранее предусмотренные</w:t>
      </w:r>
    </w:p>
    <w:p w:rsidR="00445CB4" w:rsidRDefault="00445CB4" w:rsidP="00445CB4">
      <w:pPr>
        <w:pStyle w:val="ConsPlusNormal"/>
        <w:tabs>
          <w:tab w:val="left" w:pos="3686"/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нормативными правовыми актами </w:t>
      </w:r>
      <w:proofErr w:type="gramStart"/>
      <w:r>
        <w:rPr>
          <w:rFonts w:ascii="Arial" w:hAnsi="Arial" w:cs="Arial"/>
          <w:sz w:val="24"/>
          <w:szCs w:val="24"/>
        </w:rPr>
        <w:t>обязательные</w:t>
      </w:r>
      <w:proofErr w:type="gramEnd"/>
    </w:p>
    <w:p w:rsidR="00445CB4" w:rsidRDefault="00445CB4" w:rsidP="00445CB4">
      <w:pPr>
        <w:pStyle w:val="ConsPlusNormal"/>
        <w:tabs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требования для субъектов </w:t>
      </w:r>
      <w:proofErr w:type="gramStart"/>
      <w:r>
        <w:rPr>
          <w:rFonts w:ascii="Arial" w:hAnsi="Arial" w:cs="Arial"/>
          <w:sz w:val="24"/>
          <w:szCs w:val="24"/>
        </w:rPr>
        <w:t>предпринимательской</w:t>
      </w:r>
      <w:proofErr w:type="gramEnd"/>
    </w:p>
    <w:p w:rsidR="00445CB4" w:rsidRDefault="00445CB4" w:rsidP="00445CB4">
      <w:pPr>
        <w:pStyle w:val="ConsPlusNormal"/>
        <w:spacing w:before="100" w:after="1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и иной экономической деятельности</w:t>
      </w:r>
    </w:p>
    <w:p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445CB4" w:rsidRPr="001D2F55" w:rsidRDefault="00445CB4" w:rsidP="00445CB4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Уведомление</w:t>
      </w:r>
    </w:p>
    <w:p w:rsidR="00445CB4" w:rsidRPr="001D2F55" w:rsidRDefault="00445CB4" w:rsidP="00445CB4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о проведении публичного обсуждения проекта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1D2F55">
        <w:rPr>
          <w:rFonts w:ascii="Arial" w:hAnsi="Arial" w:cs="Arial"/>
          <w:sz w:val="24"/>
          <w:szCs w:val="24"/>
        </w:rPr>
        <w:t xml:space="preserve"> нормативного правового акта </w:t>
      </w:r>
    </w:p>
    <w:p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445CB4" w:rsidRPr="001D2F55" w:rsidRDefault="00445CB4" w:rsidP="008C0A4B">
      <w:pPr>
        <w:pStyle w:val="ConsPlusNormal"/>
        <w:spacing w:before="100" w:after="100"/>
        <w:ind w:firstLine="709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1D2F55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1D2F55">
        <w:rPr>
          <w:rFonts w:ascii="Arial" w:hAnsi="Arial" w:cs="Arial"/>
          <w:sz w:val="24"/>
          <w:szCs w:val="24"/>
        </w:rPr>
        <w:t xml:space="preserve"> района уведомляет о проведении публичного обсуждения проекта</w:t>
      </w:r>
      <w:r w:rsidR="008C0A4B">
        <w:rPr>
          <w:rFonts w:ascii="Arial" w:hAnsi="Arial" w:cs="Arial"/>
          <w:sz w:val="24"/>
          <w:szCs w:val="24"/>
        </w:rPr>
        <w:t xml:space="preserve"> постановления администрации </w:t>
      </w:r>
      <w:proofErr w:type="spellStart"/>
      <w:r w:rsidR="008C0A4B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8C0A4B">
        <w:rPr>
          <w:rFonts w:ascii="Arial" w:hAnsi="Arial" w:cs="Arial"/>
          <w:sz w:val="24"/>
          <w:szCs w:val="24"/>
        </w:rPr>
        <w:t xml:space="preserve"> района «</w:t>
      </w:r>
      <w:r w:rsidR="008C0A4B" w:rsidRPr="008C0A4B">
        <w:rPr>
          <w:rFonts w:ascii="Arial" w:hAnsi="Arial" w:cs="Arial"/>
          <w:sz w:val="24"/>
          <w:szCs w:val="24"/>
        </w:rPr>
        <w:t>Об утверждении Порядка 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налог» при осуществлении предпринимательской деятельности</w:t>
      </w:r>
      <w:r w:rsidR="008C0A4B">
        <w:rPr>
          <w:rFonts w:ascii="Arial" w:hAnsi="Arial" w:cs="Arial"/>
          <w:sz w:val="24"/>
          <w:szCs w:val="24"/>
        </w:rPr>
        <w:t>»</w:t>
      </w:r>
      <w:r w:rsidRPr="001D2F55">
        <w:rPr>
          <w:rFonts w:ascii="Arial" w:hAnsi="Arial" w:cs="Arial"/>
          <w:sz w:val="24"/>
          <w:szCs w:val="24"/>
        </w:rPr>
        <w:t xml:space="preserve"> (далее - проект акта).</w:t>
      </w:r>
    </w:p>
    <w:p w:rsidR="00445CB4" w:rsidRPr="001D2F55" w:rsidRDefault="00445CB4" w:rsidP="00445CB4">
      <w:pPr>
        <w:pStyle w:val="ConsPlusNormal"/>
        <w:spacing w:before="100" w:after="100"/>
        <w:ind w:firstLine="709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Публичное обсуждение проводится в целях оценки регулирующего воздействия проекта акта в соответствии с постановлением админист</w:t>
      </w:r>
      <w:r w:rsidR="008C0A4B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8C0A4B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8C0A4B">
        <w:rPr>
          <w:rFonts w:ascii="Arial" w:hAnsi="Arial" w:cs="Arial"/>
          <w:sz w:val="24"/>
          <w:szCs w:val="24"/>
        </w:rPr>
        <w:t xml:space="preserve"> района от 17 января 2022 г. № 8-п  </w:t>
      </w:r>
      <w:r w:rsidRPr="001D2F55">
        <w:rPr>
          <w:rFonts w:ascii="Arial" w:hAnsi="Arial" w:cs="Arial"/>
          <w:sz w:val="24"/>
          <w:szCs w:val="24"/>
        </w:rPr>
        <w:t xml:space="preserve">«Об оценке регулирующего воздействия проектов нормативных правовых актов и экспертизе нормативных правовых актов  администрации </w:t>
      </w:r>
      <w:proofErr w:type="spellStart"/>
      <w:r w:rsidRPr="001D2F55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1D2F55">
        <w:rPr>
          <w:rFonts w:ascii="Arial" w:hAnsi="Arial" w:cs="Arial"/>
          <w:sz w:val="24"/>
          <w:szCs w:val="24"/>
        </w:rPr>
        <w:t xml:space="preserve"> района».</w:t>
      </w:r>
    </w:p>
    <w:p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Перечень вопросов, подлежащих обсуждению: в приложении.</w:t>
      </w:r>
    </w:p>
    <w:p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Срок проведения публичного об</w:t>
      </w:r>
      <w:r w:rsidR="008C0A4B">
        <w:rPr>
          <w:rFonts w:ascii="Arial" w:hAnsi="Arial" w:cs="Arial"/>
          <w:sz w:val="24"/>
          <w:szCs w:val="24"/>
        </w:rPr>
        <w:t>суждения: 08.02.2022 -24.02.2022</w:t>
      </w:r>
      <w:bookmarkStart w:id="0" w:name="_GoBack"/>
      <w:bookmarkEnd w:id="0"/>
      <w:r w:rsidRPr="001D2F55">
        <w:rPr>
          <w:rFonts w:ascii="Arial" w:hAnsi="Arial" w:cs="Arial"/>
          <w:sz w:val="24"/>
          <w:szCs w:val="24"/>
        </w:rPr>
        <w:t xml:space="preserve">. </w:t>
      </w:r>
    </w:p>
    <w:p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445CB4" w:rsidRPr="001D2F55" w:rsidRDefault="00445CB4" w:rsidP="00445CB4">
      <w:pPr>
        <w:pStyle w:val="ConsPlusNormal"/>
        <w:spacing w:before="100" w:after="100"/>
        <w:ind w:firstLine="709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 xml:space="preserve">Отдел экономики и планирования администрации </w:t>
      </w:r>
      <w:proofErr w:type="spellStart"/>
      <w:r w:rsidRPr="001D2F55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1D2F55">
        <w:rPr>
          <w:rFonts w:ascii="Arial" w:hAnsi="Arial" w:cs="Arial"/>
          <w:sz w:val="24"/>
          <w:szCs w:val="24"/>
        </w:rPr>
        <w:t xml:space="preserve"> района не будет иметь возможность проанализировать позиции, направленные после указанного срока.</w:t>
      </w:r>
    </w:p>
    <w:p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445CB4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Способ</w:t>
      </w:r>
      <w:r>
        <w:rPr>
          <w:rFonts w:ascii="Arial" w:hAnsi="Arial" w:cs="Arial"/>
          <w:sz w:val="24"/>
          <w:szCs w:val="24"/>
        </w:rPr>
        <w:t>ы</w:t>
      </w:r>
      <w:r w:rsidRPr="001D2F55">
        <w:rPr>
          <w:rFonts w:ascii="Arial" w:hAnsi="Arial" w:cs="Arial"/>
          <w:sz w:val="24"/>
          <w:szCs w:val="24"/>
        </w:rPr>
        <w:t xml:space="preserve"> направления предложений, замечаний, мнений по проекту акта: </w:t>
      </w:r>
    </w:p>
    <w:p w:rsidR="00445CB4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- электронная почта</w:t>
      </w:r>
      <w:r w:rsidRPr="001D2F55">
        <w:rPr>
          <w:rFonts w:ascii="Arial" w:hAnsi="Arial" w:cs="Arial"/>
          <w:sz w:val="24"/>
          <w:szCs w:val="24"/>
        </w:rPr>
        <w:t xml:space="preserve"> отдела экономики и планирования администрации </w:t>
      </w:r>
      <w:proofErr w:type="spellStart"/>
      <w:r w:rsidRPr="001D2F55">
        <w:rPr>
          <w:rFonts w:ascii="Arial" w:hAnsi="Arial" w:cs="Arial"/>
          <w:sz w:val="24"/>
          <w:szCs w:val="24"/>
        </w:rPr>
        <w:t>Боготол</w:t>
      </w:r>
      <w:r>
        <w:rPr>
          <w:rFonts w:ascii="Arial" w:hAnsi="Arial" w:cs="Arial"/>
          <w:sz w:val="24"/>
          <w:szCs w:val="24"/>
        </w:rPr>
        <w:t>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района: </w:t>
      </w:r>
      <w:hyperlink r:id="rId5" w:history="1">
        <w:r w:rsidRPr="00315F94">
          <w:rPr>
            <w:rStyle w:val="a3"/>
            <w:rFonts w:ascii="Arial" w:hAnsi="Arial" w:cs="Arial"/>
            <w:sz w:val="24"/>
            <w:szCs w:val="24"/>
          </w:rPr>
          <w:t>economer@list.ru</w:t>
        </w:r>
      </w:hyperlink>
      <w:r>
        <w:rPr>
          <w:rFonts w:ascii="Arial" w:hAnsi="Arial" w:cs="Arial"/>
          <w:sz w:val="24"/>
          <w:szCs w:val="24"/>
        </w:rPr>
        <w:t>;</w:t>
      </w:r>
    </w:p>
    <w:p w:rsidR="00445CB4" w:rsidRDefault="00445CB4" w:rsidP="00445CB4">
      <w:pPr>
        <w:pStyle w:val="ConsPlusNormal"/>
        <w:tabs>
          <w:tab w:val="left" w:pos="3828"/>
        </w:tabs>
        <w:spacing w:before="100"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   почтовый адрес: 662060, г. Боготол, ул. </w:t>
      </w:r>
      <w:proofErr w:type="gramStart"/>
      <w:r>
        <w:rPr>
          <w:rFonts w:ascii="Arial" w:hAnsi="Arial" w:cs="Arial"/>
          <w:sz w:val="24"/>
          <w:szCs w:val="24"/>
        </w:rPr>
        <w:t>Комсомольская</w:t>
      </w:r>
      <w:proofErr w:type="gramEnd"/>
      <w:r>
        <w:rPr>
          <w:rFonts w:ascii="Arial" w:hAnsi="Arial" w:cs="Arial"/>
          <w:sz w:val="24"/>
          <w:szCs w:val="24"/>
        </w:rPr>
        <w:t xml:space="preserve"> 2.</w:t>
      </w:r>
    </w:p>
    <w:p w:rsidR="00445CB4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7337A2" w:rsidRDefault="007337A2"/>
    <w:sectPr w:rsidR="0073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C6"/>
    <w:rsid w:val="00445CB4"/>
    <w:rsid w:val="007337A2"/>
    <w:rsid w:val="008C0A4B"/>
    <w:rsid w:val="00A11BC6"/>
    <w:rsid w:val="00B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45C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45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e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Larchenko</dc:creator>
  <cp:keywords/>
  <dc:description/>
  <cp:lastModifiedBy>Larchenko</cp:lastModifiedBy>
  <cp:revision>3</cp:revision>
  <cp:lastPrinted>2022-02-08T03:32:00Z</cp:lastPrinted>
  <dcterms:created xsi:type="dcterms:W3CDTF">2022-02-08T01:38:00Z</dcterms:created>
  <dcterms:modified xsi:type="dcterms:W3CDTF">2022-02-08T03:33:00Z</dcterms:modified>
</cp:coreProperties>
</file>