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3B" w:rsidRDefault="004B183B" w:rsidP="004B183B">
      <w:pPr>
        <w:pStyle w:val="a3"/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ПРОЕКТ</w:t>
      </w:r>
    </w:p>
    <w:p w:rsidR="007D29D7" w:rsidRDefault="007D29D7" w:rsidP="007D29D7">
      <w:pPr>
        <w:pStyle w:val="a3"/>
        <w:rPr>
          <w:rFonts w:ascii="Arial" w:hAnsi="Arial" w:cs="Arial"/>
          <w:b w:val="0"/>
          <w:sz w:val="24"/>
        </w:rPr>
      </w:pPr>
      <w:r w:rsidRPr="00E70481">
        <w:rPr>
          <w:noProof/>
          <w:sz w:val="20"/>
          <w:szCs w:val="20"/>
        </w:rPr>
        <w:drawing>
          <wp:inline distT="0" distB="0" distL="0" distR="0" wp14:anchorId="3D1E5B3B" wp14:editId="509ECAE9">
            <wp:extent cx="573405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12" w:rsidRPr="00F32412" w:rsidRDefault="00F32412" w:rsidP="00F32412">
      <w:pPr>
        <w:pStyle w:val="a3"/>
        <w:jc w:val="right"/>
        <w:rPr>
          <w:rFonts w:ascii="Arial" w:hAnsi="Arial" w:cs="Arial"/>
          <w:b w:val="0"/>
          <w:sz w:val="24"/>
        </w:rPr>
      </w:pPr>
    </w:p>
    <w:p w:rsidR="00E053E1" w:rsidRPr="00C83CA1" w:rsidRDefault="00E053E1" w:rsidP="00E053E1">
      <w:pPr>
        <w:pStyle w:val="a3"/>
        <w:rPr>
          <w:rFonts w:ascii="Arial" w:hAnsi="Arial" w:cs="Arial"/>
          <w:sz w:val="24"/>
        </w:rPr>
      </w:pPr>
      <w:r w:rsidRPr="00C83CA1">
        <w:rPr>
          <w:rFonts w:ascii="Arial" w:hAnsi="Arial" w:cs="Arial"/>
          <w:sz w:val="24"/>
        </w:rPr>
        <w:t>Администрация Боготольского района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Красноярского края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/>
          <w:bCs/>
        </w:rPr>
        <w:t>ПОСТАНОВЛЕНИЕ</w:t>
      </w: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</w:p>
    <w:p w:rsidR="00E053E1" w:rsidRPr="00C83CA1" w:rsidRDefault="00E053E1" w:rsidP="00E053E1">
      <w:pPr>
        <w:jc w:val="center"/>
        <w:rPr>
          <w:rFonts w:ascii="Arial" w:hAnsi="Arial" w:cs="Arial"/>
          <w:b/>
          <w:bCs/>
        </w:rPr>
      </w:pPr>
      <w:r w:rsidRPr="00C83CA1">
        <w:rPr>
          <w:rFonts w:ascii="Arial" w:hAnsi="Arial" w:cs="Arial"/>
          <w:bCs/>
        </w:rPr>
        <w:t>г. Боготол</w:t>
      </w:r>
    </w:p>
    <w:p w:rsidR="00E053E1" w:rsidRDefault="00E053E1" w:rsidP="00E053E1">
      <w:pPr>
        <w:jc w:val="both"/>
        <w:rPr>
          <w:rFonts w:ascii="Arial" w:hAnsi="Arial" w:cs="Arial"/>
        </w:rPr>
      </w:pPr>
      <w:r w:rsidRPr="00E05202">
        <w:rPr>
          <w:rFonts w:ascii="Arial" w:hAnsi="Arial" w:cs="Arial"/>
        </w:rPr>
        <w:t>«</w:t>
      </w:r>
      <w:r w:rsidR="00E05202">
        <w:rPr>
          <w:rFonts w:ascii="Arial" w:hAnsi="Arial" w:cs="Arial"/>
        </w:rPr>
        <w:t xml:space="preserve"> </w:t>
      </w:r>
      <w:r w:rsidR="00F32412">
        <w:rPr>
          <w:rFonts w:ascii="Arial" w:hAnsi="Arial" w:cs="Arial"/>
        </w:rPr>
        <w:t xml:space="preserve">      </w:t>
      </w:r>
      <w:r w:rsidR="00E05202">
        <w:rPr>
          <w:rFonts w:ascii="Arial" w:hAnsi="Arial" w:cs="Arial"/>
        </w:rPr>
        <w:t xml:space="preserve"> </w:t>
      </w:r>
      <w:r w:rsidRPr="00E05202">
        <w:rPr>
          <w:rFonts w:ascii="Arial" w:hAnsi="Arial" w:cs="Arial"/>
        </w:rPr>
        <w:t>»</w:t>
      </w:r>
      <w:r w:rsidR="00F32412">
        <w:rPr>
          <w:rFonts w:ascii="Arial" w:hAnsi="Arial" w:cs="Arial"/>
        </w:rPr>
        <w:t xml:space="preserve">                      </w:t>
      </w:r>
      <w:r w:rsidR="0019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E70D1">
        <w:rPr>
          <w:rFonts w:ascii="Arial" w:hAnsi="Arial" w:cs="Arial"/>
        </w:rPr>
        <w:t>2019</w:t>
      </w:r>
      <w:r w:rsidRPr="00C83CA1">
        <w:rPr>
          <w:rFonts w:ascii="Arial" w:hAnsi="Arial" w:cs="Arial"/>
        </w:rPr>
        <w:t xml:space="preserve"> года</w:t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 w:rsidRPr="00C83C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3CA1">
        <w:rPr>
          <w:rFonts w:ascii="Arial" w:hAnsi="Arial" w:cs="Arial"/>
        </w:rPr>
        <w:t>№</w:t>
      </w:r>
      <w:r w:rsidR="000A70E9">
        <w:rPr>
          <w:rFonts w:ascii="Arial" w:hAnsi="Arial" w:cs="Arial"/>
        </w:rPr>
        <w:t xml:space="preserve"> </w:t>
      </w:r>
      <w:r w:rsidR="00F32412"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-п</w:t>
      </w:r>
      <w:proofErr w:type="gramEnd"/>
    </w:p>
    <w:p w:rsidR="007D29D7" w:rsidRDefault="007D29D7" w:rsidP="007D29D7">
      <w:pPr>
        <w:jc w:val="both"/>
        <w:rPr>
          <w:rFonts w:ascii="Arial" w:hAnsi="Arial" w:cs="Arial"/>
        </w:rPr>
      </w:pPr>
    </w:p>
    <w:p w:rsidR="007D29D7" w:rsidRDefault="007D29D7" w:rsidP="007D29D7">
      <w:pPr>
        <w:jc w:val="both"/>
        <w:rPr>
          <w:rFonts w:ascii="Arial" w:hAnsi="Arial" w:cs="Arial"/>
        </w:rPr>
      </w:pPr>
    </w:p>
    <w:p w:rsidR="00E42359" w:rsidRPr="005F1685" w:rsidRDefault="00AF0E98" w:rsidP="000361CA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 xml:space="preserve">Об утверждении </w:t>
      </w:r>
      <w:r w:rsidR="004B183B">
        <w:rPr>
          <w:rFonts w:ascii="Arial" w:hAnsi="Arial" w:cs="Arial"/>
        </w:rPr>
        <w:t xml:space="preserve">Положения об </w:t>
      </w:r>
      <w:r w:rsidR="00E42359" w:rsidRPr="005F1685">
        <w:rPr>
          <w:rFonts w:ascii="Arial" w:hAnsi="Arial" w:cs="Arial"/>
        </w:rPr>
        <w:t>инвестиционной деятельности, осуществляемой в форме капитальных вложений на террито</w:t>
      </w:r>
      <w:r w:rsidR="004B183B">
        <w:rPr>
          <w:rFonts w:ascii="Arial" w:hAnsi="Arial" w:cs="Arial"/>
        </w:rPr>
        <w:t xml:space="preserve">рии Боготольского </w:t>
      </w:r>
      <w:r w:rsidR="00E42359" w:rsidRPr="005F1685">
        <w:rPr>
          <w:rFonts w:ascii="Arial" w:hAnsi="Arial" w:cs="Arial"/>
        </w:rPr>
        <w:t xml:space="preserve"> района. </w:t>
      </w:r>
    </w:p>
    <w:p w:rsidR="007D29D7" w:rsidRDefault="007D29D7" w:rsidP="007D29D7">
      <w:pPr>
        <w:jc w:val="both"/>
        <w:rPr>
          <w:rFonts w:ascii="Arial" w:hAnsi="Arial" w:cs="Arial"/>
        </w:rPr>
      </w:pPr>
    </w:p>
    <w:p w:rsidR="00E053E1" w:rsidRPr="005F1685" w:rsidRDefault="007D29D7" w:rsidP="007D2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E42359" w:rsidRPr="005F1685">
        <w:rPr>
          <w:rFonts w:ascii="Arial" w:hAnsi="Arial" w:cs="Arial"/>
        </w:rPr>
        <w:t>В соответствии с Фед</w:t>
      </w:r>
      <w:r w:rsidR="004B183B">
        <w:rPr>
          <w:rFonts w:ascii="Arial" w:hAnsi="Arial" w:cs="Arial"/>
        </w:rPr>
        <w:t>еральными законами от 25.02.1999</w:t>
      </w:r>
      <w:r w:rsidR="00E42359" w:rsidRPr="005F1685">
        <w:rPr>
          <w:rFonts w:ascii="Arial" w:hAnsi="Arial" w:cs="Arial"/>
        </w:rPr>
        <w:t xml:space="preserve"> </w:t>
      </w:r>
      <w:hyperlink r:id="rId8" w:history="1">
        <w:r w:rsidR="00E42359" w:rsidRPr="005F1685">
          <w:rPr>
            <w:rFonts w:ascii="Arial" w:hAnsi="Arial" w:cs="Arial"/>
          </w:rPr>
          <w:t>№ 39-ФЗ</w:t>
        </w:r>
      </w:hyperlink>
      <w:r w:rsidR="00E42359" w:rsidRPr="005F1685">
        <w:rPr>
          <w:rFonts w:ascii="Arial" w:hAnsi="Arial" w:cs="Arial"/>
        </w:rPr>
        <w:t xml:space="preserve"> «Об инвестиционной деятельности в Российской Федерации, осуществляемой в форме капи</w:t>
      </w:r>
      <w:r w:rsidR="004B183B">
        <w:rPr>
          <w:rFonts w:ascii="Arial" w:hAnsi="Arial" w:cs="Arial"/>
        </w:rPr>
        <w:t>тальных вложений», от 06.10.2003</w:t>
      </w:r>
      <w:r w:rsidR="00E42359" w:rsidRPr="005F1685">
        <w:rPr>
          <w:rFonts w:ascii="Arial" w:hAnsi="Arial" w:cs="Arial"/>
        </w:rPr>
        <w:t xml:space="preserve"> </w:t>
      </w:r>
      <w:hyperlink r:id="rId9" w:history="1">
        <w:r w:rsidR="00E42359" w:rsidRPr="005F1685">
          <w:rPr>
            <w:rFonts w:ascii="Arial" w:hAnsi="Arial" w:cs="Arial"/>
          </w:rPr>
          <w:t>№ 131-ФЗ</w:t>
        </w:r>
      </w:hyperlink>
      <w:r w:rsidR="00E42359" w:rsidRPr="005F168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F32412" w:rsidRPr="005F1685">
        <w:rPr>
          <w:rFonts w:ascii="Arial" w:hAnsi="Arial" w:cs="Arial"/>
        </w:rPr>
        <w:t>Законом Кр</w:t>
      </w:r>
      <w:r w:rsidR="004B183B">
        <w:rPr>
          <w:rFonts w:ascii="Arial" w:hAnsi="Arial" w:cs="Arial"/>
        </w:rPr>
        <w:t>асноярского края от 11.07.2019 №</w:t>
      </w:r>
      <w:r w:rsidR="00F32412" w:rsidRPr="005F1685">
        <w:rPr>
          <w:rFonts w:ascii="Arial" w:hAnsi="Arial" w:cs="Arial"/>
        </w:rPr>
        <w:t xml:space="preserve"> 7-2919 </w:t>
      </w:r>
      <w:r w:rsidR="000361CA">
        <w:rPr>
          <w:rFonts w:ascii="Arial" w:hAnsi="Arial" w:cs="Arial"/>
        </w:rPr>
        <w:t>«</w:t>
      </w:r>
      <w:r w:rsidR="00F32412" w:rsidRPr="005F1685">
        <w:rPr>
          <w:rFonts w:ascii="Arial" w:hAnsi="Arial" w:cs="Arial"/>
        </w:rPr>
        <w:t>Об инвестиционной политике в Красноярском крае</w:t>
      </w:r>
      <w:r w:rsidR="000361CA">
        <w:rPr>
          <w:rFonts w:ascii="Arial" w:hAnsi="Arial" w:cs="Arial"/>
        </w:rPr>
        <w:t>»</w:t>
      </w:r>
      <w:r w:rsidR="00E053E1" w:rsidRPr="005F1685">
        <w:rPr>
          <w:rFonts w:ascii="Arial" w:hAnsi="Arial" w:cs="Arial"/>
        </w:rPr>
        <w:t>,</w:t>
      </w:r>
      <w:r w:rsidR="00F32412" w:rsidRPr="005F1685">
        <w:rPr>
          <w:rFonts w:ascii="Arial" w:hAnsi="Arial" w:cs="Arial"/>
        </w:rPr>
        <w:t xml:space="preserve"> руководствуясь статьей </w:t>
      </w:r>
      <w:r w:rsidR="00E053E1" w:rsidRPr="005F1685">
        <w:rPr>
          <w:rFonts w:ascii="Arial" w:hAnsi="Arial" w:cs="Arial"/>
        </w:rPr>
        <w:t>18 Устава Боготольского района Красноярского края,</w:t>
      </w:r>
      <w:proofErr w:type="gramEnd"/>
    </w:p>
    <w:p w:rsidR="00E053E1" w:rsidRPr="005F1685" w:rsidRDefault="00E053E1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ПОСТАНОВЛЯЮ:</w:t>
      </w:r>
    </w:p>
    <w:p w:rsidR="001319E2" w:rsidRPr="005F1685" w:rsidRDefault="00E053E1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 xml:space="preserve">1. </w:t>
      </w:r>
      <w:r w:rsidR="004B183B">
        <w:rPr>
          <w:rFonts w:ascii="Arial" w:hAnsi="Arial" w:cs="Arial"/>
        </w:rPr>
        <w:t xml:space="preserve">Утвердить </w:t>
      </w:r>
      <w:hyperlink r:id="rId10" w:anchor="P30" w:history="1">
        <w:r w:rsidR="001319E2" w:rsidRPr="005F1685">
          <w:rPr>
            <w:rFonts w:ascii="Arial" w:hAnsi="Arial" w:cs="Arial"/>
          </w:rPr>
          <w:t>Положение</w:t>
        </w:r>
      </w:hyperlink>
      <w:r w:rsidR="001319E2" w:rsidRPr="005F1685">
        <w:rPr>
          <w:rFonts w:ascii="Arial" w:hAnsi="Arial" w:cs="Arial"/>
        </w:rPr>
        <w:t xml:space="preserve"> об инвестиционной деятельности, осуществляемой в форме капитальных вложений на террито</w:t>
      </w:r>
      <w:r w:rsidR="004B183B">
        <w:rPr>
          <w:rFonts w:ascii="Arial" w:hAnsi="Arial" w:cs="Arial"/>
        </w:rPr>
        <w:t>рии Боготольского района, согласно приложению.</w:t>
      </w:r>
      <w:r w:rsidR="001319E2" w:rsidRPr="005F1685">
        <w:rPr>
          <w:rFonts w:ascii="Arial" w:hAnsi="Arial" w:cs="Arial"/>
        </w:rPr>
        <w:t xml:space="preserve"> </w:t>
      </w:r>
    </w:p>
    <w:p w:rsidR="00E053E1" w:rsidRPr="005F1685" w:rsidRDefault="000A70E9" w:rsidP="005F1685">
      <w:pPr>
        <w:ind w:right="-3"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1.1.</w:t>
      </w:r>
      <w:r w:rsidR="004B183B">
        <w:rPr>
          <w:rFonts w:ascii="Arial" w:hAnsi="Arial" w:cs="Arial"/>
        </w:rPr>
        <w:t xml:space="preserve"> Приложение к П</w:t>
      </w:r>
      <w:r w:rsidR="00E053E1" w:rsidRPr="005F1685">
        <w:rPr>
          <w:rFonts w:ascii="Arial" w:hAnsi="Arial" w:cs="Arial"/>
        </w:rPr>
        <w:t>остановлению изложить в редакции согласно приложению к настоящему постановлению.</w:t>
      </w: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  <w:r w:rsidRPr="005F1685">
        <w:rPr>
          <w:rFonts w:ascii="Arial" w:hAnsi="Arial" w:cs="Arial"/>
          <w:b w:val="0"/>
          <w:sz w:val="24"/>
        </w:rPr>
        <w:t>2. Контроль над исполнением постановления возложить на заместителя главы района по финансово – экономическим вопросам Бакуневич Н.В.</w:t>
      </w:r>
    </w:p>
    <w:p w:rsidR="00E053E1" w:rsidRPr="005F1685" w:rsidRDefault="00E053E1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  <w:r w:rsidRPr="005F1685">
        <w:rPr>
          <w:rFonts w:ascii="Arial" w:hAnsi="Arial" w:cs="Arial"/>
          <w:b w:val="0"/>
          <w:sz w:val="24"/>
        </w:rPr>
        <w:t>4. Постановление вступает в силу после его официального опубликования.</w:t>
      </w: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E053E1" w:rsidRPr="005F1685" w:rsidRDefault="00E053E1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E05202" w:rsidRPr="005F1685" w:rsidRDefault="000A70E9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  <w:r w:rsidRPr="005F1685">
        <w:rPr>
          <w:rFonts w:ascii="Arial" w:hAnsi="Arial" w:cs="Arial"/>
          <w:b w:val="0"/>
          <w:sz w:val="24"/>
        </w:rPr>
        <w:t>Глава</w:t>
      </w:r>
      <w:r w:rsidR="00DF6C19" w:rsidRPr="005F1685">
        <w:rPr>
          <w:rFonts w:ascii="Arial" w:hAnsi="Arial" w:cs="Arial"/>
          <w:b w:val="0"/>
          <w:sz w:val="24"/>
        </w:rPr>
        <w:t xml:space="preserve"> Богото</w:t>
      </w:r>
      <w:r w:rsidR="007D29D7">
        <w:rPr>
          <w:rFonts w:ascii="Arial" w:hAnsi="Arial" w:cs="Arial"/>
          <w:b w:val="0"/>
          <w:sz w:val="24"/>
        </w:rPr>
        <w:t>льского района</w:t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="007D29D7">
        <w:rPr>
          <w:rFonts w:ascii="Arial" w:hAnsi="Arial" w:cs="Arial"/>
          <w:b w:val="0"/>
          <w:sz w:val="24"/>
        </w:rPr>
        <w:tab/>
      </w:r>
      <w:r w:rsidRPr="005F1685">
        <w:rPr>
          <w:rFonts w:ascii="Arial" w:hAnsi="Arial" w:cs="Arial"/>
          <w:b w:val="0"/>
          <w:sz w:val="24"/>
        </w:rPr>
        <w:t>А.В.</w:t>
      </w:r>
      <w:r w:rsidR="00E05202" w:rsidRPr="005F1685">
        <w:rPr>
          <w:rFonts w:ascii="Arial" w:hAnsi="Arial" w:cs="Arial"/>
          <w:b w:val="0"/>
          <w:sz w:val="24"/>
        </w:rPr>
        <w:t xml:space="preserve"> Б</w:t>
      </w:r>
      <w:r w:rsidRPr="005F1685">
        <w:rPr>
          <w:rFonts w:ascii="Arial" w:hAnsi="Arial" w:cs="Arial"/>
          <w:b w:val="0"/>
          <w:sz w:val="24"/>
        </w:rPr>
        <w:t>елов</w:t>
      </w:r>
    </w:p>
    <w:p w:rsidR="00E05202" w:rsidRPr="005F1685" w:rsidRDefault="00E05202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E05202" w:rsidRPr="005F1685" w:rsidRDefault="00E05202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E05202" w:rsidRPr="005F1685" w:rsidRDefault="00E05202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B1304A" w:rsidRPr="005F1685" w:rsidRDefault="00B1304A" w:rsidP="005F1685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</w:p>
    <w:p w:rsidR="009E095E" w:rsidRPr="005F1685" w:rsidRDefault="009E095E" w:rsidP="005F1685">
      <w:pPr>
        <w:pStyle w:val="a3"/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7D29D7" w:rsidRDefault="007D29D7" w:rsidP="00AA6C06">
      <w:pPr>
        <w:pStyle w:val="a3"/>
        <w:ind w:firstLine="709"/>
        <w:jc w:val="right"/>
        <w:rPr>
          <w:rFonts w:ascii="Arial" w:eastAsia="Calibri" w:hAnsi="Arial" w:cs="Arial"/>
          <w:b w:val="0"/>
          <w:sz w:val="24"/>
          <w:lang w:eastAsia="en-US"/>
        </w:rPr>
      </w:pPr>
    </w:p>
    <w:p w:rsidR="00E053E1" w:rsidRPr="005F1685" w:rsidRDefault="007D29D7" w:rsidP="00AA6C06">
      <w:pPr>
        <w:pStyle w:val="a3"/>
        <w:ind w:firstLine="709"/>
        <w:jc w:val="right"/>
        <w:rPr>
          <w:rFonts w:ascii="Arial" w:eastAsia="Calibri" w:hAnsi="Arial" w:cs="Arial"/>
          <w:b w:val="0"/>
          <w:sz w:val="24"/>
          <w:lang w:eastAsia="en-US"/>
        </w:rPr>
      </w:pPr>
      <w:r>
        <w:rPr>
          <w:rFonts w:ascii="Arial" w:eastAsia="Calibri" w:hAnsi="Arial" w:cs="Arial"/>
          <w:b w:val="0"/>
          <w:sz w:val="24"/>
          <w:lang w:eastAsia="en-US"/>
        </w:rPr>
        <w:t xml:space="preserve">                                                                      </w:t>
      </w:r>
      <w:r w:rsidR="00E053E1" w:rsidRPr="005F1685">
        <w:rPr>
          <w:rFonts w:ascii="Arial" w:eastAsia="Calibri" w:hAnsi="Arial" w:cs="Arial"/>
          <w:b w:val="0"/>
          <w:sz w:val="24"/>
          <w:lang w:eastAsia="en-US"/>
        </w:rPr>
        <w:t>Приложение</w:t>
      </w:r>
    </w:p>
    <w:p w:rsidR="003E70D1" w:rsidRPr="005F1685" w:rsidRDefault="003E70D1" w:rsidP="00AA6C06">
      <w:pPr>
        <w:autoSpaceDE w:val="0"/>
        <w:autoSpaceDN w:val="0"/>
        <w:adjustRightInd w:val="0"/>
        <w:ind w:left="4678" w:firstLine="709"/>
        <w:jc w:val="right"/>
        <w:rPr>
          <w:rFonts w:ascii="Arial" w:eastAsia="Calibri" w:hAnsi="Arial" w:cs="Arial"/>
          <w:lang w:eastAsia="en-US"/>
        </w:rPr>
      </w:pPr>
      <w:r w:rsidRPr="005F1685">
        <w:rPr>
          <w:rFonts w:ascii="Arial" w:eastAsia="Calibri" w:hAnsi="Arial" w:cs="Arial"/>
          <w:lang w:eastAsia="en-US"/>
        </w:rPr>
        <w:t>к п</w:t>
      </w:r>
      <w:r w:rsidR="00E053E1" w:rsidRPr="005F1685">
        <w:rPr>
          <w:rFonts w:ascii="Arial" w:eastAsia="Calibri" w:hAnsi="Arial" w:cs="Arial"/>
          <w:lang w:eastAsia="en-US"/>
        </w:rPr>
        <w:t>остановлению адм</w:t>
      </w:r>
      <w:r w:rsidR="00E05202" w:rsidRPr="005F1685">
        <w:rPr>
          <w:rFonts w:ascii="Arial" w:eastAsia="Calibri" w:hAnsi="Arial" w:cs="Arial"/>
          <w:lang w:eastAsia="en-US"/>
        </w:rPr>
        <w:t>инистрации Боготольского района</w:t>
      </w:r>
    </w:p>
    <w:p w:rsidR="00B1304A" w:rsidRPr="005F1685" w:rsidRDefault="00E053E1" w:rsidP="00AA6C06">
      <w:pPr>
        <w:autoSpaceDE w:val="0"/>
        <w:autoSpaceDN w:val="0"/>
        <w:adjustRightInd w:val="0"/>
        <w:ind w:left="4678" w:firstLine="709"/>
        <w:jc w:val="right"/>
        <w:rPr>
          <w:rFonts w:ascii="Arial" w:eastAsia="Calibri" w:hAnsi="Arial" w:cs="Arial"/>
          <w:lang w:eastAsia="en-US"/>
        </w:rPr>
      </w:pPr>
      <w:r w:rsidRPr="005F1685">
        <w:rPr>
          <w:rFonts w:ascii="Arial" w:hAnsi="Arial" w:cs="Arial"/>
        </w:rPr>
        <w:t xml:space="preserve">от </w:t>
      </w:r>
      <w:r w:rsidR="00B1304A" w:rsidRPr="005F1685">
        <w:rPr>
          <w:rFonts w:ascii="Arial" w:hAnsi="Arial" w:cs="Arial"/>
        </w:rPr>
        <w:t xml:space="preserve">           </w:t>
      </w:r>
      <w:r w:rsidRPr="005F1685">
        <w:rPr>
          <w:rFonts w:ascii="Arial" w:hAnsi="Arial" w:cs="Arial"/>
        </w:rPr>
        <w:t>201</w:t>
      </w:r>
      <w:r w:rsidR="003E70D1" w:rsidRPr="005F1685">
        <w:rPr>
          <w:rFonts w:ascii="Arial" w:hAnsi="Arial" w:cs="Arial"/>
        </w:rPr>
        <w:t>9</w:t>
      </w:r>
      <w:r w:rsidRPr="005F1685">
        <w:rPr>
          <w:rFonts w:ascii="Arial" w:hAnsi="Arial" w:cs="Arial"/>
        </w:rPr>
        <w:t xml:space="preserve"> г. </w:t>
      </w:r>
      <w:r w:rsidR="004B183B">
        <w:rPr>
          <w:rFonts w:ascii="Arial" w:hAnsi="Arial" w:cs="Arial"/>
        </w:rPr>
        <w:t xml:space="preserve">        </w:t>
      </w:r>
      <w:r w:rsidRPr="005F1685">
        <w:rPr>
          <w:rFonts w:ascii="Arial" w:hAnsi="Arial" w:cs="Arial"/>
        </w:rPr>
        <w:t xml:space="preserve">№ </w:t>
      </w:r>
      <w:r w:rsidR="00B1304A" w:rsidRPr="005F1685">
        <w:rPr>
          <w:rFonts w:ascii="Arial" w:hAnsi="Arial" w:cs="Arial"/>
        </w:rPr>
        <w:t xml:space="preserve">            </w:t>
      </w:r>
      <w:proofErr w:type="gramStart"/>
      <w:r w:rsidRPr="005F1685">
        <w:rPr>
          <w:rFonts w:ascii="Arial" w:hAnsi="Arial" w:cs="Arial"/>
        </w:rPr>
        <w:t>-п</w:t>
      </w:r>
      <w:proofErr w:type="gramEnd"/>
    </w:p>
    <w:p w:rsidR="00B1304A" w:rsidRPr="005F1685" w:rsidRDefault="00B1304A" w:rsidP="005F168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B1304A" w:rsidRPr="005F1685" w:rsidRDefault="00B1304A" w:rsidP="004B183B">
      <w:pPr>
        <w:ind w:firstLine="709"/>
        <w:jc w:val="center"/>
        <w:rPr>
          <w:rFonts w:ascii="Arial" w:hAnsi="Arial" w:cs="Arial"/>
          <w:b/>
        </w:rPr>
      </w:pPr>
      <w:r w:rsidRPr="005F1685">
        <w:rPr>
          <w:rFonts w:ascii="Arial" w:hAnsi="Arial" w:cs="Arial"/>
          <w:b/>
        </w:rPr>
        <w:t>Положение об инвестиционной деятельности,</w:t>
      </w:r>
    </w:p>
    <w:p w:rsidR="00B1304A" w:rsidRPr="005F1685" w:rsidRDefault="00B1304A" w:rsidP="004B183B">
      <w:pPr>
        <w:ind w:firstLine="709"/>
        <w:jc w:val="center"/>
        <w:rPr>
          <w:rFonts w:ascii="Arial" w:hAnsi="Arial" w:cs="Arial"/>
        </w:rPr>
      </w:pPr>
      <w:proofErr w:type="gramStart"/>
      <w:r w:rsidRPr="005F1685">
        <w:rPr>
          <w:rFonts w:ascii="Arial" w:hAnsi="Arial" w:cs="Arial"/>
          <w:b/>
        </w:rPr>
        <w:t>осуществляемой в форме капитальных вложений</w:t>
      </w:r>
      <w:proofErr w:type="gramEnd"/>
    </w:p>
    <w:p w:rsidR="00B1304A" w:rsidRPr="005F1685" w:rsidRDefault="00B1304A" w:rsidP="004B183B">
      <w:pPr>
        <w:ind w:firstLine="709"/>
        <w:jc w:val="center"/>
        <w:rPr>
          <w:rFonts w:ascii="Arial" w:hAnsi="Arial" w:cs="Arial"/>
        </w:rPr>
      </w:pPr>
      <w:r w:rsidRPr="005F1685">
        <w:rPr>
          <w:rFonts w:ascii="Arial" w:hAnsi="Arial" w:cs="Arial"/>
          <w:b/>
        </w:rPr>
        <w:t>на территории Боготольского</w:t>
      </w:r>
      <w:r w:rsidRPr="005F1685">
        <w:rPr>
          <w:rFonts w:ascii="Arial" w:hAnsi="Arial" w:cs="Arial"/>
        </w:rPr>
        <w:t xml:space="preserve"> </w:t>
      </w:r>
      <w:r w:rsidRPr="005F1685">
        <w:rPr>
          <w:rFonts w:ascii="Arial" w:hAnsi="Arial" w:cs="Arial"/>
          <w:b/>
        </w:rPr>
        <w:t>района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</w:p>
    <w:p w:rsidR="003D153A" w:rsidRPr="005F1685" w:rsidRDefault="003D153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Настоящее Положение определяет правовые и экономические основы инвестиционной деятельности, осуществляемой в форме капитальных вложений на территории Боготольского района,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B1304A" w:rsidRDefault="00B1304A" w:rsidP="004B183B">
      <w:pPr>
        <w:ind w:firstLine="709"/>
        <w:jc w:val="center"/>
        <w:outlineLvl w:val="1"/>
        <w:rPr>
          <w:rFonts w:ascii="Arial" w:hAnsi="Arial" w:cs="Arial"/>
          <w:b/>
        </w:rPr>
      </w:pPr>
      <w:r w:rsidRPr="005F1685">
        <w:rPr>
          <w:rFonts w:ascii="Arial" w:hAnsi="Arial" w:cs="Arial"/>
          <w:b/>
        </w:rPr>
        <w:t>1. Основные понятия</w:t>
      </w:r>
    </w:p>
    <w:p w:rsidR="004B183B" w:rsidRPr="005F1685" w:rsidRDefault="004B183B" w:rsidP="004B183B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9B6157" w:rsidRPr="005F1685" w:rsidRDefault="009B6157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Для целей настоящего Положения используются понятия, установленные Федеральным законом от 25.02.1999 № 39-ФЗ «Об инвестиционной деятельности в Российской Федерации, осуществляемой в форме капитальных вложений», а именно:</w:t>
      </w:r>
    </w:p>
    <w:p w:rsidR="009B6157" w:rsidRPr="005F1685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  <w:b/>
        </w:rPr>
        <w:t>инвестиции</w:t>
      </w:r>
      <w:r w:rsidRPr="005F1685">
        <w:rPr>
          <w:rFonts w:ascii="Arial" w:hAnsi="Arial" w:cs="Arial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9B6157" w:rsidRPr="005F1685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  <w:b/>
        </w:rPr>
        <w:t>инвестиционная деятельность</w:t>
      </w:r>
      <w:r w:rsidRPr="005F1685">
        <w:rPr>
          <w:rFonts w:ascii="Arial" w:hAnsi="Arial" w:cs="Arial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9B6157" w:rsidRPr="005F1685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  <w:b/>
        </w:rPr>
        <w:t>капитальные вложения</w:t>
      </w:r>
      <w:r w:rsidRPr="005F1685">
        <w:rPr>
          <w:rFonts w:ascii="Arial" w:hAnsi="Arial" w:cs="Arial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9B6157" w:rsidRPr="005F1685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  <w:b/>
        </w:rPr>
        <w:t>инвестиционный проект</w:t>
      </w:r>
      <w:r w:rsidRPr="005F1685">
        <w:rPr>
          <w:rFonts w:ascii="Arial" w:hAnsi="Arial" w:cs="Arial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9B6157" w:rsidRPr="005F1685" w:rsidRDefault="009B6157" w:rsidP="005F16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1304A" w:rsidRDefault="00B1304A" w:rsidP="004B183B">
      <w:pPr>
        <w:ind w:firstLine="709"/>
        <w:jc w:val="center"/>
        <w:outlineLvl w:val="1"/>
        <w:rPr>
          <w:rFonts w:ascii="Arial" w:hAnsi="Arial" w:cs="Arial"/>
          <w:b/>
        </w:rPr>
      </w:pPr>
      <w:r w:rsidRPr="005F1685">
        <w:rPr>
          <w:rFonts w:ascii="Arial" w:hAnsi="Arial" w:cs="Arial"/>
          <w:b/>
        </w:rPr>
        <w:t>2. Отношения, регулируемые настоящим Положением</w:t>
      </w:r>
    </w:p>
    <w:p w:rsidR="004B183B" w:rsidRPr="005F1685" w:rsidRDefault="004B183B" w:rsidP="004B183B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</w:t>
      </w:r>
      <w:r w:rsidR="000361CA">
        <w:rPr>
          <w:rFonts w:ascii="Arial" w:hAnsi="Arial" w:cs="Arial"/>
        </w:rPr>
        <w:t xml:space="preserve"> на территории Боготольского района</w:t>
      </w:r>
      <w:r w:rsidRPr="005F1685">
        <w:rPr>
          <w:rFonts w:ascii="Arial" w:hAnsi="Arial" w:cs="Arial"/>
        </w:rPr>
        <w:t>.</w:t>
      </w:r>
    </w:p>
    <w:p w:rsidR="001947E2" w:rsidRPr="005F1685" w:rsidRDefault="001947E2" w:rsidP="005F1685">
      <w:pPr>
        <w:ind w:firstLine="709"/>
        <w:jc w:val="both"/>
        <w:rPr>
          <w:rFonts w:ascii="Arial" w:hAnsi="Arial" w:cs="Arial"/>
        </w:rPr>
      </w:pPr>
    </w:p>
    <w:p w:rsidR="004B183B" w:rsidRDefault="001947E2" w:rsidP="004B183B">
      <w:pPr>
        <w:ind w:firstLine="709"/>
        <w:jc w:val="center"/>
        <w:rPr>
          <w:rFonts w:ascii="Arial" w:hAnsi="Arial" w:cs="Arial"/>
          <w:b/>
        </w:rPr>
      </w:pPr>
      <w:r w:rsidRPr="004B183B">
        <w:rPr>
          <w:rFonts w:ascii="Arial" w:hAnsi="Arial" w:cs="Arial"/>
          <w:b/>
        </w:rPr>
        <w:t xml:space="preserve">3. </w:t>
      </w:r>
      <w:r w:rsidR="004B183B" w:rsidRPr="004B183B">
        <w:rPr>
          <w:rFonts w:ascii="Arial" w:hAnsi="Arial" w:cs="Arial"/>
          <w:b/>
        </w:rPr>
        <w:t>Уполномоченный орган</w:t>
      </w:r>
    </w:p>
    <w:p w:rsidR="004B183B" w:rsidRPr="004B183B" w:rsidRDefault="004B183B" w:rsidP="004B183B">
      <w:pPr>
        <w:ind w:firstLine="709"/>
        <w:jc w:val="center"/>
        <w:rPr>
          <w:rFonts w:ascii="Arial" w:hAnsi="Arial" w:cs="Arial"/>
          <w:b/>
        </w:rPr>
      </w:pPr>
    </w:p>
    <w:p w:rsidR="001947E2" w:rsidRPr="005F1685" w:rsidRDefault="001947E2" w:rsidP="005F1685">
      <w:pPr>
        <w:ind w:firstLine="709"/>
        <w:jc w:val="both"/>
        <w:rPr>
          <w:rFonts w:ascii="Arial" w:hAnsi="Arial" w:cs="Arial"/>
        </w:rPr>
      </w:pPr>
      <w:proofErr w:type="gramStart"/>
      <w:r w:rsidRPr="005F1685">
        <w:rPr>
          <w:rFonts w:ascii="Arial" w:hAnsi="Arial" w:cs="Arial"/>
        </w:rPr>
        <w:t>Уполномоченным органом, осуществляющим капитальные вложения на территории Боготольского района является</w:t>
      </w:r>
      <w:proofErr w:type="gramEnd"/>
      <w:r w:rsidRPr="005F1685">
        <w:rPr>
          <w:rFonts w:ascii="Arial" w:hAnsi="Arial" w:cs="Arial"/>
        </w:rPr>
        <w:t xml:space="preserve"> Администрация Боготольского района. 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</w:p>
    <w:p w:rsidR="00B1304A" w:rsidRDefault="00274A04" w:rsidP="004B183B">
      <w:pPr>
        <w:ind w:firstLine="709"/>
        <w:jc w:val="center"/>
        <w:rPr>
          <w:rFonts w:ascii="Arial" w:hAnsi="Arial" w:cs="Arial"/>
          <w:b/>
        </w:rPr>
      </w:pPr>
      <w:r w:rsidRPr="005F1685">
        <w:rPr>
          <w:rFonts w:ascii="Arial" w:hAnsi="Arial" w:cs="Arial"/>
          <w:b/>
        </w:rPr>
        <w:t>4</w:t>
      </w:r>
      <w:r w:rsidR="00B1304A" w:rsidRPr="005F1685">
        <w:rPr>
          <w:rFonts w:ascii="Arial" w:hAnsi="Arial" w:cs="Arial"/>
          <w:b/>
        </w:rPr>
        <w:t>. Объекты капитальных вложений</w:t>
      </w:r>
    </w:p>
    <w:p w:rsidR="004B183B" w:rsidRPr="005F1685" w:rsidRDefault="004B183B" w:rsidP="004B183B">
      <w:pPr>
        <w:ind w:firstLine="709"/>
        <w:jc w:val="center"/>
        <w:rPr>
          <w:rFonts w:ascii="Arial" w:hAnsi="Arial" w:cs="Arial"/>
          <w:b/>
        </w:rPr>
      </w:pPr>
    </w:p>
    <w:p w:rsidR="001947E2" w:rsidRPr="005F1685" w:rsidRDefault="001947E2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lastRenderedPageBreak/>
        <w:t xml:space="preserve">Объектами капитальных вложений </w:t>
      </w:r>
      <w:r w:rsidR="000361CA">
        <w:rPr>
          <w:rFonts w:ascii="Arial" w:hAnsi="Arial" w:cs="Arial"/>
        </w:rPr>
        <w:t>на территории Боготольского района</w:t>
      </w:r>
      <w:r w:rsidRPr="005F1685">
        <w:rPr>
          <w:rFonts w:ascii="Arial" w:hAnsi="Arial" w:cs="Arial"/>
        </w:rPr>
        <w:t xml:space="preserve"> являются находящиеся в муниципальной </w:t>
      </w:r>
      <w:proofErr w:type="gramStart"/>
      <w:r w:rsidRPr="005F1685">
        <w:rPr>
          <w:rFonts w:ascii="Arial" w:hAnsi="Arial" w:cs="Arial"/>
        </w:rPr>
        <w:t>собственности</w:t>
      </w:r>
      <w:proofErr w:type="gramEnd"/>
      <w:r w:rsidRPr="005F1685">
        <w:rPr>
          <w:rFonts w:ascii="Arial" w:hAnsi="Arial" w:cs="Arial"/>
        </w:rPr>
        <w:t xml:space="preserve"> вновь создаваемое и (или) модернизируемое имущество.</w:t>
      </w:r>
    </w:p>
    <w:p w:rsidR="00313F5D" w:rsidRPr="005F1685" w:rsidRDefault="00313F5D" w:rsidP="005F1685">
      <w:pPr>
        <w:ind w:firstLine="709"/>
        <w:jc w:val="both"/>
        <w:rPr>
          <w:rFonts w:ascii="Arial" w:hAnsi="Arial" w:cs="Arial"/>
        </w:rPr>
      </w:pPr>
    </w:p>
    <w:p w:rsidR="00313F5D" w:rsidRDefault="004B183B" w:rsidP="004B183B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5.Субъекты</w:t>
      </w:r>
      <w:r w:rsidR="00313F5D" w:rsidRPr="005F1685">
        <w:rPr>
          <w:rFonts w:ascii="Arial" w:hAnsi="Arial" w:cs="Arial"/>
          <w:b/>
        </w:rPr>
        <w:t xml:space="preserve"> инвестиционной деятельности</w:t>
      </w:r>
    </w:p>
    <w:p w:rsidR="004B183B" w:rsidRPr="005F1685" w:rsidRDefault="004B183B" w:rsidP="004B183B">
      <w:pPr>
        <w:ind w:firstLine="709"/>
        <w:jc w:val="center"/>
        <w:rPr>
          <w:rFonts w:ascii="Arial" w:hAnsi="Arial" w:cs="Arial"/>
          <w:b/>
        </w:rPr>
      </w:pPr>
    </w:p>
    <w:p w:rsidR="001947E2" w:rsidRDefault="001947E2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 xml:space="preserve">Субъектами </w:t>
      </w:r>
      <w:proofErr w:type="gramStart"/>
      <w:r w:rsidRPr="005F1685">
        <w:rPr>
          <w:rFonts w:ascii="Arial" w:hAnsi="Arial" w:cs="Arial"/>
        </w:rPr>
        <w:t>инвестиционной деятельности, осуществляемой в форме капитальных вложений являются</w:t>
      </w:r>
      <w:proofErr w:type="gramEnd"/>
      <w:r w:rsidRPr="005F1685">
        <w:rPr>
          <w:rFonts w:ascii="Arial" w:hAnsi="Arial" w:cs="Arial"/>
        </w:rPr>
        <w:t xml:space="preserve"> инвесторы, заказчики, подрядчики, пользователи объектов капитальных вложений и другие лица.</w:t>
      </w:r>
    </w:p>
    <w:p w:rsidR="007005B6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 xml:space="preserve">Отношения между субъектами инвестиционной деятельности осуществляются на основе договора и (или) муниципального контракта, </w:t>
      </w:r>
      <w:proofErr w:type="gramStart"/>
      <w:r w:rsidRPr="00B52E11">
        <w:rPr>
          <w:rFonts w:ascii="Arial" w:hAnsi="Arial" w:cs="Arial"/>
        </w:rPr>
        <w:t>заключаемых</w:t>
      </w:r>
      <w:proofErr w:type="gramEnd"/>
      <w:r w:rsidRPr="00B52E11">
        <w:rPr>
          <w:rFonts w:ascii="Arial" w:hAnsi="Arial" w:cs="Arial"/>
        </w:rPr>
        <w:t xml:space="preserve"> между ними в соответствии с Гражданским кодексом Российской Федерации.</w:t>
      </w:r>
    </w:p>
    <w:p w:rsidR="00A55974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При заключении муниципальных контрактов, иных договоров в целях строительства, реконструкции, в том числе реконструкции с элементами реставрации, технического перевооружения объектом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</w:p>
    <w:p w:rsidR="00B1304A" w:rsidRPr="005F1685" w:rsidRDefault="00313F5D" w:rsidP="004B183B">
      <w:pPr>
        <w:ind w:firstLine="709"/>
        <w:jc w:val="center"/>
        <w:outlineLvl w:val="1"/>
        <w:rPr>
          <w:rFonts w:ascii="Arial" w:hAnsi="Arial" w:cs="Arial"/>
          <w:b/>
        </w:rPr>
      </w:pPr>
      <w:r w:rsidRPr="005F1685">
        <w:rPr>
          <w:rFonts w:ascii="Arial" w:hAnsi="Arial" w:cs="Arial"/>
          <w:b/>
        </w:rPr>
        <w:t>6</w:t>
      </w:r>
      <w:r w:rsidR="00B1304A" w:rsidRPr="005F1685">
        <w:rPr>
          <w:rFonts w:ascii="Arial" w:hAnsi="Arial" w:cs="Arial"/>
          <w:b/>
        </w:rPr>
        <w:t>. Формы и методы регулирования инвестиционной деятельности,</w:t>
      </w:r>
    </w:p>
    <w:p w:rsidR="00B1304A" w:rsidRDefault="00B1304A" w:rsidP="004B183B">
      <w:pPr>
        <w:ind w:firstLine="709"/>
        <w:jc w:val="center"/>
        <w:rPr>
          <w:rFonts w:ascii="Arial" w:hAnsi="Arial" w:cs="Arial"/>
          <w:b/>
        </w:rPr>
      </w:pPr>
      <w:proofErr w:type="gramStart"/>
      <w:r w:rsidRPr="005F1685">
        <w:rPr>
          <w:rFonts w:ascii="Arial" w:hAnsi="Arial" w:cs="Arial"/>
          <w:b/>
        </w:rPr>
        <w:t>осуществляемой в форме капитальных вложений</w:t>
      </w:r>
      <w:proofErr w:type="gramEnd"/>
    </w:p>
    <w:p w:rsidR="004B183B" w:rsidRPr="005F1685" w:rsidRDefault="004B183B" w:rsidP="004B183B">
      <w:pPr>
        <w:ind w:firstLine="709"/>
        <w:jc w:val="center"/>
        <w:rPr>
          <w:rFonts w:ascii="Arial" w:hAnsi="Arial" w:cs="Arial"/>
          <w:b/>
        </w:rPr>
      </w:pPr>
    </w:p>
    <w:p w:rsidR="00B1304A" w:rsidRPr="005F1685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="005D3DDD" w:rsidRPr="005F1685">
        <w:rPr>
          <w:rFonts w:ascii="Arial" w:hAnsi="Arial" w:cs="Arial"/>
        </w:rPr>
        <w:t>В Боготольском районе, с целью регулирования инвестиционной деятельности, осуществляемой в форме капитальных вложений, предусмотрено</w:t>
      </w:r>
      <w:r w:rsidR="00B1304A" w:rsidRPr="005F1685">
        <w:rPr>
          <w:rFonts w:ascii="Arial" w:hAnsi="Arial" w:cs="Arial"/>
        </w:rPr>
        <w:t>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1) создание благоприятных условий для развития инвестиционной деятельности, осуществляемой в форме капитальных вложений, путем: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установления субъектам инвестиционной деятельности льгот по уплате местных налогов;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защиты интересов инвесторов;</w:t>
      </w:r>
    </w:p>
    <w:p w:rsidR="00A77E63" w:rsidRPr="00C87CBE" w:rsidRDefault="00B1304A" w:rsidP="00C87CBE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</w:t>
      </w:r>
      <w:r w:rsidR="00C87CBE">
        <w:rPr>
          <w:rFonts w:ascii="Arial" w:hAnsi="Arial" w:cs="Arial"/>
        </w:rPr>
        <w:t>.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2) прямое участие Администрации Боготольского района в инвестиционной деятельности, осуществляемой в форме капитальных вложений, путем: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разработки, утверждения и финансирования инвестиционных проектов, осуществляемых Администрацией Боготольского района;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проведения экспертизы инвестиционных проектов в соответствии с законодательством Российской Федерации;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выпуска муниципальных займов в соответствии с законодательством Российской Федерации;</w:t>
      </w:r>
    </w:p>
    <w:p w:rsidR="00C87CBE" w:rsidRDefault="00B1304A" w:rsidP="00C87CBE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вовлечения в инвестиционный процесс временно приостановленных и законсервированных строек и объектов, находящихс</w:t>
      </w:r>
      <w:r w:rsidR="00C87CBE">
        <w:rPr>
          <w:rFonts w:ascii="Arial" w:hAnsi="Arial" w:cs="Arial"/>
        </w:rPr>
        <w:t>я в муниципальной собственности.</w:t>
      </w:r>
    </w:p>
    <w:p w:rsidR="00B1304A" w:rsidRDefault="004B183B" w:rsidP="00C87C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.2.</w:t>
      </w:r>
      <w:r w:rsidR="00147027">
        <w:rPr>
          <w:rFonts w:ascii="Arial" w:hAnsi="Arial" w:cs="Arial"/>
        </w:rPr>
        <w:t xml:space="preserve"> </w:t>
      </w:r>
      <w:r w:rsidR="00B1304A" w:rsidRPr="005F1685">
        <w:rPr>
          <w:rFonts w:ascii="Arial" w:hAnsi="Arial" w:cs="Arial"/>
        </w:rPr>
        <w:t xml:space="preserve">Администрация Боготольского района предоставляет на конкурсной основе муниципальные гарантии по инвестиционным проектам за счет средств </w:t>
      </w:r>
      <w:r w:rsidR="00B1304A" w:rsidRPr="005F1685">
        <w:rPr>
          <w:rFonts w:ascii="Arial" w:hAnsi="Arial" w:cs="Arial"/>
        </w:rPr>
        <w:lastRenderedPageBreak/>
        <w:t>бюджета  района. Порядок предоставления муниципальных гарантий за счет средств бюджета муниципального района утвер</w:t>
      </w:r>
      <w:r w:rsidR="002D0ECB" w:rsidRPr="005F1685">
        <w:rPr>
          <w:rFonts w:ascii="Arial" w:hAnsi="Arial" w:cs="Arial"/>
        </w:rPr>
        <w:t>жден</w:t>
      </w:r>
      <w:r w:rsidR="008C4969" w:rsidRPr="005F1685">
        <w:rPr>
          <w:rFonts w:ascii="Arial" w:hAnsi="Arial" w:cs="Arial"/>
        </w:rPr>
        <w:t xml:space="preserve"> </w:t>
      </w:r>
      <w:r w:rsidR="007D29D7" w:rsidRPr="005F1685">
        <w:rPr>
          <w:rFonts w:ascii="Arial" w:hAnsi="Arial" w:cs="Arial"/>
        </w:rPr>
        <w:t>Боготольском</w:t>
      </w:r>
      <w:r w:rsidR="008C4969" w:rsidRPr="005F1685">
        <w:rPr>
          <w:rFonts w:ascii="Arial" w:hAnsi="Arial" w:cs="Arial"/>
        </w:rPr>
        <w:t xml:space="preserve"> районным советом депутатов</w:t>
      </w:r>
      <w:r w:rsidR="002D0ECB" w:rsidRPr="005F1685">
        <w:rPr>
          <w:rFonts w:ascii="Arial" w:hAnsi="Arial" w:cs="Arial"/>
        </w:rPr>
        <w:t xml:space="preserve"> от 11.11.2008 № 44-304</w:t>
      </w:r>
      <w:r w:rsidR="00BD7699" w:rsidRPr="005F1685">
        <w:rPr>
          <w:rFonts w:ascii="Arial" w:hAnsi="Arial" w:cs="Arial"/>
        </w:rPr>
        <w:t xml:space="preserve"> «Об утверждении Положения по управлению муниципальным долгом Боготольского района и о </w:t>
      </w:r>
      <w:proofErr w:type="gramStart"/>
      <w:r w:rsidR="00BD7699" w:rsidRPr="005F1685">
        <w:rPr>
          <w:rFonts w:ascii="Arial" w:hAnsi="Arial" w:cs="Arial"/>
        </w:rPr>
        <w:t>Положении</w:t>
      </w:r>
      <w:proofErr w:type="gramEnd"/>
      <w:r w:rsidR="00BD7699" w:rsidRPr="005F1685">
        <w:rPr>
          <w:rFonts w:ascii="Arial" w:hAnsi="Arial" w:cs="Arial"/>
        </w:rPr>
        <w:t xml:space="preserve"> о муниципальных гарантиях Боготольского района»</w:t>
      </w:r>
      <w:r w:rsidR="00B1304A" w:rsidRPr="005F1685">
        <w:rPr>
          <w:rFonts w:ascii="Arial" w:hAnsi="Arial" w:cs="Arial"/>
        </w:rPr>
        <w:t>.</w:t>
      </w:r>
    </w:p>
    <w:p w:rsidR="00F97B53" w:rsidRPr="005F1685" w:rsidRDefault="00F97B53" w:rsidP="00A55974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6.3. Финансирование капитальных вложений осуществляется за счет районного бюджета и (или) привлеченных средств.</w:t>
      </w:r>
    </w:p>
    <w:p w:rsidR="0067044B" w:rsidRPr="005F1685" w:rsidRDefault="004B183B" w:rsidP="005F1685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</w:t>
      </w:r>
      <w:r w:rsidR="00B1304A" w:rsidRPr="005F1685">
        <w:rPr>
          <w:rFonts w:ascii="Arial" w:hAnsi="Arial" w:cs="Arial"/>
          <w:b w:val="0"/>
          <w:sz w:val="24"/>
          <w:szCs w:val="24"/>
        </w:rPr>
        <w:t>.</w:t>
      </w:r>
      <w:r w:rsidR="00A55974">
        <w:rPr>
          <w:rFonts w:ascii="Arial" w:hAnsi="Arial" w:cs="Arial"/>
          <w:b w:val="0"/>
          <w:sz w:val="24"/>
          <w:szCs w:val="24"/>
        </w:rPr>
        <w:t>4</w:t>
      </w:r>
      <w:r w:rsidR="00B1304A" w:rsidRPr="005F1685">
        <w:rPr>
          <w:rFonts w:ascii="Arial" w:hAnsi="Arial" w:cs="Arial"/>
          <w:b w:val="0"/>
          <w:sz w:val="24"/>
          <w:szCs w:val="24"/>
        </w:rPr>
        <w:t>.</w:t>
      </w:r>
      <w:r w:rsidR="00147027">
        <w:rPr>
          <w:rFonts w:ascii="Arial" w:hAnsi="Arial" w:cs="Arial"/>
          <w:b w:val="0"/>
          <w:sz w:val="24"/>
          <w:szCs w:val="24"/>
        </w:rPr>
        <w:t xml:space="preserve"> </w:t>
      </w:r>
      <w:r w:rsidR="00B1304A" w:rsidRPr="005F1685">
        <w:rPr>
          <w:rFonts w:ascii="Arial" w:hAnsi="Arial" w:cs="Arial"/>
          <w:b w:val="0"/>
          <w:sz w:val="24"/>
          <w:szCs w:val="24"/>
        </w:rPr>
        <w:t>Расходы на финансирование инвестиционной деятельности, осуществляемой в форме капитальных вложен</w:t>
      </w:r>
      <w:r w:rsidR="00802CCB" w:rsidRPr="005F1685">
        <w:rPr>
          <w:rFonts w:ascii="Arial" w:hAnsi="Arial" w:cs="Arial"/>
          <w:b w:val="0"/>
          <w:sz w:val="24"/>
          <w:szCs w:val="24"/>
        </w:rPr>
        <w:t>ий Администрацией Боготольского</w:t>
      </w:r>
      <w:r w:rsidR="00B1304A" w:rsidRPr="005F1685">
        <w:rPr>
          <w:rFonts w:ascii="Arial" w:hAnsi="Arial" w:cs="Arial"/>
          <w:b w:val="0"/>
          <w:sz w:val="24"/>
          <w:szCs w:val="24"/>
        </w:rPr>
        <w:t xml:space="preserve"> района, </w:t>
      </w:r>
      <w:r w:rsidR="00B1304A"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предусматриваются </w:t>
      </w:r>
      <w:r w:rsidR="00802CCB" w:rsidRPr="005F1685">
        <w:rPr>
          <w:rFonts w:ascii="Arial" w:hAnsi="Arial" w:cs="Arial"/>
          <w:b w:val="0"/>
          <w:color w:val="000000" w:themeColor="text1"/>
          <w:sz w:val="24"/>
          <w:szCs w:val="24"/>
        </w:rPr>
        <w:t>районным бюджетом.</w:t>
      </w:r>
      <w:r w:rsidR="00B1304A"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67044B" w:rsidRPr="005F1685" w:rsidRDefault="0067044B" w:rsidP="005F1685">
      <w:pPr>
        <w:pStyle w:val="ConsPlusTitle"/>
        <w:ind w:firstLine="709"/>
        <w:jc w:val="both"/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</w:pPr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>Контроль за целевым и эффективным использованием средств районного бюджета, направляемых на капитальные вложения, осуществляет</w:t>
      </w:r>
      <w:r w:rsidR="006D562A"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 xml:space="preserve">  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орган внутреннего муни</w:t>
      </w:r>
      <w:r w:rsidR="006D562A"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ципального финансового контроля Администрации Боготольского района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 xml:space="preserve"> в соответствии с Постановлением администрации Боготольского района от 06.05.2016  № 152-п «</w:t>
      </w:r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 (в редакции Постановления администрации Боготольского района от 27.03.2018 № 107-п, от 04.06.2018 № 200-п, от 30.09.2019 № 550-п) и 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  <w:t xml:space="preserve"> Контрольно-счетный орган  Боготольского района в соответствии с  </w:t>
      </w:r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Решением Боготольского районного Совета депутатов </w:t>
      </w:r>
      <w:r w:rsidRPr="005F1685">
        <w:rPr>
          <w:rFonts w:ascii="Arial" w:eastAsia="Calibri" w:hAnsi="Arial" w:cs="Arial"/>
          <w:b w:val="0"/>
          <w:color w:val="000000" w:themeColor="text1"/>
          <w:sz w:val="24"/>
          <w:szCs w:val="24"/>
          <w:lang w:eastAsia="en-US"/>
        </w:rPr>
        <w:t xml:space="preserve">от 16.07.2013 № 29-195 «Об утверждении </w:t>
      </w:r>
      <w:r w:rsidRPr="005F1685">
        <w:rPr>
          <w:rFonts w:ascii="Arial" w:hAnsi="Arial" w:cs="Arial"/>
          <w:b w:val="0"/>
          <w:color w:val="000000" w:themeColor="text1"/>
          <w:sz w:val="24"/>
          <w:szCs w:val="24"/>
        </w:rPr>
        <w:t>положения о Контрольно-счетном органе Боготольского района» и Решением Боготольского районного Совета депутатов от 20.12.2013 № 33-222 «Об утверждении регламента Контрольно-счетного органа Боготольского района».</w:t>
      </w:r>
    </w:p>
    <w:p w:rsidR="00B1304A" w:rsidRPr="005F1685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A55974">
        <w:rPr>
          <w:rFonts w:ascii="Arial" w:hAnsi="Arial" w:cs="Arial"/>
        </w:rPr>
        <w:t>5</w:t>
      </w:r>
      <w:r w:rsidR="00B1304A" w:rsidRPr="005F1685">
        <w:rPr>
          <w:rFonts w:ascii="Arial" w:hAnsi="Arial" w:cs="Arial"/>
        </w:rPr>
        <w:t>.</w:t>
      </w:r>
      <w:r w:rsidR="00147027">
        <w:rPr>
          <w:rFonts w:ascii="Arial" w:hAnsi="Arial" w:cs="Arial"/>
        </w:rPr>
        <w:t xml:space="preserve"> </w:t>
      </w:r>
      <w:r w:rsidR="00B1304A" w:rsidRPr="005F1685">
        <w:rPr>
          <w:rFonts w:ascii="Arial" w:hAnsi="Arial" w:cs="Arial"/>
        </w:rPr>
        <w:t>В случае учас</w:t>
      </w:r>
      <w:r w:rsidR="00F240B2" w:rsidRPr="005F1685">
        <w:rPr>
          <w:rFonts w:ascii="Arial" w:hAnsi="Arial" w:cs="Arial"/>
        </w:rPr>
        <w:t>тия Администрации Боготольского</w:t>
      </w:r>
      <w:r w:rsidR="00B1304A" w:rsidRPr="005F1685">
        <w:rPr>
          <w:rFonts w:ascii="Arial" w:hAnsi="Arial" w:cs="Arial"/>
        </w:rPr>
        <w:t xml:space="preserve"> района в финансировании инвестиционных проектов, осуществляемых Российской Федерацией и Пра</w:t>
      </w:r>
      <w:r w:rsidR="00F240B2" w:rsidRPr="005F1685">
        <w:rPr>
          <w:rFonts w:ascii="Arial" w:hAnsi="Arial" w:cs="Arial"/>
        </w:rPr>
        <w:t>вительством Красноярского края</w:t>
      </w:r>
      <w:r w:rsidR="00B1304A" w:rsidRPr="005F1685">
        <w:rPr>
          <w:rFonts w:ascii="Arial" w:hAnsi="Arial" w:cs="Arial"/>
        </w:rPr>
        <w:t>, разработка и утверждение этих инвестиционных проектов осущест</w:t>
      </w:r>
      <w:r w:rsidR="00F240B2" w:rsidRPr="005F1685">
        <w:rPr>
          <w:rFonts w:ascii="Arial" w:hAnsi="Arial" w:cs="Arial"/>
        </w:rPr>
        <w:t>в</w:t>
      </w:r>
      <w:r w:rsidR="00170E23" w:rsidRPr="005F1685">
        <w:rPr>
          <w:rFonts w:ascii="Arial" w:hAnsi="Arial" w:cs="Arial"/>
        </w:rPr>
        <w:t>ляются по согласованию с Администрацией Боготольского района</w:t>
      </w:r>
      <w:r w:rsidR="00B1304A" w:rsidRPr="005F1685">
        <w:rPr>
          <w:rFonts w:ascii="Arial" w:hAnsi="Arial" w:cs="Arial"/>
        </w:rPr>
        <w:t>.</w:t>
      </w:r>
    </w:p>
    <w:p w:rsidR="00B1304A" w:rsidRPr="005F1685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A55974"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147027">
        <w:rPr>
          <w:rFonts w:ascii="Arial" w:hAnsi="Arial" w:cs="Arial"/>
        </w:rPr>
        <w:t xml:space="preserve"> </w:t>
      </w:r>
      <w:r w:rsidR="00B1304A" w:rsidRPr="005F1685">
        <w:rPr>
          <w:rFonts w:ascii="Arial" w:hAnsi="Arial" w:cs="Arial"/>
        </w:rPr>
        <w:t>При осуществлении инвестиционной деят</w:t>
      </w:r>
      <w:r w:rsidR="00F240B2" w:rsidRPr="005F1685">
        <w:rPr>
          <w:rFonts w:ascii="Arial" w:hAnsi="Arial" w:cs="Arial"/>
        </w:rPr>
        <w:t xml:space="preserve">ельности Администрация Боготольского </w:t>
      </w:r>
      <w:r w:rsidR="00B1304A" w:rsidRPr="005F1685">
        <w:rPr>
          <w:rFonts w:ascii="Arial" w:hAnsi="Arial" w:cs="Arial"/>
        </w:rPr>
        <w:t>района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B1304A" w:rsidRDefault="004B183B" w:rsidP="005F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304A" w:rsidRPr="005F1685">
        <w:rPr>
          <w:rFonts w:ascii="Arial" w:hAnsi="Arial" w:cs="Arial"/>
        </w:rPr>
        <w:t>.</w:t>
      </w:r>
      <w:r w:rsidR="00A55974">
        <w:rPr>
          <w:rFonts w:ascii="Arial" w:hAnsi="Arial" w:cs="Arial"/>
        </w:rPr>
        <w:t>7</w:t>
      </w:r>
      <w:r w:rsidR="00B1304A" w:rsidRPr="005F1685">
        <w:rPr>
          <w:rFonts w:ascii="Arial" w:hAnsi="Arial" w:cs="Arial"/>
        </w:rPr>
        <w:t>.</w:t>
      </w:r>
      <w:r w:rsidR="00147027">
        <w:rPr>
          <w:rFonts w:ascii="Arial" w:hAnsi="Arial" w:cs="Arial"/>
        </w:rPr>
        <w:t xml:space="preserve">  </w:t>
      </w:r>
      <w:r w:rsidR="00B1304A" w:rsidRPr="005F1685">
        <w:rPr>
          <w:rFonts w:ascii="Arial" w:hAnsi="Arial" w:cs="Arial"/>
        </w:rPr>
        <w:t>Регулирован</w:t>
      </w:r>
      <w:r w:rsidR="00F240B2" w:rsidRPr="005F1685">
        <w:rPr>
          <w:rFonts w:ascii="Arial" w:hAnsi="Arial" w:cs="Arial"/>
        </w:rPr>
        <w:t>ие Администрацией Боготольского</w:t>
      </w:r>
      <w:r w:rsidR="00B1304A" w:rsidRPr="005F1685">
        <w:rPr>
          <w:rFonts w:ascii="Arial" w:hAnsi="Arial" w:cs="Arial"/>
        </w:rPr>
        <w:t xml:space="preserve"> района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A55974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6.8. Администрация Боготольского района вправе прекратить или приостановить инвестиционную деятельность в случаях:</w:t>
      </w:r>
    </w:p>
    <w:p w:rsidR="00A55974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стихийных и иных бедствий, катастроф;</w:t>
      </w:r>
    </w:p>
    <w:p w:rsidR="00B1304A" w:rsidRPr="00B52E11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>введения чрезвычайного положения;</w:t>
      </w:r>
    </w:p>
    <w:p w:rsidR="00A55974" w:rsidRDefault="00A55974" w:rsidP="005F1685">
      <w:pPr>
        <w:ind w:firstLine="709"/>
        <w:jc w:val="both"/>
        <w:rPr>
          <w:rFonts w:ascii="Arial" w:hAnsi="Arial" w:cs="Arial"/>
        </w:rPr>
      </w:pPr>
      <w:r w:rsidRPr="00B52E11">
        <w:rPr>
          <w:rFonts w:ascii="Arial" w:hAnsi="Arial" w:cs="Arial"/>
        </w:rPr>
        <w:t xml:space="preserve">если продолжение </w:t>
      </w:r>
      <w:r w:rsidR="00BA2779" w:rsidRPr="00B52E11">
        <w:rPr>
          <w:rFonts w:ascii="Arial" w:hAnsi="Arial" w:cs="Arial"/>
        </w:rPr>
        <w:t>инвестиционной</w:t>
      </w:r>
      <w:r w:rsidRPr="00B52E11">
        <w:rPr>
          <w:rFonts w:ascii="Arial" w:hAnsi="Arial" w:cs="Arial"/>
        </w:rPr>
        <w:t xml:space="preserve"> </w:t>
      </w:r>
      <w:r w:rsidR="00BA2779" w:rsidRPr="00B52E11">
        <w:rPr>
          <w:rFonts w:ascii="Arial" w:hAnsi="Arial" w:cs="Arial"/>
        </w:rPr>
        <w:t>деятельности</w:t>
      </w:r>
      <w:r w:rsidRPr="00B52E11">
        <w:rPr>
          <w:rFonts w:ascii="Arial" w:hAnsi="Arial" w:cs="Arial"/>
        </w:rPr>
        <w:t xml:space="preserve"> может привести к нарушению установленных законом экологических, санитарно-гигиенических и </w:t>
      </w:r>
      <w:r w:rsidR="00BA2779" w:rsidRPr="00B52E11">
        <w:rPr>
          <w:rFonts w:ascii="Arial" w:hAnsi="Arial" w:cs="Arial"/>
        </w:rPr>
        <w:t>других</w:t>
      </w:r>
      <w:r w:rsidRPr="00B52E11">
        <w:rPr>
          <w:rFonts w:ascii="Arial" w:hAnsi="Arial" w:cs="Arial"/>
        </w:rPr>
        <w:t xml:space="preserve"> норм и правил, охраняемых законом прав</w:t>
      </w:r>
      <w:bookmarkStart w:id="0" w:name="_GoBack"/>
      <w:bookmarkEnd w:id="0"/>
      <w:r w:rsidRPr="00B52E11">
        <w:rPr>
          <w:rFonts w:ascii="Arial" w:hAnsi="Arial" w:cs="Arial"/>
        </w:rPr>
        <w:t xml:space="preserve"> и интересов граждан, юридических лиц и государства.</w:t>
      </w:r>
    </w:p>
    <w:p w:rsidR="00A55974" w:rsidRPr="005F1685" w:rsidRDefault="00A55974" w:rsidP="005F1685">
      <w:pPr>
        <w:ind w:firstLine="709"/>
        <w:jc w:val="both"/>
        <w:rPr>
          <w:rFonts w:ascii="Arial" w:hAnsi="Arial" w:cs="Arial"/>
        </w:rPr>
      </w:pPr>
    </w:p>
    <w:p w:rsidR="00B1304A" w:rsidRPr="005F1685" w:rsidRDefault="004B183B" w:rsidP="007D29D7">
      <w:pPr>
        <w:ind w:firstLine="709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1304A" w:rsidRPr="005F1685">
        <w:rPr>
          <w:rFonts w:ascii="Arial" w:hAnsi="Arial" w:cs="Arial"/>
          <w:b/>
        </w:rPr>
        <w:t>. Муниципальные гарантии прав субъектов</w:t>
      </w:r>
    </w:p>
    <w:p w:rsidR="00B1304A" w:rsidRDefault="00B1304A" w:rsidP="007D29D7">
      <w:pPr>
        <w:ind w:firstLine="709"/>
        <w:jc w:val="center"/>
        <w:outlineLvl w:val="1"/>
        <w:rPr>
          <w:rFonts w:ascii="Arial" w:hAnsi="Arial" w:cs="Arial"/>
          <w:b/>
        </w:rPr>
      </w:pPr>
      <w:r w:rsidRPr="005F1685">
        <w:rPr>
          <w:rFonts w:ascii="Arial" w:hAnsi="Arial" w:cs="Arial"/>
          <w:b/>
        </w:rPr>
        <w:t>инвестиционной деятельности</w:t>
      </w:r>
    </w:p>
    <w:p w:rsidR="004B183B" w:rsidRPr="005F1685" w:rsidRDefault="004B183B" w:rsidP="007D29D7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B1304A" w:rsidRPr="005F1685" w:rsidRDefault="00F240B2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Администрация Боготольского</w:t>
      </w:r>
      <w:r w:rsidR="00B1304A" w:rsidRPr="005F1685">
        <w:rPr>
          <w:rFonts w:ascii="Arial" w:hAnsi="Arial" w:cs="Arial"/>
        </w:rPr>
        <w:t xml:space="preserve"> района в пределах своих полномочий гарантируют всем субъектам инвестиционной деятельности: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lastRenderedPageBreak/>
        <w:t>обеспечение равных прав при осуществлении инвестиционной деятельности;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гласность в обсуждении инвестиционных проектов;</w:t>
      </w:r>
    </w:p>
    <w:p w:rsidR="00B1304A" w:rsidRPr="005F1685" w:rsidRDefault="00B1304A" w:rsidP="00C87CBE">
      <w:pPr>
        <w:ind w:firstLine="709"/>
        <w:jc w:val="both"/>
        <w:rPr>
          <w:rFonts w:ascii="Arial" w:hAnsi="Arial" w:cs="Arial"/>
        </w:rPr>
      </w:pPr>
      <w:r w:rsidRPr="005F1685">
        <w:rPr>
          <w:rFonts w:ascii="Arial" w:hAnsi="Arial" w:cs="Arial"/>
        </w:rPr>
        <w:t>стабильность прав субъек</w:t>
      </w:r>
      <w:r w:rsidR="000B12A0">
        <w:rPr>
          <w:rFonts w:ascii="Arial" w:hAnsi="Arial" w:cs="Arial"/>
        </w:rPr>
        <w:t>тов инвестиционной деятельности</w:t>
      </w:r>
      <w:r w:rsidR="00C87CBE">
        <w:rPr>
          <w:rFonts w:ascii="Arial" w:hAnsi="Arial" w:cs="Arial"/>
        </w:rPr>
        <w:t>.</w:t>
      </w:r>
    </w:p>
    <w:p w:rsidR="00B1304A" w:rsidRPr="005F1685" w:rsidRDefault="00B1304A" w:rsidP="005F1685">
      <w:pPr>
        <w:ind w:firstLine="709"/>
        <w:jc w:val="both"/>
        <w:rPr>
          <w:rFonts w:ascii="Arial" w:hAnsi="Arial" w:cs="Arial"/>
        </w:rPr>
      </w:pPr>
    </w:p>
    <w:p w:rsidR="00B1304A" w:rsidRPr="005F1685" w:rsidRDefault="00B1304A" w:rsidP="005F1685">
      <w:pPr>
        <w:tabs>
          <w:tab w:val="left" w:pos="2220"/>
        </w:tabs>
        <w:ind w:firstLine="709"/>
        <w:jc w:val="both"/>
        <w:rPr>
          <w:rFonts w:ascii="Arial" w:hAnsi="Arial" w:cs="Arial"/>
        </w:rPr>
      </w:pPr>
    </w:p>
    <w:p w:rsidR="00E053E1" w:rsidRPr="005F1685" w:rsidRDefault="00E053E1" w:rsidP="005F1685">
      <w:pPr>
        <w:tabs>
          <w:tab w:val="left" w:pos="2730"/>
        </w:tabs>
        <w:ind w:firstLine="709"/>
        <w:jc w:val="both"/>
        <w:rPr>
          <w:rFonts w:ascii="Arial" w:eastAsia="Calibri" w:hAnsi="Arial" w:cs="Arial"/>
          <w:lang w:eastAsia="en-US"/>
        </w:rPr>
      </w:pPr>
    </w:p>
    <w:sectPr w:rsidR="00E053E1" w:rsidRPr="005F1685" w:rsidSect="004B183B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E6" w:rsidRDefault="00B75EE6" w:rsidP="007D29D7">
      <w:r>
        <w:separator/>
      </w:r>
    </w:p>
  </w:endnote>
  <w:endnote w:type="continuationSeparator" w:id="0">
    <w:p w:rsidR="00B75EE6" w:rsidRDefault="00B75EE6" w:rsidP="007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E6" w:rsidRDefault="00B75EE6" w:rsidP="007D29D7">
      <w:r>
        <w:separator/>
      </w:r>
    </w:p>
  </w:footnote>
  <w:footnote w:type="continuationSeparator" w:id="0">
    <w:p w:rsidR="00B75EE6" w:rsidRDefault="00B75EE6" w:rsidP="007D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AA"/>
    <w:rsid w:val="00011963"/>
    <w:rsid w:val="000361CA"/>
    <w:rsid w:val="0004299F"/>
    <w:rsid w:val="000A70E9"/>
    <w:rsid w:val="000B12A0"/>
    <w:rsid w:val="000C430A"/>
    <w:rsid w:val="001319E2"/>
    <w:rsid w:val="00147027"/>
    <w:rsid w:val="001635B1"/>
    <w:rsid w:val="00170E23"/>
    <w:rsid w:val="00184DAA"/>
    <w:rsid w:val="001947E2"/>
    <w:rsid w:val="00195C27"/>
    <w:rsid w:val="00231D3B"/>
    <w:rsid w:val="00250A6B"/>
    <w:rsid w:val="00274A04"/>
    <w:rsid w:val="00284B60"/>
    <w:rsid w:val="002D0ECB"/>
    <w:rsid w:val="00313F5D"/>
    <w:rsid w:val="00322B86"/>
    <w:rsid w:val="003D153A"/>
    <w:rsid w:val="003E70D1"/>
    <w:rsid w:val="00433801"/>
    <w:rsid w:val="004B183B"/>
    <w:rsid w:val="00583EBA"/>
    <w:rsid w:val="005D3DDD"/>
    <w:rsid w:val="005F1685"/>
    <w:rsid w:val="00652235"/>
    <w:rsid w:val="00652A43"/>
    <w:rsid w:val="0067044B"/>
    <w:rsid w:val="0069105F"/>
    <w:rsid w:val="006D562A"/>
    <w:rsid w:val="006E17A2"/>
    <w:rsid w:val="007005B6"/>
    <w:rsid w:val="007D29D7"/>
    <w:rsid w:val="00802CCB"/>
    <w:rsid w:val="008C4969"/>
    <w:rsid w:val="008E6D25"/>
    <w:rsid w:val="00922E0A"/>
    <w:rsid w:val="009B6157"/>
    <w:rsid w:val="009E095E"/>
    <w:rsid w:val="00A418DF"/>
    <w:rsid w:val="00A5344F"/>
    <w:rsid w:val="00A55974"/>
    <w:rsid w:val="00A77E63"/>
    <w:rsid w:val="00AA6C06"/>
    <w:rsid w:val="00AC24CF"/>
    <w:rsid w:val="00AF0E98"/>
    <w:rsid w:val="00B1304A"/>
    <w:rsid w:val="00B52E11"/>
    <w:rsid w:val="00B75EE6"/>
    <w:rsid w:val="00BA2779"/>
    <w:rsid w:val="00BD53D5"/>
    <w:rsid w:val="00BD7699"/>
    <w:rsid w:val="00C87CBE"/>
    <w:rsid w:val="00DF6C19"/>
    <w:rsid w:val="00E05202"/>
    <w:rsid w:val="00E053E1"/>
    <w:rsid w:val="00E42359"/>
    <w:rsid w:val="00E71440"/>
    <w:rsid w:val="00E856AF"/>
    <w:rsid w:val="00E87FFC"/>
    <w:rsid w:val="00F240B2"/>
    <w:rsid w:val="00F32412"/>
    <w:rsid w:val="00F97B53"/>
    <w:rsid w:val="00F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7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3E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3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7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70D042599C7A4FF508EA357E9EDE95B10A2E9CC00C1877437049A2667BF5FB51BBCEAF65189BAN1E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O:\&#1041;&#1070;&#1056;&#1054;_&#1055;&#1050;\&#1050;&#1086;&#1084;&#1080;&#1090;&#1077;&#1090;%20&#1101;&#1082;&#1086;&#1085;&#1086;&#1084;&#1080;&#1095;&#1077;&#1089;&#1082;&#1086;&#1075;&#1086;%20&#1088;&#1072;&#1079;&#1074;&#1080;&#1090;&#1080;&#1103;\&#1063;&#1040;&#1061;&#1052;&#1040;&#1061;&#1063;&#1045;&#1042;&#1040;\2016\&#1072;&#1074;&#1075;&#1091;&#1089;&#1090;\&#1082;&#1072;&#1087;&#1080;&#1090;&#1072;&#1083;&#1100;&#1085;&#1099;&#1077;%20&#1074;&#1083;&#1086;&#1078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470D042599C7A4FF508EA357E9EDE95815A4E9C606C1877437049A26N6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SPEC-OEP</cp:lastModifiedBy>
  <cp:revision>13</cp:revision>
  <cp:lastPrinted>2019-10-21T05:46:00Z</cp:lastPrinted>
  <dcterms:created xsi:type="dcterms:W3CDTF">2019-10-21T08:46:00Z</dcterms:created>
  <dcterms:modified xsi:type="dcterms:W3CDTF">2019-11-01T03:46:00Z</dcterms:modified>
</cp:coreProperties>
</file>