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07094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нормативного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061EC" w:rsidRPr="000061EC" w:rsidRDefault="000061EC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Разработчик</w:t>
      </w:r>
      <w:r w:rsidRPr="000061EC">
        <w:rPr>
          <w:rFonts w:ascii="Arial" w:hAnsi="Arial" w:cs="Arial"/>
          <w:sz w:val="24"/>
          <w:szCs w:val="24"/>
        </w:rPr>
        <w:t xml:space="preserve">: </w:t>
      </w:r>
      <w:r w:rsidRPr="000061EC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0061EC" w:rsidRPr="000061EC" w:rsidRDefault="000061EC" w:rsidP="000061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61EC">
        <w:rPr>
          <w:rFonts w:ascii="Arial" w:hAnsi="Arial" w:cs="Arial"/>
          <w:sz w:val="24"/>
          <w:szCs w:val="24"/>
        </w:rPr>
        <w:t xml:space="preserve">Проект  муниципального  нормативного  правового  акта (далее - проект акта) </w:t>
      </w:r>
    </w:p>
    <w:p w:rsidR="000061EC" w:rsidRPr="000061EC" w:rsidRDefault="004602B1" w:rsidP="000061E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О внесении изменений в постановление администрации Боготольского района Красноярского края от 11.06.2018 № 311-п</w:t>
      </w:r>
      <w:r w:rsidR="0085709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0061EC" w:rsidRPr="000061EC">
        <w:rPr>
          <w:rFonts w:ascii="Arial" w:eastAsia="Calibri" w:hAnsi="Arial" w:cs="Arial"/>
          <w:sz w:val="24"/>
          <w:szCs w:val="24"/>
          <w:u w:val="single"/>
        </w:rPr>
        <w:t>«</w:t>
      </w:r>
      <w:r w:rsidRPr="004602B1">
        <w:rPr>
          <w:rFonts w:ascii="Arial" w:eastAsia="Calibri" w:hAnsi="Arial" w:cs="Arial"/>
          <w:sz w:val="24"/>
          <w:szCs w:val="24"/>
          <w:u w:val="single"/>
        </w:rPr>
        <w:t xml:space="preserve">Об утверждении административного регламента по предоставлению администрацией Боготольского района муниципальной услуги «Оказание </w:t>
      </w:r>
      <w:bookmarkStart w:id="0" w:name="_GoBack"/>
      <w:bookmarkEnd w:id="0"/>
      <w:r w:rsidRPr="004602B1">
        <w:rPr>
          <w:rFonts w:ascii="Arial" w:eastAsia="Calibri" w:hAnsi="Arial" w:cs="Arial"/>
          <w:sz w:val="24"/>
          <w:szCs w:val="24"/>
          <w:u w:val="single"/>
        </w:rPr>
        <w:t>консультационной и организационной поддержки субъектам малого и среднего предпринимательства» в рамках работы Центра содействия малому и среднему предпринимательству на территории Боготольского района, работающему по принципу «одно окно</w:t>
      </w:r>
      <w:r w:rsidR="000061EC" w:rsidRPr="000061EC">
        <w:rPr>
          <w:rFonts w:ascii="Arial" w:eastAsia="Calibri" w:hAnsi="Arial" w:cs="Arial"/>
          <w:sz w:val="24"/>
          <w:szCs w:val="24"/>
          <w:u w:val="single"/>
        </w:rPr>
        <w:t>»</w:t>
      </w:r>
    </w:p>
    <w:p w:rsidR="00D20B8B" w:rsidRDefault="00D20B8B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Планируемый   срок   вступления   в   силу   предлагаемого   проекта   акта</w:t>
      </w:r>
    </w:p>
    <w:p w:rsidR="000061EC" w:rsidRPr="000061EC" w:rsidRDefault="00857098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Ноябрь </w:t>
      </w:r>
      <w:r w:rsidR="000061EC" w:rsidRPr="000061EC">
        <w:rPr>
          <w:rFonts w:ascii="Arial" w:hAnsi="Arial" w:cs="Arial"/>
          <w:sz w:val="24"/>
          <w:szCs w:val="24"/>
          <w:u w:val="single"/>
        </w:rPr>
        <w:t xml:space="preserve"> 2019года</w:t>
      </w:r>
    </w:p>
    <w:p w:rsidR="00D20B8B" w:rsidRPr="00374555" w:rsidRDefault="00D20B8B" w:rsidP="00D20B8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Default="004C6A1E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Описание проблемы, на решение которой направлен проект </w:t>
      </w:r>
      <w:r w:rsidR="00D20B8B" w:rsidRPr="00374555">
        <w:rPr>
          <w:rFonts w:ascii="Arial" w:hAnsi="Arial" w:cs="Arial"/>
          <w:sz w:val="24"/>
          <w:szCs w:val="24"/>
        </w:rPr>
        <w:t>акта</w:t>
      </w:r>
      <w:r w:rsidR="000061EC">
        <w:rPr>
          <w:rFonts w:ascii="Arial" w:hAnsi="Arial" w:cs="Arial"/>
          <w:sz w:val="24"/>
          <w:szCs w:val="24"/>
        </w:rPr>
        <w:t>:</w:t>
      </w:r>
    </w:p>
    <w:p w:rsidR="000061EC" w:rsidRPr="002A2135" w:rsidRDefault="000061EC" w:rsidP="000061EC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u w:val="single"/>
        </w:rPr>
      </w:pPr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В соответствии со статьей 179 Бюджетного кодекса Российской Федерации, со </w:t>
      </w:r>
      <w:hyperlink r:id="rId6" w:history="1">
        <w:r w:rsidRPr="002A2135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статьей 3</w:t>
        </w:r>
      </w:hyperlink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0 Устава Боготольского района, постановлением </w:t>
      </w:r>
      <w:r w:rsidRPr="002A2135">
        <w:rPr>
          <w:rFonts w:ascii="Arial" w:eastAsia="Calibri" w:hAnsi="Arial" w:cs="Arial"/>
          <w:sz w:val="24"/>
          <w:szCs w:val="24"/>
          <w:u w:val="single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:rsidR="000061EC" w:rsidRDefault="000061EC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2.  Перечень  вопросов  по  проекту  акта, которые, по мнению разработчика,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3.  Иные  материалы,  необходимые,  по  мнению разработчика, </w:t>
      </w:r>
      <w:proofErr w:type="gramStart"/>
      <w:r w:rsidRPr="0007094C">
        <w:rPr>
          <w:rFonts w:ascii="Arial" w:hAnsi="Arial" w:cs="Arial"/>
          <w:sz w:val="24"/>
          <w:szCs w:val="24"/>
        </w:rPr>
        <w:t>для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публичного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обсуждения проекта акта.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2"/>
      <w:bookmarkEnd w:id="1"/>
      <w:r>
        <w:rPr>
          <w:rFonts w:ascii="Arial" w:hAnsi="Arial" w:cs="Arial"/>
          <w:sz w:val="24"/>
          <w:szCs w:val="24"/>
        </w:rPr>
        <w:t>*</w:t>
      </w:r>
      <w:r w:rsidRPr="0007094C">
        <w:rPr>
          <w:rFonts w:ascii="Arial" w:hAnsi="Arial" w:cs="Arial"/>
          <w:sz w:val="24"/>
          <w:szCs w:val="24"/>
        </w:rPr>
        <w:t xml:space="preserve"> В  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почту   отдела   экономики   и   планирования   Администрации  Боготольского района: </w:t>
      </w:r>
      <w:hyperlink r:id="rId7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0B8B" w:rsidRDefault="00D20B8B" w:rsidP="00D20B8B">
      <w:pPr>
        <w:pStyle w:val="ConsPlusNonformat"/>
        <w:jc w:val="both"/>
      </w:pPr>
    </w:p>
    <w:p w:rsidR="00D20B8B" w:rsidRDefault="00D20B8B" w:rsidP="00D20B8B">
      <w:pPr>
        <w:pStyle w:val="ConsPlusNonformat"/>
        <w:jc w:val="both"/>
      </w:pPr>
    </w:p>
    <w:p w:rsidR="0095348F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   </w:t>
      </w:r>
      <w:r w:rsidR="005440E3">
        <w:t>С</w:t>
      </w:r>
      <w:r w:rsidR="0095348F">
        <w:t xml:space="preserve">пециалист 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отдела экономики и планирования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администрации Боготольского района</w:t>
      </w:r>
      <w:r w:rsidR="00C6277F">
        <w:tab/>
      </w:r>
      <w:r w:rsidR="00C6277F">
        <w:tab/>
        <w:t xml:space="preserve">      </w:t>
      </w:r>
      <w:r w:rsidR="005440E3">
        <w:t>Суровцева Д.В.</w:t>
      </w:r>
    </w:p>
    <w:p w:rsidR="00D20B8B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___________________     </w:t>
      </w:r>
      <w:r w:rsidR="0095348F">
        <w:t xml:space="preserve">            </w:t>
      </w:r>
      <w:r>
        <w:t xml:space="preserve"> _________________</w:t>
      </w:r>
      <w:r>
        <w:tab/>
      </w:r>
      <w:r w:rsidR="0095348F">
        <w:t xml:space="preserve">   </w:t>
      </w:r>
      <w:r>
        <w:t>__________________</w:t>
      </w:r>
      <w:r>
        <w:tab/>
      </w:r>
    </w:p>
    <w:p w:rsidR="00D20B8B" w:rsidRDefault="00D20B8B" w:rsidP="00D20B8B">
      <w:pPr>
        <w:pStyle w:val="ConsPlusNonformat"/>
        <w:jc w:val="both"/>
      </w:pPr>
      <w:r>
        <w:t xml:space="preserve">      должность       </w:t>
      </w:r>
      <w:r w:rsidR="0095348F">
        <w:t xml:space="preserve">        </w:t>
      </w:r>
      <w:r>
        <w:t xml:space="preserve">      </w:t>
      </w:r>
      <w:r w:rsidR="0095348F">
        <w:t xml:space="preserve">      подпись              </w:t>
      </w:r>
      <w:r>
        <w:t xml:space="preserve"> ФИО   </w:t>
      </w:r>
    </w:p>
    <w:p w:rsidR="00D20B8B" w:rsidRDefault="00D20B8B" w:rsidP="00D20B8B">
      <w:pPr>
        <w:pStyle w:val="ConsPlusNormal"/>
      </w:pPr>
    </w:p>
    <w:p w:rsidR="00B166D6" w:rsidRDefault="00B166D6"/>
    <w:sectPr w:rsidR="00B166D6" w:rsidSect="0072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74"/>
    <w:rsid w:val="000061EC"/>
    <w:rsid w:val="002A2135"/>
    <w:rsid w:val="004602B1"/>
    <w:rsid w:val="004C6A1E"/>
    <w:rsid w:val="005440E3"/>
    <w:rsid w:val="00681C74"/>
    <w:rsid w:val="00724513"/>
    <w:rsid w:val="00857098"/>
    <w:rsid w:val="00936CE5"/>
    <w:rsid w:val="0095348F"/>
    <w:rsid w:val="00B166D6"/>
    <w:rsid w:val="00BB601E"/>
    <w:rsid w:val="00C6277F"/>
    <w:rsid w:val="00D2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e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2019-10-23T04:44:00Z</cp:lastPrinted>
  <dcterms:created xsi:type="dcterms:W3CDTF">2019-11-22T02:59:00Z</dcterms:created>
  <dcterms:modified xsi:type="dcterms:W3CDTF">2019-11-22T02:59:00Z</dcterms:modified>
</cp:coreProperties>
</file>