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C7CE7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14:paraId="3F10849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14:paraId="77BB19B9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FD6C6FD" w14:textId="41674D7E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r w:rsidR="004914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/ПРОЕКТ</w:t>
      </w:r>
    </w:p>
    <w:p w14:paraId="4D9CD09E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3FC2F2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14:paraId="4CA94794" w14:textId="77689B64" w:rsidR="001149D6" w:rsidRPr="001149D6" w:rsidRDefault="001149D6" w:rsidP="00114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9146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335C">
        <w:rPr>
          <w:rFonts w:ascii="Arial" w:eastAsia="Times New Roman" w:hAnsi="Arial" w:cs="Arial"/>
          <w:sz w:val="24"/>
          <w:szCs w:val="24"/>
          <w:lang w:eastAsia="ru-RU"/>
        </w:rPr>
        <w:t xml:space="preserve">октября </w:t>
      </w:r>
      <w:r w:rsidR="004914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1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C6C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146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49146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3D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1149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14:paraId="152BC7E5" w14:textId="673A7032" w:rsidR="001149D6" w:rsidRPr="001149D6" w:rsidRDefault="001149D6" w:rsidP="00114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A04879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Боготольского района от 09.10.2013 № 758-п «</w:t>
      </w:r>
      <w:r w:rsidRPr="001149D6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Pr="001149D6">
        <w:rPr>
          <w:rFonts w:ascii="Arial" w:eastAsia="Calibri" w:hAnsi="Arial" w:cs="Arial"/>
          <w:bCs/>
          <w:sz w:val="24"/>
          <w:szCs w:val="24"/>
        </w:rPr>
        <w:t>«</w:t>
      </w:r>
      <w:r w:rsidRPr="001149D6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</w:t>
      </w:r>
    </w:p>
    <w:p w14:paraId="7EB1A3A1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DF4E79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со статьей 18 Устава Боготольского района, постановлением </w:t>
      </w:r>
      <w:r w:rsidRPr="001149D6">
        <w:rPr>
          <w:rFonts w:ascii="Arial" w:eastAsia="Calibri" w:hAnsi="Arial" w:cs="Arial"/>
          <w:sz w:val="24"/>
          <w:szCs w:val="24"/>
        </w:rPr>
        <w:t xml:space="preserve"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14:paraId="34D262E1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ПОСТАНОВЛЯЮ:</w:t>
      </w:r>
    </w:p>
    <w:p w14:paraId="06283360" w14:textId="1F4C6890" w:rsidR="001149D6" w:rsidRPr="001149D6" w:rsidRDefault="00E5079E" w:rsidP="00E50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ab/>
      </w:r>
      <w:r w:rsidR="001149D6" w:rsidRPr="001149D6">
        <w:rPr>
          <w:rFonts w:ascii="Arial" w:eastAsia="Calibri" w:hAnsi="Arial" w:cs="Arial"/>
          <w:sz w:val="24"/>
          <w:szCs w:val="24"/>
        </w:rPr>
        <w:t>Внести в постановление администрации Боготольского района от 09.10.2013 № 758-п «</w:t>
      </w:r>
      <w:r w:rsidR="001149D6" w:rsidRPr="001149D6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="001149D6" w:rsidRPr="001149D6">
        <w:rPr>
          <w:rFonts w:ascii="Arial" w:eastAsia="Calibri" w:hAnsi="Arial" w:cs="Arial"/>
          <w:bCs/>
          <w:sz w:val="24"/>
          <w:szCs w:val="24"/>
        </w:rPr>
        <w:t>«</w:t>
      </w:r>
      <w:r w:rsidR="001149D6" w:rsidRPr="001149D6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 (далее – Постановление) следующие изменения:</w:t>
      </w:r>
    </w:p>
    <w:p w14:paraId="4F4790FD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Муниципальную программу изложить в редакции согласно приложению к настоящему постановлению.</w:t>
      </w:r>
    </w:p>
    <w:p w14:paraId="07920CB6" w14:textId="4A9AC076" w:rsidR="001149D6" w:rsidRPr="001149D6" w:rsidRDefault="001149D6" w:rsidP="00E5079E">
      <w:pPr>
        <w:tabs>
          <w:tab w:val="left" w:pos="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149D6">
        <w:rPr>
          <w:rFonts w:ascii="Arial" w:eastAsia="Times New Roman" w:hAnsi="Arial" w:cs="Arial"/>
          <w:sz w:val="24"/>
          <w:szCs w:val="24"/>
        </w:rPr>
        <w:t xml:space="preserve">2. </w:t>
      </w:r>
      <w:r w:rsidRPr="001149D6">
        <w:rPr>
          <w:rFonts w:ascii="Arial" w:eastAsia="Times New Roman" w:hAnsi="Arial" w:cs="Arial"/>
          <w:sz w:val="24"/>
          <w:szCs w:val="24"/>
        </w:rPr>
        <w:tab/>
      </w:r>
      <w:r w:rsidR="001F0D5B" w:rsidRPr="001F0D5B">
        <w:rPr>
          <w:rFonts w:ascii="Arial" w:eastAsia="Times New Roman" w:hAnsi="Arial" w:cs="Arial"/>
          <w:sz w:val="24"/>
          <w:szCs w:val="24"/>
        </w:rPr>
        <w:t xml:space="preserve">Контроль над исполнением постановления возложить на заместителя </w:t>
      </w:r>
      <w:r w:rsidR="0064335C">
        <w:rPr>
          <w:rFonts w:ascii="Arial" w:eastAsia="Times New Roman" w:hAnsi="Arial" w:cs="Arial"/>
          <w:sz w:val="24"/>
          <w:szCs w:val="24"/>
        </w:rPr>
        <w:t>Г</w:t>
      </w:r>
      <w:r w:rsidR="001F0D5B" w:rsidRPr="001F0D5B">
        <w:rPr>
          <w:rFonts w:ascii="Arial" w:eastAsia="Times New Roman" w:hAnsi="Arial" w:cs="Arial"/>
          <w:sz w:val="24"/>
          <w:szCs w:val="24"/>
        </w:rPr>
        <w:t>лавы Боготольского района по финансово-экономическим вопросам Л.С. Бодрину.</w:t>
      </w:r>
    </w:p>
    <w:p w14:paraId="08FE4A95" w14:textId="2414A887" w:rsidR="001149D6" w:rsidRPr="001149D6" w:rsidRDefault="00E5079E" w:rsidP="00E5079E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Times New Roman" w:hAnsi="Arial" w:cs="Arial"/>
          <w:sz w:val="24"/>
          <w:szCs w:val="24"/>
          <w:lang w:eastAsia="ru-RU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E7FECE7" w14:textId="57933EA9" w:rsidR="001149D6" w:rsidRPr="001149D6" w:rsidRDefault="001149D6" w:rsidP="001149D6">
      <w:pPr>
        <w:spacing w:after="0" w:line="240" w:lineRule="auto"/>
        <w:ind w:right="-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 xml:space="preserve">4. Постановление вступает в силу </w:t>
      </w:r>
      <w:r w:rsidR="00A33E34">
        <w:rPr>
          <w:rFonts w:ascii="Arial" w:eastAsia="Calibri" w:hAnsi="Arial" w:cs="Arial"/>
          <w:sz w:val="24"/>
          <w:szCs w:val="24"/>
        </w:rPr>
        <w:t xml:space="preserve">после его официального </w:t>
      </w:r>
      <w:r w:rsidRPr="001149D6">
        <w:rPr>
          <w:rFonts w:ascii="Arial" w:eastAsia="Calibri" w:hAnsi="Arial" w:cs="Arial"/>
          <w:sz w:val="24"/>
          <w:szCs w:val="24"/>
        </w:rPr>
        <w:t>опубликования</w:t>
      </w:r>
      <w:r w:rsidR="001F0D5B">
        <w:rPr>
          <w:rFonts w:ascii="Arial" w:eastAsia="Calibri" w:hAnsi="Arial" w:cs="Arial"/>
          <w:sz w:val="24"/>
          <w:szCs w:val="24"/>
        </w:rPr>
        <w:t>, но не ранее 01 января 2024 года.</w:t>
      </w:r>
    </w:p>
    <w:p w14:paraId="7D7999C2" w14:textId="77777777" w:rsidR="001149D6" w:rsidRPr="001149D6" w:rsidRDefault="001149D6" w:rsidP="001149D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D0CAC8D" w14:textId="77777777" w:rsidR="001149D6" w:rsidRPr="001149D6" w:rsidRDefault="001149D6" w:rsidP="001149D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AB6E4BC" w14:textId="1ECFD47F" w:rsidR="001149D6" w:rsidRPr="002E6843" w:rsidRDefault="00491463" w:rsidP="002E6843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 xml:space="preserve"> Боготольского района</w:t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="00185617">
        <w:rPr>
          <w:rFonts w:ascii="Arial" w:eastAsia="Calibri" w:hAnsi="Arial" w:cs="Arial"/>
          <w:sz w:val="24"/>
          <w:szCs w:val="24"/>
          <w:lang w:eastAsia="ru-RU"/>
        </w:rPr>
        <w:tab/>
      </w:r>
      <w:r w:rsidR="00185617"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Н.В. Бакуневич</w:t>
      </w:r>
    </w:p>
    <w:p w14:paraId="3AD28D4E" w14:textId="398C9370" w:rsidR="00CC0CF9" w:rsidRDefault="00CC0CF9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100FB70" w14:textId="7DBAEA06" w:rsidR="00185617" w:rsidRDefault="00185617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6B0EF6E" w14:textId="77777777" w:rsidR="00185617" w:rsidRDefault="00185617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1A66B5B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1871845D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5EF9277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2D2BF49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A014E7A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F2C7AEF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874E9C8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18397806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FBE33E7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EDA07D2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D6AFA80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C18DA0A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0718DCB" w14:textId="77777777" w:rsidR="00491463" w:rsidRDefault="00491463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3E4C9E2" w14:textId="021A0230" w:rsidR="00EA080A" w:rsidRPr="00DA6271" w:rsidRDefault="00EA080A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6271">
        <w:rPr>
          <w:rFonts w:ascii="Arial" w:eastAsia="Calibri" w:hAnsi="Arial" w:cs="Arial"/>
          <w:sz w:val="24"/>
          <w:szCs w:val="24"/>
          <w:lang w:eastAsia="ru-RU"/>
        </w:rPr>
        <w:t>Приложение</w:t>
      </w:r>
    </w:p>
    <w:p w14:paraId="1B21A5A4" w14:textId="4CDDFD31" w:rsidR="00EA080A" w:rsidRPr="00DA6271" w:rsidRDefault="00EA080A" w:rsidP="00EA080A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6271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5C5DEC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DA6271">
        <w:rPr>
          <w:rFonts w:ascii="Arial" w:eastAsia="Calibri" w:hAnsi="Arial" w:cs="Arial"/>
          <w:sz w:val="24"/>
          <w:szCs w:val="24"/>
          <w:lang w:eastAsia="ru-RU"/>
        </w:rPr>
        <w:t>остановлени</w:t>
      </w:r>
      <w:r w:rsidR="00C40875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DA6271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Боготольского района</w:t>
      </w:r>
    </w:p>
    <w:p w14:paraId="74DC4371" w14:textId="77777777" w:rsidR="00EA080A" w:rsidRPr="00DA6271" w:rsidRDefault="00EA080A" w:rsidP="00EA080A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6271">
        <w:rPr>
          <w:rFonts w:ascii="Arial" w:eastAsia="Calibri" w:hAnsi="Arial" w:cs="Arial"/>
          <w:sz w:val="24"/>
          <w:szCs w:val="24"/>
          <w:lang w:eastAsia="ru-RU"/>
        </w:rPr>
        <w:t>Красноярского края</w:t>
      </w:r>
    </w:p>
    <w:p w14:paraId="41142F1A" w14:textId="7AE999C5" w:rsidR="00EA080A" w:rsidRPr="00DA6271" w:rsidRDefault="00EA080A" w:rsidP="00EA080A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DA6271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от</w:t>
      </w:r>
      <w:r w:rsidR="009C72C8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70C6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« </w:t>
      </w:r>
      <w:r w:rsidR="00F27CB4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070C6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»</w:t>
      </w:r>
      <w:r w:rsidR="007118F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4335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октября </w:t>
      </w:r>
      <w:r w:rsidR="007118F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70C6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2023</w:t>
      </w:r>
      <w:r w:rsidR="009C72C8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A6271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F27CB4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C4087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A6271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-</w:t>
      </w:r>
      <w:r w:rsidR="001728D8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A6271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</w:t>
      </w:r>
      <w:proofErr w:type="gramEnd"/>
    </w:p>
    <w:p w14:paraId="3E5FC566" w14:textId="77777777" w:rsidR="00EA080A" w:rsidRPr="00DA6271" w:rsidRDefault="00EA080A" w:rsidP="00EA080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</w:rPr>
      </w:pPr>
    </w:p>
    <w:p w14:paraId="7B24A26F" w14:textId="77777777" w:rsidR="00EA080A" w:rsidRPr="00DA6271" w:rsidRDefault="00EA080A" w:rsidP="00EA08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DA6271">
        <w:rPr>
          <w:rFonts w:ascii="Arial" w:eastAsia="Calibri" w:hAnsi="Arial" w:cs="Arial"/>
          <w:bCs/>
          <w:sz w:val="24"/>
          <w:szCs w:val="24"/>
        </w:rPr>
        <w:t>Муниципальная программа Боготольского района Красноярского края</w:t>
      </w:r>
    </w:p>
    <w:p w14:paraId="477867FF" w14:textId="77777777" w:rsidR="00EA080A" w:rsidRPr="00DA6271" w:rsidRDefault="00EA080A" w:rsidP="00EA08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A6271">
        <w:rPr>
          <w:rFonts w:ascii="Arial" w:eastAsia="Calibri" w:hAnsi="Arial" w:cs="Arial"/>
          <w:bCs/>
          <w:sz w:val="24"/>
          <w:szCs w:val="24"/>
        </w:rPr>
        <w:t>«</w:t>
      </w:r>
      <w:r w:rsidR="007513B7" w:rsidRPr="00DA6271">
        <w:rPr>
          <w:rFonts w:ascii="Arial" w:eastAsia="Calibri" w:hAnsi="Arial" w:cs="Arial"/>
          <w:bCs/>
          <w:sz w:val="24"/>
          <w:szCs w:val="24"/>
        </w:rPr>
        <w:t>Развитие малого и среднего предпринимательства и инвестиционной деятельности в Боготольском районе</w:t>
      </w:r>
      <w:r w:rsidRPr="00DA6271">
        <w:rPr>
          <w:rFonts w:ascii="Arial" w:eastAsia="Calibri" w:hAnsi="Arial" w:cs="Arial"/>
          <w:sz w:val="24"/>
          <w:szCs w:val="24"/>
        </w:rPr>
        <w:t>»</w:t>
      </w:r>
    </w:p>
    <w:p w14:paraId="3AAEB492" w14:textId="77777777" w:rsidR="00914AE2" w:rsidRPr="00DA6271" w:rsidRDefault="00914AE2" w:rsidP="00EA08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B521716" w14:textId="2D4B4F71" w:rsidR="00966F98" w:rsidRPr="001814F6" w:rsidRDefault="00966F98" w:rsidP="007C401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814F6">
        <w:rPr>
          <w:rFonts w:ascii="Arial" w:eastAsia="Calibri" w:hAnsi="Arial" w:cs="Arial"/>
          <w:sz w:val="24"/>
          <w:szCs w:val="24"/>
        </w:rPr>
        <w:t>Паспорт муниципальной программы</w:t>
      </w:r>
    </w:p>
    <w:p w14:paraId="774C7CDB" w14:textId="77777777" w:rsidR="00966F98" w:rsidRPr="001814F6" w:rsidRDefault="00966F98" w:rsidP="00966F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7371"/>
      </w:tblGrid>
      <w:tr w:rsidR="00966F98" w:rsidRPr="00966F98" w14:paraId="6C176CE2" w14:textId="77777777" w:rsidTr="00966F98">
        <w:trPr>
          <w:trHeight w:val="9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E3E8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8FB" w14:textId="77777777" w:rsidR="00966F98" w:rsidRPr="00966F98" w:rsidRDefault="00966F98" w:rsidP="00966F98">
            <w:pPr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 (далее – программа)</w:t>
            </w:r>
          </w:p>
        </w:tc>
      </w:tr>
      <w:tr w:rsidR="00966F98" w:rsidRPr="00966F98" w14:paraId="560DE3C6" w14:textId="77777777" w:rsidTr="00966F98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02ED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7884" w14:textId="77777777" w:rsidR="006451E1" w:rsidRDefault="00966F98" w:rsidP="00966F9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Закон от 24.07.2007 № 209-ФЗ «О развитии малого и среднего предпринимательства Российской Федерации»;</w:t>
            </w:r>
            <w:r w:rsidR="006451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30F99C1A" w14:textId="3611D858" w:rsidR="00966F98" w:rsidRPr="00966F98" w:rsidRDefault="00966F98" w:rsidP="00966F9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14:paraId="72E659C0" w14:textId="77777777" w:rsidR="00966F98" w:rsidRPr="00966F98" w:rsidRDefault="00966F98" w:rsidP="00966F9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реализации»;</w:t>
            </w:r>
          </w:p>
          <w:p w14:paraId="0A0DFF75" w14:textId="6FB1F166" w:rsidR="00966F98" w:rsidRPr="00966F98" w:rsidRDefault="00966F98" w:rsidP="00966F9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Распоряжение Главы администрации Боготольского района Красноярского края от 07.08.2013 № 160-р «Об утверждении перечня муниципальных программ Боготольского района»</w:t>
            </w:r>
            <w:r w:rsidR="007118F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66F98" w:rsidRPr="00966F98" w14:paraId="3A9BBB8E" w14:textId="77777777" w:rsidTr="00966F98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0C93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67F3" w14:textId="77777777" w:rsidR="00966F98" w:rsidRPr="00966F98" w:rsidRDefault="00966F98" w:rsidP="00966F98">
            <w:pPr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 Красноярского края</w:t>
            </w:r>
          </w:p>
        </w:tc>
      </w:tr>
      <w:tr w:rsidR="00966F98" w:rsidRPr="00966F98" w14:paraId="2F3B4FA6" w14:textId="77777777" w:rsidTr="00966F98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0E2E" w14:textId="77777777" w:rsidR="00966F98" w:rsidRPr="00966F98" w:rsidRDefault="00966F98" w:rsidP="00966F98">
            <w:pPr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B27" w14:textId="77777777" w:rsidR="00966F98" w:rsidRPr="00966F98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- отдел экономики и планирования администрации Боготольского района</w:t>
            </w:r>
          </w:p>
          <w:p w14:paraId="4F437A75" w14:textId="77777777" w:rsidR="00966F98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- отдел муниципального имущества и земельных отношений администрации Боготольского района</w:t>
            </w:r>
          </w:p>
          <w:p w14:paraId="6B8382BC" w14:textId="77B3FED0" w:rsidR="00CC0CF9" w:rsidRPr="00966F98" w:rsidRDefault="00CC0CF9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6F98" w:rsidRPr="00966F98" w14:paraId="4708860F" w14:textId="77777777" w:rsidTr="00966F98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55C5" w14:textId="77777777" w:rsidR="00966F98" w:rsidRPr="00966F98" w:rsidRDefault="00966F98" w:rsidP="00966F98">
            <w:pPr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E76" w14:textId="77777777" w:rsidR="00966F98" w:rsidRPr="00966F98" w:rsidRDefault="00966F98" w:rsidP="00966F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районе.</w:t>
            </w:r>
          </w:p>
          <w:p w14:paraId="148B820A" w14:textId="4B217501" w:rsidR="00CC0CF9" w:rsidRPr="00966F98" w:rsidRDefault="00966F98" w:rsidP="001856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района.</w:t>
            </w:r>
          </w:p>
        </w:tc>
      </w:tr>
      <w:tr w:rsidR="00966F98" w:rsidRPr="00966F98" w14:paraId="56ED90AB" w14:textId="77777777" w:rsidTr="00966F98">
        <w:trPr>
          <w:trHeight w:val="9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D1C8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A173" w14:textId="77777777" w:rsidR="00966F98" w:rsidRPr="00966F98" w:rsidRDefault="00966F98" w:rsidP="00966F98">
            <w:pPr>
              <w:spacing w:before="100" w:beforeAutospacing="1" w:line="240" w:lineRule="auto"/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устойчивого развития малого и среднего предпринимательства в Боготольском районе и улучшение инвестиционного климата</w:t>
            </w:r>
          </w:p>
        </w:tc>
      </w:tr>
      <w:tr w:rsidR="00966F98" w:rsidRPr="00966F98" w14:paraId="74B393F7" w14:textId="77777777" w:rsidTr="00CC0CF9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CC6E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01BA" w14:textId="01570315" w:rsidR="007118FD" w:rsidRDefault="00966F98" w:rsidP="007118FD">
            <w:pPr>
              <w:pStyle w:val="a9"/>
              <w:autoSpaceDE w:val="0"/>
              <w:autoSpaceDN w:val="0"/>
              <w:adjustRightInd w:val="0"/>
              <w:spacing w:before="100" w:beforeAutospacing="1"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C0CF9">
              <w:rPr>
                <w:rFonts w:ascii="Arial" w:eastAsia="Calibri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Боготольском районе</w:t>
            </w:r>
            <w:r w:rsidR="007118F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DD6637E" w14:textId="5005E827" w:rsidR="00CC0CF9" w:rsidRPr="00CC0CF9" w:rsidRDefault="00CC0CF9" w:rsidP="007118FD">
            <w:pPr>
              <w:pStyle w:val="a9"/>
              <w:autoSpaceDE w:val="0"/>
              <w:autoSpaceDN w:val="0"/>
              <w:adjustRightInd w:val="0"/>
              <w:spacing w:before="100" w:beforeAutospacing="1"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66F98" w:rsidRPr="00966F98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Боготольского района</w:t>
            </w:r>
          </w:p>
        </w:tc>
      </w:tr>
      <w:tr w:rsidR="00966F98" w:rsidRPr="00966F98" w14:paraId="4FB81D9B" w14:textId="77777777" w:rsidTr="00DD1677">
        <w:trPr>
          <w:trHeight w:val="14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579A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85F0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2014-2030 годы, этапы реализации программы не выделяются</w:t>
            </w:r>
          </w:p>
        </w:tc>
      </w:tr>
      <w:tr w:rsidR="00966F98" w:rsidRPr="00966F98" w14:paraId="2141F4FE" w14:textId="77777777" w:rsidTr="00966F98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9FD8" w14:textId="77777777" w:rsidR="00966F98" w:rsidRPr="00121FAD" w:rsidRDefault="00966F98" w:rsidP="00966F98">
            <w:pPr>
              <w:snapToGrid w:val="0"/>
              <w:spacing w:line="240" w:lineRule="auto"/>
              <w:ind w:right="-75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Целевые показатели и показатели результативности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07D1" w14:textId="4D1AD171" w:rsidR="00966F98" w:rsidRPr="00121FAD" w:rsidRDefault="00966F98" w:rsidP="00966F98">
            <w:pPr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Целевой показатель:</w:t>
            </w:r>
          </w:p>
          <w:p w14:paraId="5C89E1C6" w14:textId="77777777" w:rsidR="00966F98" w:rsidRPr="00121FAD" w:rsidRDefault="00966F98" w:rsidP="00966F98">
            <w:pPr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субъектов малого и среднего предпринимательства, единиц на 10000 человек населения.</w:t>
            </w:r>
          </w:p>
          <w:p w14:paraId="30A744B8" w14:textId="77777777" w:rsidR="00966F98" w:rsidRPr="00121FAD" w:rsidRDefault="00966F98" w:rsidP="00966F98">
            <w:pPr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  <w:p w14:paraId="1C040DE1" w14:textId="33E71E4C" w:rsidR="00966F98" w:rsidRPr="00121FAD" w:rsidRDefault="00966F98" w:rsidP="0096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1.Количество субъектов малого и среднего предпринимательства, получивших </w:t>
            </w:r>
            <w:r w:rsidR="00DD1677"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финансовую </w:t>
            </w:r>
            <w:r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поддержку, единиц.</w:t>
            </w:r>
          </w:p>
          <w:p w14:paraId="62952BB4" w14:textId="5A9BB3CB" w:rsidR="00966F98" w:rsidRPr="00121FAD" w:rsidRDefault="00966F98" w:rsidP="0096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2.Количество с</w:t>
            </w:r>
            <w:r w:rsidR="00DD1677"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охраняемых/создаваемых </w:t>
            </w:r>
            <w:r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рабочих мест в секторе малого и среднего предпринимательства</w:t>
            </w:r>
            <w:r w:rsidR="00DD1677"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 субъектов малого и среднего предпринимательства, получивших финансовую поддержку)</w:t>
            </w:r>
            <w:r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единиц.</w:t>
            </w:r>
          </w:p>
          <w:p w14:paraId="0FBA96B9" w14:textId="2F25DCFD" w:rsidR="00966F98" w:rsidRPr="00121FAD" w:rsidRDefault="00966F98" w:rsidP="00966F9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3.Объем привлеченных инвестиций в секторе малого и среднего предпринимательства </w:t>
            </w:r>
            <w:r w:rsidR="00DD1677" w:rsidRPr="00121F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</w:t>
            </w:r>
            <w:r w:rsidRPr="00121F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реализации программы</w:t>
            </w:r>
            <w:r w:rsidR="00DD1677" w:rsidRPr="00121F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(ежегодно)</w:t>
            </w:r>
            <w:r w:rsidRPr="00121F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D1677" w:rsidRPr="00121F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млн</w:t>
            </w:r>
            <w:r w:rsidRPr="00121F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451E1" w:rsidRPr="00121F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21F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руб</w:t>
            </w:r>
            <w:r w:rsidRPr="00121F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434F421" w14:textId="4DC23987" w:rsidR="00966F98" w:rsidRPr="00121FAD" w:rsidRDefault="00966F98" w:rsidP="00966F9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4.Количество субъектов малого и среднего предпринимательства, получивших имущественную поддержку, единиц.</w:t>
            </w:r>
          </w:p>
          <w:p w14:paraId="7E863CF3" w14:textId="77777777" w:rsidR="00966F98" w:rsidRPr="00121FAD" w:rsidRDefault="00966F98" w:rsidP="00966F9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5. Количество публикаций об инвестиционных возможностях, единиц.</w:t>
            </w:r>
          </w:p>
          <w:tbl>
            <w:tblPr>
              <w:tblW w:w="71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8"/>
            </w:tblGrid>
            <w:tr w:rsidR="00966F98" w:rsidRPr="00121FAD" w14:paraId="045B02A5" w14:textId="77777777" w:rsidTr="007C4019">
              <w:trPr>
                <w:trHeight w:val="226"/>
              </w:trPr>
              <w:tc>
                <w:tcPr>
                  <w:tcW w:w="7158" w:type="dxa"/>
                </w:tcPr>
                <w:p w14:paraId="7EDD217F" w14:textId="224D6371" w:rsidR="00966F98" w:rsidRPr="00121FAD" w:rsidRDefault="00966F98" w:rsidP="00DD16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35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AD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6.Количество меропри</w:t>
                  </w:r>
                  <w:r w:rsidR="00334023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 xml:space="preserve">ятий, направленных на повышение </w:t>
                  </w:r>
                  <w:r w:rsidRPr="00121FAD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инвестиционной привлекательности района, единиц.</w:t>
                  </w:r>
                </w:p>
              </w:tc>
            </w:tr>
          </w:tbl>
          <w:p w14:paraId="32813102" w14:textId="568ACF8C" w:rsidR="00CC0CF9" w:rsidRPr="00121FAD" w:rsidRDefault="00966F98" w:rsidP="001856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Программы в разбивке по годам представлены в подпрограммах  муниципальной программы.</w:t>
            </w:r>
          </w:p>
        </w:tc>
      </w:tr>
      <w:tr w:rsidR="00966F98" w:rsidRPr="00966F98" w14:paraId="761D9CF7" w14:textId="77777777" w:rsidTr="00966F98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70E3" w14:textId="77777777" w:rsidR="00966F98" w:rsidRPr="00F36711" w:rsidRDefault="00966F98" w:rsidP="00966F98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B2A4" w14:textId="32739AEA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4DED3949" w14:textId="0126AD93" w:rsidR="00966F98" w:rsidRPr="00F36711" w:rsidRDefault="003F7BC1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43344</w:t>
            </w:r>
            <w:r w:rsidR="00DF26B6" w:rsidRPr="00F36711">
              <w:rPr>
                <w:rFonts w:ascii="Arial" w:eastAsia="Calibri" w:hAnsi="Arial" w:cs="Arial"/>
                <w:sz w:val="24"/>
                <w:szCs w:val="24"/>
              </w:rPr>
              <w:t xml:space="preserve">,52 </w:t>
            </w:r>
            <w:r w:rsidR="00966F98" w:rsidRPr="00F36711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20BB7B17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2014 год – 8 069,62 тыс. рублей;</w:t>
            </w:r>
          </w:p>
          <w:p w14:paraId="536DE577" w14:textId="7061BD7C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2015 год – 6</w:t>
            </w:r>
            <w:r w:rsidR="009C72C8" w:rsidRPr="00F367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866,11 тыс. рублей;</w:t>
            </w:r>
          </w:p>
          <w:p w14:paraId="3A08E457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2016 год – 3 365,82 тыс. рублей;</w:t>
            </w:r>
          </w:p>
          <w:p w14:paraId="022CBCD8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2017 год – 2 837,20 тыс. рублей;</w:t>
            </w:r>
          </w:p>
          <w:p w14:paraId="095558C7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14:paraId="2A3B8783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2019 год – 4 596,30 тыс. рублей;</w:t>
            </w:r>
          </w:p>
          <w:p w14:paraId="48CA866B" w14:textId="2AC71042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2020 год – 1</w:t>
            </w:r>
            <w:r w:rsidR="003C21D2" w:rsidRPr="00F36711">
              <w:rPr>
                <w:rFonts w:ascii="Arial" w:eastAsia="Calibri" w:hAnsi="Arial" w:cs="Arial"/>
                <w:sz w:val="24"/>
                <w:szCs w:val="24"/>
              </w:rPr>
              <w:t> 128,8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0 тыс. рублей;</w:t>
            </w:r>
          </w:p>
          <w:p w14:paraId="1C939FA9" w14:textId="57CC76A9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2021 год – 1</w:t>
            </w:r>
            <w:r w:rsidR="003C21D2" w:rsidRPr="00F36711">
              <w:rPr>
                <w:rFonts w:ascii="Arial" w:eastAsia="Calibri" w:hAnsi="Arial" w:cs="Arial"/>
                <w:sz w:val="24"/>
                <w:szCs w:val="24"/>
              </w:rPr>
              <w:t>0 897,14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660DE06" w14:textId="13A48240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2022 год – </w:t>
            </w:r>
            <w:r w:rsidR="00334023" w:rsidRPr="00F36711">
              <w:rPr>
                <w:rFonts w:ascii="Arial" w:eastAsia="Calibri" w:hAnsi="Arial" w:cs="Arial"/>
                <w:sz w:val="24"/>
                <w:szCs w:val="24"/>
              </w:rPr>
              <w:t>1 282,0</w:t>
            </w:r>
            <w:r w:rsidR="000B458A" w:rsidRPr="00F36711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 тыс.</w:t>
            </w:r>
            <w:r w:rsidR="00185617" w:rsidRPr="00F367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2D327EE5" w14:textId="7D455636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2023 год – 1</w:t>
            </w:r>
            <w:r w:rsidR="00C16C34" w:rsidRPr="00F36711">
              <w:rPr>
                <w:rFonts w:ascii="Arial" w:eastAsia="Calibri" w:hAnsi="Arial" w:cs="Arial"/>
                <w:sz w:val="24"/>
                <w:szCs w:val="24"/>
              </w:rPr>
              <w:t> 411,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1A3121" w:rsidRPr="00F36711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 тыс.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53AF48E" w14:textId="68095C90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2024 год – 1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> 126,6</w:t>
            </w:r>
            <w:r w:rsidR="001A3121" w:rsidRPr="00F36711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76CE6C7" w14:textId="2C3FE049" w:rsidR="00FD6676" w:rsidRPr="00F36711" w:rsidRDefault="00FD6676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2025 год – 1 126,6</w:t>
            </w:r>
            <w:r w:rsidR="001A3121" w:rsidRPr="00F36711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164C9F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426B9F2" w14:textId="085FC34B" w:rsidR="00290F72" w:rsidRPr="00F36711" w:rsidRDefault="00290F72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2026 год </w:t>
            </w:r>
            <w:r w:rsidR="00220E83" w:rsidRPr="00220E8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E13883" w:rsidRPr="00F36711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  <w:r w:rsidR="001A3121" w:rsidRPr="00F36711">
              <w:rPr>
                <w:rFonts w:ascii="Arial" w:eastAsia="Calibri" w:hAnsi="Arial" w:cs="Arial"/>
                <w:sz w:val="24"/>
                <w:szCs w:val="24"/>
              </w:rPr>
              <w:t>,00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 тыс. рублей.     </w:t>
            </w:r>
          </w:p>
          <w:p w14:paraId="41C4AB80" w14:textId="0B43B1B8" w:rsidR="00966F98" w:rsidRPr="00F36711" w:rsidRDefault="007C4019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966F98" w:rsidRPr="00F36711">
              <w:rPr>
                <w:rFonts w:ascii="Arial" w:eastAsia="Calibri" w:hAnsi="Arial" w:cs="Arial"/>
                <w:sz w:val="24"/>
                <w:szCs w:val="24"/>
              </w:rPr>
              <w:t xml:space="preserve"> том числе:</w:t>
            </w:r>
          </w:p>
          <w:p w14:paraId="30F42504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бюджета:</w:t>
            </w:r>
          </w:p>
          <w:p w14:paraId="213CEA4A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2014 год – 5 501,00 тыс. рублей;</w:t>
            </w:r>
          </w:p>
          <w:p w14:paraId="38F4D893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2015 год – 4 180,61 тыс. рублей;</w:t>
            </w:r>
          </w:p>
          <w:p w14:paraId="24254204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14:paraId="44625949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2014 год – 2 042,10 тыс. рублей;</w:t>
            </w:r>
          </w:p>
          <w:p w14:paraId="0C082A74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2015 год – 2 115,00 тыс. рублей;</w:t>
            </w:r>
          </w:p>
          <w:p w14:paraId="30514AF4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2016 год – 2 870,00 тыс. рублей;</w:t>
            </w:r>
          </w:p>
          <w:p w14:paraId="39B54FED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2017 год – 2 400,00 тыс. рублей;</w:t>
            </w:r>
          </w:p>
          <w:p w14:paraId="7BC81667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lastRenderedPageBreak/>
              <w:t>2018 год – 0,00 тыс. рублей;</w:t>
            </w:r>
          </w:p>
          <w:p w14:paraId="46106F6B" w14:textId="12F5C5F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2019 год – 4 400,00 тыс. рублей;</w:t>
            </w:r>
          </w:p>
          <w:p w14:paraId="7F8F3B67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2020 год – 890,00 тыс. рублей;</w:t>
            </w:r>
          </w:p>
          <w:p w14:paraId="34E6CEF6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2021 год – 10 526,00 тыс. рублей;</w:t>
            </w:r>
          </w:p>
          <w:p w14:paraId="159E869E" w14:textId="526AFDBE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2022 год – </w:t>
            </w:r>
            <w:r w:rsidR="00DF26B6" w:rsidRPr="00F36711">
              <w:rPr>
                <w:rFonts w:ascii="Arial" w:eastAsia="Calibri" w:hAnsi="Arial" w:cs="Arial"/>
                <w:sz w:val="24"/>
                <w:szCs w:val="24"/>
              </w:rPr>
              <w:t>1 137,50</w:t>
            </w:r>
            <w:r w:rsidR="005A007B" w:rsidRPr="00F367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тыс.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7D9F074E" w14:textId="02E344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2023 год – </w:t>
            </w:r>
            <w:r w:rsidR="00C16C34" w:rsidRPr="00F36711">
              <w:rPr>
                <w:rFonts w:ascii="Arial" w:eastAsia="Calibri" w:hAnsi="Arial" w:cs="Arial"/>
                <w:sz w:val="24"/>
                <w:szCs w:val="24"/>
              </w:rPr>
              <w:t>911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5A007B" w:rsidRPr="00F36711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 тыс.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58E8261C" w14:textId="5A02142C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2024 год – 6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5A007B" w:rsidRPr="00F36711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 тыс.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683370F" w14:textId="6FFE919D" w:rsidR="00FD6676" w:rsidRPr="00F36711" w:rsidRDefault="00164C9F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2025 год </w:t>
            </w:r>
            <w:r w:rsidRPr="00164C9F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626,60 тыс. рублей;</w:t>
            </w:r>
          </w:p>
          <w:p w14:paraId="14B6C31E" w14:textId="0907C048" w:rsidR="00290F72" w:rsidRPr="00F36711" w:rsidRDefault="00290F72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2026 год – 0</w:t>
            </w:r>
            <w:r w:rsidR="001A3121" w:rsidRPr="00F36711">
              <w:rPr>
                <w:rFonts w:ascii="Arial" w:eastAsia="Calibri" w:hAnsi="Arial" w:cs="Arial"/>
                <w:sz w:val="24"/>
                <w:szCs w:val="24"/>
              </w:rPr>
              <w:t>,00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5D0AD3DE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14:paraId="036EC15F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2014 год – 526,52 тыс. рублей;</w:t>
            </w:r>
          </w:p>
          <w:p w14:paraId="4AFD0532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2015 год – 570,50 тыс. рублей;</w:t>
            </w:r>
          </w:p>
          <w:p w14:paraId="67BD2508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2016 год – 495,82 тыс. рублей;</w:t>
            </w:r>
          </w:p>
          <w:p w14:paraId="5E4283E3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2017 год – 437,20 тыс. рублей;</w:t>
            </w:r>
          </w:p>
          <w:p w14:paraId="38CA8F74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14:paraId="4DEE35DF" w14:textId="7777777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2019 год – 196,30 тыс. рублей;</w:t>
            </w:r>
          </w:p>
          <w:p w14:paraId="469598F5" w14:textId="050E1105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2020 год – </w:t>
            </w:r>
            <w:r w:rsidR="003C21D2" w:rsidRPr="00F36711">
              <w:rPr>
                <w:rFonts w:ascii="Arial" w:eastAsia="Calibri" w:hAnsi="Arial" w:cs="Arial"/>
                <w:sz w:val="24"/>
                <w:szCs w:val="24"/>
              </w:rPr>
              <w:t>238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3C21D2" w:rsidRPr="00F36711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0 тыс. рублей;</w:t>
            </w:r>
          </w:p>
          <w:p w14:paraId="7419CCE3" w14:textId="4E96317A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2021 год – </w:t>
            </w:r>
            <w:r w:rsidR="003C21D2" w:rsidRPr="00F36711">
              <w:rPr>
                <w:rFonts w:ascii="Arial" w:eastAsia="Calibri" w:hAnsi="Arial" w:cs="Arial"/>
                <w:sz w:val="24"/>
                <w:szCs w:val="24"/>
              </w:rPr>
              <w:t>371,14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CD61129" w14:textId="66E311C3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 xml:space="preserve">2022 год – </w:t>
            </w:r>
            <w:r w:rsidR="00DF26B6" w:rsidRPr="00F36711">
              <w:rPr>
                <w:rFonts w:ascii="Arial" w:eastAsia="Calibri" w:hAnsi="Arial" w:cs="Arial"/>
                <w:sz w:val="24"/>
                <w:szCs w:val="24"/>
              </w:rPr>
              <w:t>144,5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0 тыс.</w:t>
            </w:r>
            <w:r w:rsidR="00D6571C" w:rsidRPr="00F367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5B5D0C90" w14:textId="3068D5E7" w:rsidR="00966F98" w:rsidRPr="00F36711" w:rsidRDefault="00966F98" w:rsidP="0096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2023 год – 500,00 тыс.</w:t>
            </w:r>
            <w:r w:rsidR="00D6571C" w:rsidRPr="00F367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36711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1F51A6DB" w14:textId="1CE4A3D0" w:rsidR="00966F98" w:rsidRPr="00F36711" w:rsidRDefault="00D6571C" w:rsidP="00D6571C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638" w:hanging="63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год</w:t>
            </w:r>
            <w:r w:rsidR="00966F98" w:rsidRPr="00F36711">
              <w:rPr>
                <w:rFonts w:ascii="Arial" w:eastAsia="Calibri" w:hAnsi="Arial" w:cs="Arial"/>
                <w:sz w:val="24"/>
                <w:szCs w:val="24"/>
              </w:rPr>
              <w:t xml:space="preserve"> – 500,00 тыс. рублей</w:t>
            </w:r>
            <w:r w:rsidR="00FD6676" w:rsidRPr="00F36711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73A5186" w14:textId="2E4C4B92" w:rsidR="00FD6676" w:rsidRPr="00F36711" w:rsidRDefault="009E26DD" w:rsidP="00AE6E1C">
            <w:pPr>
              <w:pStyle w:val="a9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год </w:t>
            </w:r>
            <w:r w:rsidR="00A36E0A" w:rsidRPr="00F36711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500,00 тыс. рублей;</w:t>
            </w:r>
          </w:p>
          <w:p w14:paraId="1BB7D2C5" w14:textId="6236F9D1" w:rsidR="00290F72" w:rsidRPr="00F36711" w:rsidRDefault="00290F72" w:rsidP="00AE6E1C">
            <w:pPr>
              <w:pStyle w:val="a9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6711">
              <w:rPr>
                <w:rFonts w:ascii="Arial" w:eastAsia="Calibri" w:hAnsi="Arial" w:cs="Arial"/>
                <w:sz w:val="24"/>
                <w:szCs w:val="24"/>
              </w:rPr>
              <w:t>год – 500,00 тыс. рублей.</w:t>
            </w:r>
          </w:p>
        </w:tc>
      </w:tr>
    </w:tbl>
    <w:p w14:paraId="691BA1EB" w14:textId="77777777" w:rsidR="00966F98" w:rsidRPr="00966F98" w:rsidRDefault="00966F98" w:rsidP="00966F9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1FADAE" w14:textId="3B86A650" w:rsidR="00966F98" w:rsidRPr="00644E00" w:rsidRDefault="00966F98" w:rsidP="00644E00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644E00">
        <w:rPr>
          <w:rFonts w:ascii="Arial" w:eastAsia="Times New Roman" w:hAnsi="Arial" w:cs="Arial"/>
          <w:sz w:val="24"/>
          <w:szCs w:val="24"/>
          <w:lang w:eastAsia="ru-RU"/>
        </w:rPr>
        <w:t>Характеристика текущего состояния малого и среднего предпринимательства</w:t>
      </w:r>
      <w:r w:rsidRPr="00644E00">
        <w:rPr>
          <w:rFonts w:ascii="Arial" w:eastAsia="Calibri" w:hAnsi="Arial" w:cs="Arial"/>
          <w:sz w:val="24"/>
          <w:szCs w:val="24"/>
        </w:rPr>
        <w:t xml:space="preserve"> и инвестиционной деятельности</w:t>
      </w:r>
      <w:r w:rsidRPr="00644E00">
        <w:rPr>
          <w:rFonts w:ascii="Arial" w:eastAsia="Times New Roman" w:hAnsi="Arial" w:cs="Arial"/>
          <w:sz w:val="24"/>
          <w:szCs w:val="24"/>
          <w:lang w:eastAsia="ru-RU"/>
        </w:rPr>
        <w:t xml:space="preserve"> в Боготольском районе</w:t>
      </w:r>
    </w:p>
    <w:p w14:paraId="2E56C8F9" w14:textId="77777777" w:rsidR="00966F98" w:rsidRPr="00966F98" w:rsidRDefault="00966F98" w:rsidP="00966F98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68CD5A" w14:textId="77777777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Малый и средний бизнес является приоритетным сектором экономики Боготольского района. Его развитие способствует решению не только социальных проблем, но и служит основой для экономического подъема Боготольского района.</w:t>
      </w:r>
    </w:p>
    <w:p w14:paraId="199AC7D2" w14:textId="0028E2A3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Программа является продолжением ранее действующих целевых программ и разработана в целях создания благоприятных условий для развития малого и среднего предпринимательства в Боготольском районе</w:t>
      </w:r>
      <w:r w:rsidR="00B66602">
        <w:rPr>
          <w:rFonts w:ascii="Arial" w:eastAsia="Times New Roman" w:hAnsi="Arial" w:cs="Arial"/>
          <w:sz w:val="24"/>
          <w:szCs w:val="24"/>
          <w:lang w:eastAsia="ru-RU"/>
        </w:rPr>
        <w:t xml:space="preserve"> и улучшения инвестиционного климата 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повышения эффективности мероприятий по поддержке, создания новых рабочих мест, снижения уровня безработицы и социальной напряженности, обеспечения населения необходимыми товарами и услугами</w:t>
      </w:r>
      <w:r w:rsidRPr="00966F9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14:paraId="61F079C3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В производственной сфере основными производителями в районе среди субъектов малого и среднего предпринимательства являются сельхозпредприятия, крестьянско-фермерские хозяйства. </w:t>
      </w:r>
      <w:r w:rsidRPr="00966F98">
        <w:rPr>
          <w:rFonts w:ascii="Arial" w:hAnsi="Arial" w:cs="Arial"/>
          <w:sz w:val="24"/>
          <w:szCs w:val="24"/>
        </w:rPr>
        <w:t xml:space="preserve">Основными сельхозпроизводителями 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в районе являются:</w:t>
      </w:r>
    </w:p>
    <w:p w14:paraId="617C09B3" w14:textId="565FCCC3" w:rsidR="00966F98" w:rsidRPr="00966F98" w:rsidRDefault="00966F98" w:rsidP="00A378D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66F98">
        <w:rPr>
          <w:rFonts w:ascii="Arial" w:eastAsia="MS ??" w:hAnsi="Arial" w:cs="Arial"/>
          <w:sz w:val="24"/>
          <w:szCs w:val="24"/>
          <w:lang w:eastAsia="ru-RU"/>
        </w:rPr>
        <w:t xml:space="preserve">- </w:t>
      </w:r>
      <w:r w:rsidR="00A378D2">
        <w:rPr>
          <w:rFonts w:ascii="Arial" w:eastAsia="MS ??" w:hAnsi="Arial" w:cs="Arial"/>
          <w:sz w:val="24"/>
          <w:szCs w:val="24"/>
          <w:lang w:eastAsia="ru-RU"/>
        </w:rPr>
        <w:tab/>
      </w:r>
      <w:r w:rsidRPr="00966F98">
        <w:rPr>
          <w:rFonts w:ascii="Arial" w:eastAsia="MS ??" w:hAnsi="Arial" w:cs="Arial"/>
          <w:sz w:val="24"/>
          <w:szCs w:val="24"/>
          <w:lang w:eastAsia="ru-RU"/>
        </w:rPr>
        <w:t>ООО «Боготольская птицефабрика» - выращивание зерновых культур;</w:t>
      </w:r>
    </w:p>
    <w:p w14:paraId="6E8D0C63" w14:textId="343F314D" w:rsidR="00966F98" w:rsidRPr="00121FAD" w:rsidRDefault="00966F98" w:rsidP="00A378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66F98">
        <w:rPr>
          <w:rFonts w:ascii="Arial" w:eastAsia="MS ??" w:hAnsi="Arial" w:cs="Arial"/>
          <w:sz w:val="24"/>
          <w:szCs w:val="24"/>
          <w:lang w:eastAsia="ru-RU"/>
        </w:rPr>
        <w:t xml:space="preserve">- </w:t>
      </w:r>
      <w:r w:rsidR="00A378D2">
        <w:rPr>
          <w:rFonts w:ascii="Arial" w:eastAsia="MS ??" w:hAnsi="Arial" w:cs="Arial"/>
          <w:sz w:val="24"/>
          <w:szCs w:val="24"/>
          <w:lang w:eastAsia="ru-RU"/>
        </w:rPr>
        <w:tab/>
      </w:r>
      <w:r w:rsidRPr="00966F98">
        <w:rPr>
          <w:rFonts w:ascii="Arial" w:eastAsia="MS ??" w:hAnsi="Arial" w:cs="Arial"/>
          <w:sz w:val="24"/>
          <w:szCs w:val="24"/>
          <w:lang w:eastAsia="ru-RU"/>
        </w:rPr>
        <w:t>ООО «Зеленый мир» - выращивание картофеля и овощей открытого грунта</w:t>
      </w:r>
      <w:r w:rsidRPr="00121FAD">
        <w:rPr>
          <w:rFonts w:ascii="Arial" w:eastAsia="MS ??" w:hAnsi="Arial" w:cs="Arial"/>
          <w:sz w:val="24"/>
          <w:szCs w:val="24"/>
          <w:lang w:eastAsia="ru-RU"/>
        </w:rPr>
        <w:t xml:space="preserve">, а также </w:t>
      </w:r>
      <w:r w:rsidR="00AC534B" w:rsidRPr="00121FAD">
        <w:rPr>
          <w:rFonts w:ascii="Arial" w:eastAsia="MS ??" w:hAnsi="Arial" w:cs="Arial"/>
          <w:sz w:val="24"/>
          <w:szCs w:val="24"/>
          <w:lang w:eastAsia="ru-RU"/>
        </w:rPr>
        <w:t>выращивание однолетних кормовых культур, и другие виды деятельности;</w:t>
      </w:r>
    </w:p>
    <w:p w14:paraId="3421358A" w14:textId="2979470D" w:rsidR="00966F98" w:rsidRPr="00966F98" w:rsidRDefault="00966F98" w:rsidP="00A378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21FAD">
        <w:rPr>
          <w:rFonts w:ascii="Arial" w:eastAsia="MS ??" w:hAnsi="Arial" w:cs="Arial"/>
          <w:sz w:val="24"/>
          <w:szCs w:val="24"/>
          <w:lang w:eastAsia="ru-RU"/>
        </w:rPr>
        <w:t>-</w:t>
      </w:r>
      <w:r w:rsidR="00A378D2">
        <w:rPr>
          <w:rFonts w:ascii="Arial" w:eastAsia="MS ??" w:hAnsi="Arial" w:cs="Arial"/>
          <w:sz w:val="24"/>
          <w:szCs w:val="24"/>
          <w:lang w:eastAsia="ru-RU"/>
        </w:rPr>
        <w:tab/>
      </w:r>
      <w:r w:rsidRPr="00121FAD">
        <w:rPr>
          <w:rFonts w:ascii="Arial" w:eastAsia="MS ??" w:hAnsi="Arial" w:cs="Arial"/>
          <w:sz w:val="24"/>
          <w:szCs w:val="24"/>
          <w:lang w:eastAsia="ru-RU"/>
        </w:rPr>
        <w:t xml:space="preserve">ИП Попов М.П. </w:t>
      </w:r>
      <w:r w:rsidR="007C4019" w:rsidRPr="00121FAD">
        <w:rPr>
          <w:rFonts w:ascii="Arial" w:eastAsia="MS ??" w:hAnsi="Arial" w:cs="Arial"/>
          <w:sz w:val="24"/>
          <w:szCs w:val="24"/>
          <w:lang w:eastAsia="ru-RU"/>
        </w:rPr>
        <w:t>–</w:t>
      </w:r>
      <w:r w:rsidRPr="00966F98">
        <w:rPr>
          <w:rFonts w:ascii="Arial" w:eastAsia="MS ??" w:hAnsi="Arial" w:cs="Arial"/>
          <w:sz w:val="24"/>
          <w:szCs w:val="24"/>
          <w:lang w:eastAsia="ru-RU"/>
        </w:rPr>
        <w:t xml:space="preserve"> выращивание однолетних кормовых культур, производство мяса;</w:t>
      </w:r>
    </w:p>
    <w:p w14:paraId="790FC778" w14:textId="2CA7740C" w:rsidR="00966F98" w:rsidRPr="00966F98" w:rsidRDefault="00966F98" w:rsidP="00A378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66F98">
        <w:rPr>
          <w:rFonts w:ascii="Arial" w:eastAsia="MS ??" w:hAnsi="Arial" w:cs="Arial"/>
          <w:sz w:val="24"/>
          <w:szCs w:val="24"/>
          <w:lang w:eastAsia="ru-RU"/>
        </w:rPr>
        <w:t xml:space="preserve">- </w:t>
      </w:r>
      <w:r w:rsidR="00A378D2">
        <w:rPr>
          <w:rFonts w:ascii="Arial" w:eastAsia="MS ??" w:hAnsi="Arial" w:cs="Arial"/>
          <w:sz w:val="24"/>
          <w:szCs w:val="24"/>
          <w:lang w:eastAsia="ru-RU"/>
        </w:rPr>
        <w:tab/>
      </w:r>
      <w:r w:rsidRPr="00966F98">
        <w:rPr>
          <w:rFonts w:ascii="Arial" w:eastAsia="MS ??" w:hAnsi="Arial" w:cs="Arial"/>
          <w:sz w:val="24"/>
          <w:szCs w:val="24"/>
          <w:lang w:eastAsia="ru-RU"/>
        </w:rPr>
        <w:t>ИП ГКФХ Доброходов Д.Н. – выращивание КРС, производство молока и мяса;</w:t>
      </w:r>
    </w:p>
    <w:p w14:paraId="6D644CB7" w14:textId="6B71BA00" w:rsidR="00966F98" w:rsidRPr="00BC017A" w:rsidRDefault="00966F98" w:rsidP="00F762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sz w:val="24"/>
          <w:szCs w:val="24"/>
          <w:lang w:eastAsia="ru-RU"/>
        </w:rPr>
        <w:lastRenderedPageBreak/>
        <w:t xml:space="preserve">- </w:t>
      </w:r>
      <w:r w:rsidR="00F762BB" w:rsidRPr="00BC017A">
        <w:rPr>
          <w:rFonts w:ascii="Arial" w:eastAsia="MS ??" w:hAnsi="Arial" w:cs="Arial"/>
          <w:sz w:val="24"/>
          <w:szCs w:val="24"/>
          <w:lang w:eastAsia="ru-RU"/>
        </w:rPr>
        <w:tab/>
      </w: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ИП ГКФХ Коротченко В.А. </w:t>
      </w:r>
      <w:r w:rsidR="007C4019" w:rsidRPr="00BC017A">
        <w:rPr>
          <w:rFonts w:ascii="Arial" w:eastAsia="MS ??" w:hAnsi="Arial" w:cs="Arial"/>
          <w:sz w:val="24"/>
          <w:szCs w:val="24"/>
          <w:lang w:eastAsia="ru-RU"/>
        </w:rPr>
        <w:t>–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 </w:t>
      </w:r>
      <w:r w:rsidR="003C007F" w:rsidRPr="00BC017A">
        <w:rPr>
          <w:rFonts w:ascii="Arial" w:eastAsia="MS ??" w:hAnsi="Arial" w:cs="Arial"/>
          <w:sz w:val="24"/>
          <w:szCs w:val="24"/>
          <w:lang w:eastAsia="ru-RU"/>
        </w:rPr>
        <w:t>разведение молочного КРС, производство  сырого молока</w:t>
      </w:r>
      <w:r w:rsidR="00B3599B" w:rsidRPr="00BC017A">
        <w:rPr>
          <w:rFonts w:ascii="Arial" w:eastAsia="MS ??" w:hAnsi="Arial" w:cs="Arial"/>
          <w:sz w:val="24"/>
          <w:szCs w:val="24"/>
          <w:lang w:eastAsia="ru-RU"/>
        </w:rPr>
        <w:t>;</w:t>
      </w:r>
    </w:p>
    <w:p w14:paraId="4338DD9A" w14:textId="732600C2" w:rsidR="00B3599B" w:rsidRPr="00BC017A" w:rsidRDefault="00F762BB" w:rsidP="00F762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sz w:val="24"/>
          <w:szCs w:val="24"/>
          <w:lang w:eastAsia="ru-RU"/>
        </w:rPr>
        <w:t>-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ab/>
      </w:r>
      <w:r w:rsidR="00B3599B" w:rsidRPr="00BC017A">
        <w:rPr>
          <w:rFonts w:ascii="Arial" w:eastAsia="MS ??" w:hAnsi="Arial" w:cs="Arial"/>
          <w:sz w:val="24"/>
          <w:szCs w:val="24"/>
          <w:lang w:eastAsia="ru-RU"/>
        </w:rPr>
        <w:t>ИП ГКФХ Запольская П.К.- выращивание столовых корнеплодных и клубнеплодных культур с высоким содержанием крахмала или инулина</w:t>
      </w:r>
      <w:r w:rsidR="00B17203" w:rsidRPr="00BC017A">
        <w:rPr>
          <w:rFonts w:ascii="Arial" w:eastAsia="MS ??" w:hAnsi="Arial" w:cs="Arial"/>
          <w:sz w:val="24"/>
          <w:szCs w:val="24"/>
          <w:lang w:eastAsia="ru-RU"/>
        </w:rPr>
        <w:t>;</w:t>
      </w:r>
    </w:p>
    <w:p w14:paraId="52895C68" w14:textId="13F80DA9" w:rsidR="00B17203" w:rsidRPr="00BC017A" w:rsidRDefault="00F762BB" w:rsidP="00F762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sz w:val="24"/>
          <w:szCs w:val="24"/>
          <w:lang w:eastAsia="ru-RU"/>
        </w:rPr>
        <w:t>-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ab/>
      </w:r>
      <w:r w:rsidR="00B17203" w:rsidRPr="00BC017A">
        <w:rPr>
          <w:rFonts w:ascii="Arial" w:eastAsia="MS ??" w:hAnsi="Arial" w:cs="Arial"/>
          <w:sz w:val="24"/>
          <w:szCs w:val="24"/>
          <w:lang w:eastAsia="ru-RU"/>
        </w:rPr>
        <w:t>ИП ГКФХ Макулов  Е.В</w:t>
      </w:r>
      <w:r w:rsidR="003C007F" w:rsidRPr="00BC017A">
        <w:rPr>
          <w:rFonts w:ascii="Arial" w:eastAsia="MS ??" w:hAnsi="Arial" w:cs="Arial"/>
          <w:sz w:val="24"/>
          <w:szCs w:val="24"/>
          <w:lang w:eastAsia="ru-RU"/>
        </w:rPr>
        <w:t>.- выращивание зерновых культур;</w:t>
      </w:r>
    </w:p>
    <w:p w14:paraId="7A9E2491" w14:textId="2E30D78D" w:rsidR="003C007F" w:rsidRPr="00BC017A" w:rsidRDefault="00F762BB" w:rsidP="00F762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sz w:val="24"/>
          <w:szCs w:val="24"/>
          <w:lang w:eastAsia="ru-RU"/>
        </w:rPr>
        <w:t>-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ab/>
      </w:r>
      <w:r w:rsidR="003C007F" w:rsidRPr="00BC017A">
        <w:rPr>
          <w:rFonts w:ascii="Arial" w:eastAsia="MS ??" w:hAnsi="Arial" w:cs="Arial"/>
          <w:sz w:val="24"/>
          <w:szCs w:val="24"/>
          <w:lang w:eastAsia="ru-RU"/>
        </w:rPr>
        <w:t>ИП ГКФХ Плотников И.А. – выращивание зерновых культур;</w:t>
      </w:r>
    </w:p>
    <w:p w14:paraId="205F1140" w14:textId="22C9F6D2" w:rsidR="003C007F" w:rsidRPr="00BC017A" w:rsidRDefault="00F762BB" w:rsidP="00F762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sz w:val="24"/>
          <w:szCs w:val="24"/>
          <w:lang w:eastAsia="ru-RU"/>
        </w:rPr>
        <w:t>-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ab/>
      </w:r>
      <w:r w:rsidR="003C007F" w:rsidRPr="00BC017A">
        <w:rPr>
          <w:rFonts w:ascii="Arial" w:eastAsia="MS ??" w:hAnsi="Arial" w:cs="Arial"/>
          <w:sz w:val="24"/>
          <w:szCs w:val="24"/>
          <w:lang w:eastAsia="ru-RU"/>
        </w:rPr>
        <w:t>ИП ГКФХ Гнетов И.Н. – выращивание зерновых зернобобовых культур;</w:t>
      </w:r>
    </w:p>
    <w:p w14:paraId="01FD5E3E" w14:textId="390E8B6A" w:rsidR="002159A6" w:rsidRPr="00BC017A" w:rsidRDefault="00F762BB" w:rsidP="00F762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sz w:val="24"/>
          <w:szCs w:val="24"/>
          <w:lang w:eastAsia="ru-RU"/>
        </w:rPr>
        <w:t>-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ab/>
      </w:r>
      <w:r w:rsidR="002159A6" w:rsidRPr="00BC017A">
        <w:rPr>
          <w:rFonts w:ascii="Arial" w:eastAsia="MS ??" w:hAnsi="Arial" w:cs="Arial"/>
          <w:sz w:val="24"/>
          <w:szCs w:val="24"/>
          <w:lang w:eastAsia="ru-RU"/>
        </w:rPr>
        <w:t>ИП ГКФХ Швец В.И. - разведение молочного КРС, производство  сырого молока.</w:t>
      </w:r>
    </w:p>
    <w:p w14:paraId="3BDFE7B7" w14:textId="6148D575" w:rsidR="00966F98" w:rsidRPr="00BC017A" w:rsidRDefault="00966F98" w:rsidP="00966F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Общественное питание в районе представлено </w:t>
      </w:r>
      <w:r w:rsidR="00AC534B" w:rsidRPr="00BC017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кафе, расположен</w:t>
      </w:r>
      <w:r w:rsidR="00AC534B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ными </w:t>
      </w:r>
      <w:r w:rsidR="00B17203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вблизи </w:t>
      </w:r>
      <w:r w:rsidR="0068333D" w:rsidRPr="00BC017A">
        <w:rPr>
          <w:rFonts w:ascii="Arial" w:eastAsia="Times New Roman" w:hAnsi="Arial" w:cs="Arial"/>
          <w:sz w:val="24"/>
          <w:szCs w:val="24"/>
          <w:lang w:eastAsia="ru-RU"/>
        </w:rPr>
        <w:t>федеральной трассы Р 255 «Сибирь».</w:t>
      </w:r>
    </w:p>
    <w:p w14:paraId="1BB27142" w14:textId="3CF609CE" w:rsidR="00966F98" w:rsidRPr="00BC017A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017A">
        <w:rPr>
          <w:rFonts w:ascii="Arial" w:eastAsia="Times New Roman" w:hAnsi="Arial" w:cs="Arial"/>
          <w:sz w:val="24"/>
          <w:szCs w:val="24"/>
          <w:lang w:eastAsia="ru-RU"/>
        </w:rPr>
        <w:t>Согласно реестра субъектов малого и среднего предпринимательства Федеральной налоговой службы на 01 января 202</w:t>
      </w:r>
      <w:r w:rsidR="006318DD" w:rsidRPr="00BC017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года количество субъектов малого и среднего предпринимательства </w:t>
      </w:r>
      <w:r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Боготольском муниципальном районе составило </w:t>
      </w:r>
      <w:r w:rsidR="00827655"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>99</w:t>
      </w:r>
      <w:r w:rsidR="00F02C6B"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>ед., в том числе:</w:t>
      </w:r>
    </w:p>
    <w:p w14:paraId="27AFAFB1" w14:textId="590D5F1E" w:rsidR="00966F98" w:rsidRPr="00BC017A" w:rsidRDefault="00966F98" w:rsidP="00F762B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>Малые (включая микропредприятия) – 1</w:t>
      </w:r>
      <w:r w:rsidR="00F74850"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74F9EF08" w14:textId="1F6C6A46" w:rsidR="00827655" w:rsidRPr="00BC017A" w:rsidRDefault="00966F98" w:rsidP="00F762B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>индивидуальные предприниматели</w:t>
      </w:r>
      <w:r w:rsidR="003B0115"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</w:t>
      </w:r>
      <w:proofErr w:type="gramStart"/>
      <w:r w:rsidR="00F44A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27655"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</w:t>
      </w:r>
      <w:proofErr w:type="gramEnd"/>
      <w:r w:rsidR="00827655" w:rsidRPr="00BC01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(Ф) Х – 83.</w:t>
      </w:r>
    </w:p>
    <w:p w14:paraId="3F691048" w14:textId="6B8489B8" w:rsidR="00966F98" w:rsidRPr="00BC017A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17A">
        <w:rPr>
          <w:rFonts w:ascii="Arial" w:eastAsia="Times New Roman" w:hAnsi="Arial" w:cs="Arial"/>
          <w:sz w:val="24"/>
          <w:szCs w:val="24"/>
          <w:lang w:eastAsia="ru-RU"/>
        </w:rPr>
        <w:t>Численность занятых в сфере малого и среднего предпринимательства составила 2</w:t>
      </w:r>
      <w:r w:rsidR="00827655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42 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>человека (</w:t>
      </w:r>
      <w:r w:rsidR="00827655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рост 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>к 20</w:t>
      </w:r>
      <w:r w:rsidR="00F74850" w:rsidRPr="00BC017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E4D7B" w:rsidRPr="00BC017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году на </w:t>
      </w:r>
      <w:r w:rsidR="00C977C2" w:rsidRPr="00BC017A">
        <w:rPr>
          <w:rFonts w:ascii="Arial" w:eastAsia="Times New Roman" w:hAnsi="Arial" w:cs="Arial"/>
          <w:sz w:val="24"/>
          <w:szCs w:val="24"/>
          <w:lang w:eastAsia="ru-RU"/>
        </w:rPr>
        <w:t>1,1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%). </w:t>
      </w:r>
    </w:p>
    <w:p w14:paraId="3CA26EC0" w14:textId="081A7F76" w:rsidR="00966F98" w:rsidRPr="00BC017A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Оборот организаций малого бизнеса (производство товаров, работ, услуг) субъектов малого и среднего предпринимательства </w:t>
      </w:r>
      <w:r w:rsidR="00664EE2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вырос 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>по сравнению с 20</w:t>
      </w:r>
      <w:r w:rsidR="00F74850" w:rsidRPr="00BC017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25053" w:rsidRPr="00BC017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C25053" w:rsidRPr="00BC017A">
        <w:rPr>
          <w:rFonts w:ascii="Arial" w:eastAsia="Times New Roman" w:hAnsi="Arial" w:cs="Arial"/>
          <w:sz w:val="24"/>
          <w:szCs w:val="24"/>
          <w:lang w:eastAsia="ru-RU"/>
        </w:rPr>
        <w:t>443,3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млн</w:t>
      </w:r>
      <w:r w:rsidR="003B0115" w:rsidRPr="00BC017A">
        <w:rPr>
          <w:rFonts w:ascii="Arial" w:eastAsia="Times New Roman" w:hAnsi="Arial" w:cs="Arial"/>
          <w:sz w:val="24"/>
          <w:szCs w:val="24"/>
          <w:lang w:eastAsia="ru-RU"/>
        </w:rPr>
        <w:t>. р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>уб.) и составил</w:t>
      </w:r>
      <w:r w:rsidR="00664EE2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7655" w:rsidRPr="00BC017A">
        <w:rPr>
          <w:rFonts w:ascii="Arial" w:eastAsia="Times New Roman" w:hAnsi="Arial" w:cs="Arial"/>
          <w:sz w:val="24"/>
          <w:szCs w:val="24"/>
          <w:lang w:eastAsia="ru-RU"/>
        </w:rPr>
        <w:t>471,4</w:t>
      </w:r>
      <w:r w:rsidR="00664EE2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млн</w:t>
      </w:r>
      <w:r w:rsidR="003B0115" w:rsidRPr="00BC017A">
        <w:rPr>
          <w:rFonts w:ascii="Arial" w:eastAsia="Times New Roman" w:hAnsi="Arial" w:cs="Arial"/>
          <w:sz w:val="24"/>
          <w:szCs w:val="24"/>
          <w:lang w:eastAsia="ru-RU"/>
        </w:rPr>
        <w:t>. р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>уб</w:t>
      </w:r>
      <w:r w:rsidR="00664EE2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B0115" w:rsidRPr="00BC017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B3599B" w:rsidRPr="00BC017A">
        <w:rPr>
          <w:rFonts w:ascii="Arial" w:eastAsia="Times New Roman" w:hAnsi="Arial" w:cs="Arial"/>
          <w:sz w:val="24"/>
          <w:szCs w:val="24"/>
          <w:lang w:eastAsia="ru-RU"/>
        </w:rPr>
        <w:t>рост к 202</w:t>
      </w:r>
      <w:r w:rsidR="00C25053" w:rsidRPr="00BC017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599B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году </w:t>
      </w:r>
      <w:r w:rsidR="00827655" w:rsidRPr="00BC017A">
        <w:rPr>
          <w:rFonts w:ascii="Arial" w:eastAsia="Times New Roman" w:hAnsi="Arial" w:cs="Arial"/>
          <w:sz w:val="24"/>
          <w:szCs w:val="24"/>
          <w:lang w:eastAsia="ru-RU"/>
        </w:rPr>
        <w:t>6,3</w:t>
      </w:r>
      <w:r w:rsidR="00664EE2" w:rsidRPr="00BC017A">
        <w:rPr>
          <w:rFonts w:ascii="Arial" w:eastAsia="Times New Roman" w:hAnsi="Arial" w:cs="Arial"/>
          <w:sz w:val="24"/>
          <w:szCs w:val="24"/>
          <w:lang w:eastAsia="ru-RU"/>
        </w:rPr>
        <w:t>%).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Поступления налоговых платежей в местный бюджет от субъектов малого и среднего предпринимательства составили </w:t>
      </w:r>
      <w:r w:rsidR="002A2169" w:rsidRPr="00BC017A">
        <w:rPr>
          <w:rFonts w:ascii="Arial" w:eastAsia="Times New Roman" w:hAnsi="Arial" w:cs="Arial"/>
          <w:sz w:val="24"/>
          <w:szCs w:val="24"/>
          <w:lang w:eastAsia="ru-RU"/>
        </w:rPr>
        <w:t>6,2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млн</w:t>
      </w:r>
      <w:r w:rsidR="002A2169" w:rsidRPr="00BC017A">
        <w:rPr>
          <w:rFonts w:ascii="Arial" w:eastAsia="Times New Roman" w:hAnsi="Arial" w:cs="Arial"/>
          <w:sz w:val="24"/>
          <w:szCs w:val="24"/>
          <w:lang w:eastAsia="ru-RU"/>
        </w:rPr>
        <w:t>. р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>уб. за 202</w:t>
      </w:r>
      <w:r w:rsidR="002A2169" w:rsidRPr="00BC017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год (</w:t>
      </w:r>
      <w:r w:rsidR="002A2169" w:rsidRPr="00BC017A">
        <w:rPr>
          <w:rFonts w:ascii="Arial" w:eastAsia="Times New Roman" w:hAnsi="Arial" w:cs="Arial"/>
          <w:sz w:val="24"/>
          <w:szCs w:val="24"/>
          <w:lang w:eastAsia="ru-RU"/>
        </w:rPr>
        <w:t>увеличение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к 20</w:t>
      </w:r>
      <w:r w:rsidR="00664EE2" w:rsidRPr="00BC017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A2169" w:rsidRPr="00BC017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664EE2"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11D2" w:rsidRPr="00BC017A">
        <w:rPr>
          <w:rFonts w:ascii="Arial" w:eastAsia="Times New Roman" w:hAnsi="Arial" w:cs="Arial"/>
          <w:sz w:val="24"/>
          <w:szCs w:val="24"/>
          <w:lang w:eastAsia="ru-RU"/>
        </w:rPr>
        <w:t>1,05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 xml:space="preserve"> %).</w:t>
      </w:r>
    </w:p>
    <w:p w14:paraId="57FB190A" w14:textId="77777777" w:rsidR="0064316D" w:rsidRPr="0064316D" w:rsidRDefault="0064316D" w:rsidP="0064316D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17A">
        <w:rPr>
          <w:rFonts w:ascii="Arial" w:eastAsia="Times New Roman" w:hAnsi="Arial" w:cs="Arial"/>
          <w:sz w:val="24"/>
          <w:szCs w:val="24"/>
          <w:lang w:eastAsia="ru-RU"/>
        </w:rPr>
        <w:t>Малое предпринимательство Боготольского района</w:t>
      </w:r>
      <w:r w:rsidRPr="00BC01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C017A">
        <w:rPr>
          <w:rFonts w:ascii="Arial" w:eastAsia="Times New Roman" w:hAnsi="Arial" w:cs="Arial"/>
          <w:sz w:val="24"/>
          <w:szCs w:val="24"/>
          <w:lang w:eastAsia="ru-RU"/>
        </w:rPr>
        <w:t>обеспечивает более трети занят</w:t>
      </w:r>
      <w:r w:rsidRPr="0064316D">
        <w:rPr>
          <w:rFonts w:ascii="Arial" w:eastAsia="Times New Roman" w:hAnsi="Arial" w:cs="Arial"/>
          <w:sz w:val="24"/>
          <w:szCs w:val="24"/>
          <w:lang w:eastAsia="ru-RU"/>
        </w:rPr>
        <w:t xml:space="preserve">ого населения района рабочими местами. </w:t>
      </w:r>
    </w:p>
    <w:p w14:paraId="56FC7EE1" w14:textId="77777777" w:rsidR="0064316D" w:rsidRPr="0064316D" w:rsidRDefault="0064316D" w:rsidP="0064316D">
      <w:pPr>
        <w:widowControl w:val="0"/>
        <w:spacing w:line="240" w:lineRule="auto"/>
        <w:ind w:firstLine="567"/>
        <w:contextualSpacing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64316D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>На территории Боготольского района крупных градообразующих предприятий нет. В отдельных сельских поселениях работодателями являются муниципальные учреждения и организации и предприятия малого бизнеса.</w:t>
      </w:r>
    </w:p>
    <w:p w14:paraId="1F213501" w14:textId="2AFD29B4" w:rsidR="0064316D" w:rsidRPr="0064316D" w:rsidRDefault="0064316D" w:rsidP="0064316D">
      <w:pPr>
        <w:widowControl w:val="0"/>
        <w:spacing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4316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сложившихся условиях основным направлением развития предпринимательства в районе является обеспечение занятости и самозанятости населения путем создания благоприятных условий для устойчивого развития малого и среднего предпринимательства.</w:t>
      </w:r>
    </w:p>
    <w:p w14:paraId="3D17A624" w14:textId="7FA88304" w:rsidR="002A3AF2" w:rsidRDefault="00966F98" w:rsidP="002A3A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Анализ состояния рынка труда в районе показывает</w:t>
      </w:r>
      <w:r w:rsid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 значение уровня безработицы вернул</w:t>
      </w:r>
      <w:r w:rsidR="00CB4A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ось</w:t>
      </w:r>
      <w:r w:rsid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A3AF2" w:rsidRP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«допандемийным» значениям уровня безработицы</w:t>
      </w:r>
      <w:r w:rsidR="00631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по состоянию на 01.01.2023</w:t>
      </w:r>
      <w:r w:rsid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B4A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года </w:t>
      </w:r>
      <w:r w:rsidR="00631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составляет 1,22</w:t>
      </w:r>
      <w:r w:rsid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%</w:t>
      </w:r>
      <w:r w:rsidR="002A3AF2" w:rsidRP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612C0690" w14:textId="7E5EB1D4" w:rsidR="002A3AF2" w:rsidRPr="002A3AF2" w:rsidRDefault="002A3AF2" w:rsidP="002A3A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целях содействия предпринимательству и улучшению ситуации на рынке труда Центром занятости населения г. Богото</w:t>
      </w:r>
      <w:r w:rsidR="00631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 в 2022</w:t>
      </w:r>
      <w:r w:rsidRP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 предоставлена финансовая помощь при государств</w:t>
      </w:r>
      <w:r w:rsidR="00631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енной регистрации деятельности 3 </w:t>
      </w:r>
      <w:r w:rsidRP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гражданам района в различных сферах деятельности:</w:t>
      </w:r>
    </w:p>
    <w:p w14:paraId="7104A24B" w14:textId="77777777" w:rsidR="002A3AF2" w:rsidRPr="002A3AF2" w:rsidRDefault="002A3AF2" w:rsidP="002A3A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разведение крупного рогатого скота, свиней, кроликов, овец, птицы;</w:t>
      </w:r>
    </w:p>
    <w:p w14:paraId="1B909771" w14:textId="77777777" w:rsidR="002A3AF2" w:rsidRPr="002A3AF2" w:rsidRDefault="002A3AF2" w:rsidP="002A3A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торговля, оказание парикмахерских услуг и др.</w:t>
      </w:r>
    </w:p>
    <w:p w14:paraId="150E84B9" w14:textId="11D9131F" w:rsidR="002A3AF2" w:rsidRPr="002A3AF2" w:rsidRDefault="002A3AF2" w:rsidP="002A3A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3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83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Государственная помощь по «социальному контракту» по осуществлению предпринимательской инициативы в 202</w:t>
      </w:r>
      <w:r w:rsidR="00983B10" w:rsidRPr="00983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983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 предоставлена Управлением социальной защиты населения </w:t>
      </w:r>
      <w:r w:rsidR="006E5742" w:rsidRPr="00983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</w:t>
      </w:r>
      <w:r w:rsidRPr="00983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жителям Боготольского района.</w:t>
      </w:r>
    </w:p>
    <w:p w14:paraId="1528A788" w14:textId="4FBF3E8A" w:rsidR="00693ADD" w:rsidRPr="00693ADD" w:rsidRDefault="00693ADD" w:rsidP="00693ADD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93AD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эффективного взаимодействия органов местного самоуправления и субъектов предпринимательской деятельности в районе функционирует Координационный совет по развитию малого и среднего предпринимательства.</w:t>
      </w:r>
    </w:p>
    <w:p w14:paraId="53AFD649" w14:textId="77777777" w:rsidR="00693ADD" w:rsidRPr="00693ADD" w:rsidRDefault="00693ADD" w:rsidP="00693ADD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93AD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 целью дальнейшего развития инвестиционной деятельности необходимо </w:t>
      </w:r>
      <w:r w:rsidRPr="00693ADD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постоянно демонстрировать наиболее привлекательные стороны и сектора экономики Боготольского района с помощью активной информационной работы.</w:t>
      </w:r>
    </w:p>
    <w:p w14:paraId="1BBC8C1C" w14:textId="77777777" w:rsidR="00693ADD" w:rsidRPr="00693ADD" w:rsidRDefault="00693ADD" w:rsidP="00693ADD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93AD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Повышение инвестиционной привлекательности Боготольского района включает в себя привлечение средств инвесторов для реализации производственных проектов, создания инфраструктуры и условий для их работы. Наличие свободных земель сельскохозяйственного назначения, развитая дорожная инфраструктура делают Боготольский район привлекательной инвестиционной площадкой, в первую очередь, для агропромышленных производств.</w:t>
      </w:r>
    </w:p>
    <w:p w14:paraId="2B57BCA1" w14:textId="77777777" w:rsidR="00693ADD" w:rsidRPr="00693ADD" w:rsidRDefault="00693ADD" w:rsidP="00693ADD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693AD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Администрация Боготольского района ежегодно участвует в конкурсном отборе муниципальных программ поддержки малого и среднего предпринимательства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предпринимательства.</w:t>
      </w:r>
    </w:p>
    <w:p w14:paraId="6F8F0995" w14:textId="77777777" w:rsidR="00693ADD" w:rsidRPr="00966F98" w:rsidRDefault="00693ADD" w:rsidP="00966F98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14:paraId="06E5A4E6" w14:textId="1D5BFE7B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66F98">
        <w:rPr>
          <w:rFonts w:ascii="Arial" w:eastAsia="Calibri" w:hAnsi="Arial" w:cs="Arial"/>
          <w:color w:val="000000"/>
          <w:sz w:val="24"/>
          <w:szCs w:val="24"/>
        </w:rPr>
        <w:t>Общий объем финансирования на поддержку малого и среднего предпринимательства в Боготольском районе за период 201</w:t>
      </w:r>
      <w:r w:rsidR="006318DD">
        <w:rPr>
          <w:rFonts w:ascii="Arial" w:eastAsia="Calibri" w:hAnsi="Arial" w:cs="Arial"/>
          <w:color w:val="000000"/>
          <w:sz w:val="24"/>
          <w:szCs w:val="24"/>
        </w:rPr>
        <w:t>4</w:t>
      </w:r>
      <w:r w:rsidRPr="00966F98">
        <w:rPr>
          <w:rFonts w:ascii="Arial" w:eastAsia="Calibri" w:hAnsi="Arial" w:cs="Arial"/>
          <w:color w:val="000000"/>
          <w:sz w:val="24"/>
          <w:szCs w:val="24"/>
        </w:rPr>
        <w:t>-202</w:t>
      </w:r>
      <w:r w:rsidR="006E5742">
        <w:rPr>
          <w:rFonts w:ascii="Arial" w:eastAsia="Calibri" w:hAnsi="Arial" w:cs="Arial"/>
          <w:color w:val="000000"/>
          <w:sz w:val="24"/>
          <w:szCs w:val="24"/>
        </w:rPr>
        <w:t>2</w:t>
      </w:r>
      <w:r w:rsidR="0064316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color w:val="000000"/>
          <w:sz w:val="24"/>
          <w:szCs w:val="24"/>
        </w:rPr>
        <w:t>гг. за счет всех источников финансирования составил</w:t>
      </w:r>
      <w:r w:rsidR="006E5742">
        <w:rPr>
          <w:rFonts w:ascii="Arial" w:eastAsia="Calibri" w:hAnsi="Arial" w:cs="Arial"/>
          <w:color w:val="000000"/>
          <w:sz w:val="24"/>
          <w:szCs w:val="24"/>
        </w:rPr>
        <w:t xml:space="preserve"> 39 179,66</w:t>
      </w:r>
      <w:r w:rsidR="00B42DD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color w:val="000000"/>
          <w:sz w:val="24"/>
          <w:szCs w:val="24"/>
        </w:rPr>
        <w:t>тыс. руб.</w:t>
      </w:r>
    </w:p>
    <w:p w14:paraId="32F3C4A7" w14:textId="77777777" w:rsidR="00966F98" w:rsidRPr="00966F98" w:rsidRDefault="00966F98" w:rsidP="00966F9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50"/>
        <w:gridCol w:w="850"/>
        <w:gridCol w:w="851"/>
        <w:gridCol w:w="992"/>
        <w:gridCol w:w="851"/>
        <w:gridCol w:w="850"/>
        <w:gridCol w:w="850"/>
        <w:gridCol w:w="850"/>
      </w:tblGrid>
      <w:tr w:rsidR="006318DD" w:rsidRPr="00966F98" w14:paraId="7E39E252" w14:textId="538EE5EE" w:rsidTr="0048167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4CCBFDE1" w14:textId="77777777" w:rsidR="006318DD" w:rsidRPr="006E5742" w:rsidRDefault="006318DD" w:rsidP="006318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</w:tcPr>
          <w:p w14:paraId="1E31FD5E" w14:textId="554A9667" w:rsidR="006318DD" w:rsidRPr="0048167E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51" w:type="dxa"/>
          </w:tcPr>
          <w:p w14:paraId="25B12B10" w14:textId="3F2C43B0" w:rsidR="006318DD" w:rsidRPr="0048167E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0" w:type="dxa"/>
          </w:tcPr>
          <w:p w14:paraId="18CDC315" w14:textId="202D91E7" w:rsidR="006318DD" w:rsidRPr="0048167E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14:paraId="0D21B5F8" w14:textId="4D4602A2" w:rsidR="006318DD" w:rsidRPr="0048167E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67E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14:paraId="614E94E7" w14:textId="11DFE555" w:rsidR="006318DD" w:rsidRPr="0048167E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67E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14:paraId="1EB34965" w14:textId="73C90E21" w:rsidR="006318DD" w:rsidRPr="0048167E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67E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14:paraId="5F137B9C" w14:textId="7EC16404" w:rsidR="006318DD" w:rsidRPr="0048167E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</w:tcPr>
          <w:p w14:paraId="0979FA4C" w14:textId="5C26EB2E" w:rsidR="006318DD" w:rsidRPr="0048167E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14:paraId="2783FB4B" w14:textId="3FF92AC0" w:rsidR="006318DD" w:rsidRPr="0048167E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</w:tcPr>
          <w:p w14:paraId="2C17C5C9" w14:textId="6B957391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318DD" w:rsidRPr="00DF26B6" w14:paraId="62D49B4B" w14:textId="17AAD8B6" w:rsidTr="0048167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0DAC68CA" w14:textId="77777777" w:rsidR="006318DD" w:rsidRPr="006E5742" w:rsidRDefault="006318DD" w:rsidP="006318D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14:paraId="5275BF7B" w14:textId="2978DB6A" w:rsidR="006318DD" w:rsidRPr="006E5742" w:rsidRDefault="006318DD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eastAsia="Calibri" w:hAnsi="Arial" w:cs="Arial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851" w:type="dxa"/>
          </w:tcPr>
          <w:p w14:paraId="293A713C" w14:textId="0F431207" w:rsidR="006318DD" w:rsidRPr="006E5742" w:rsidRDefault="006318DD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eastAsia="Calibri" w:hAnsi="Arial" w:cs="Arial"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850" w:type="dxa"/>
          </w:tcPr>
          <w:p w14:paraId="4216C23E" w14:textId="1B17587C" w:rsidR="006318DD" w:rsidRPr="006E5742" w:rsidRDefault="006318DD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eastAsia="Calibri" w:hAnsi="Arial" w:cs="Arial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850" w:type="dxa"/>
            <w:shd w:val="clear" w:color="auto" w:fill="auto"/>
          </w:tcPr>
          <w:p w14:paraId="7A20EE2C" w14:textId="6D29AB51" w:rsidR="006318DD" w:rsidRPr="006E5742" w:rsidRDefault="006318DD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437,20</w:t>
            </w:r>
          </w:p>
        </w:tc>
        <w:tc>
          <w:tcPr>
            <w:tcW w:w="851" w:type="dxa"/>
          </w:tcPr>
          <w:p w14:paraId="5C5E166D" w14:textId="729E45D9" w:rsidR="006318DD" w:rsidRPr="006E5742" w:rsidRDefault="006318DD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136,7</w:t>
            </w:r>
          </w:p>
        </w:tc>
        <w:tc>
          <w:tcPr>
            <w:tcW w:w="992" w:type="dxa"/>
          </w:tcPr>
          <w:p w14:paraId="208F4AF6" w14:textId="3CEA86C0" w:rsidR="006318DD" w:rsidRPr="006E5742" w:rsidRDefault="006318DD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196,3</w:t>
            </w:r>
          </w:p>
        </w:tc>
        <w:tc>
          <w:tcPr>
            <w:tcW w:w="851" w:type="dxa"/>
          </w:tcPr>
          <w:p w14:paraId="343B8068" w14:textId="5C193C1F" w:rsidR="006318DD" w:rsidRPr="006E5742" w:rsidRDefault="006318DD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eastAsia="Calibri" w:hAnsi="Arial" w:cs="Arial"/>
                <w:color w:val="000000"/>
                <w:sz w:val="20"/>
                <w:szCs w:val="20"/>
              </w:rPr>
              <w:t>238,8</w:t>
            </w:r>
          </w:p>
        </w:tc>
        <w:tc>
          <w:tcPr>
            <w:tcW w:w="850" w:type="dxa"/>
          </w:tcPr>
          <w:p w14:paraId="69B9E2BB" w14:textId="4F244721" w:rsidR="006318DD" w:rsidRPr="006E5742" w:rsidRDefault="006318DD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eastAsia="Calibri" w:hAnsi="Arial" w:cs="Arial"/>
                <w:color w:val="000000"/>
                <w:sz w:val="20"/>
                <w:szCs w:val="20"/>
              </w:rPr>
              <w:t>371,14</w:t>
            </w:r>
          </w:p>
        </w:tc>
        <w:tc>
          <w:tcPr>
            <w:tcW w:w="850" w:type="dxa"/>
          </w:tcPr>
          <w:p w14:paraId="1B3C0EAE" w14:textId="26CE5848" w:rsidR="006318DD" w:rsidRPr="006E5742" w:rsidRDefault="00DF26B6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eastAsia="Calibri" w:hAnsi="Arial" w:cs="Arial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850" w:type="dxa"/>
          </w:tcPr>
          <w:p w14:paraId="10486EC0" w14:textId="52B0A2D5" w:rsidR="006318DD" w:rsidRPr="006E5742" w:rsidRDefault="00DF26B6" w:rsidP="006318D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5742">
              <w:rPr>
                <w:rFonts w:ascii="Arial" w:eastAsia="Calibri" w:hAnsi="Arial" w:cs="Arial"/>
                <w:color w:val="000000"/>
                <w:sz w:val="20"/>
                <w:szCs w:val="20"/>
              </w:rPr>
              <w:t>3 117,44</w:t>
            </w:r>
          </w:p>
        </w:tc>
      </w:tr>
      <w:tr w:rsidR="006318DD" w:rsidRPr="00DF26B6" w14:paraId="3F659499" w14:textId="32009006" w:rsidTr="0048167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156845C" w14:textId="77777777" w:rsidR="006318DD" w:rsidRPr="006E5742" w:rsidRDefault="006318DD" w:rsidP="006318D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50" w:type="dxa"/>
          </w:tcPr>
          <w:p w14:paraId="46EC0DA1" w14:textId="1C863DDD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2042,1</w:t>
            </w:r>
          </w:p>
        </w:tc>
        <w:tc>
          <w:tcPr>
            <w:tcW w:w="851" w:type="dxa"/>
          </w:tcPr>
          <w:p w14:paraId="2CF78C0B" w14:textId="69AA3A87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2115,0</w:t>
            </w:r>
          </w:p>
        </w:tc>
        <w:tc>
          <w:tcPr>
            <w:tcW w:w="850" w:type="dxa"/>
          </w:tcPr>
          <w:p w14:paraId="2FC43DDD" w14:textId="429430B3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2870,0</w:t>
            </w:r>
          </w:p>
        </w:tc>
        <w:tc>
          <w:tcPr>
            <w:tcW w:w="850" w:type="dxa"/>
            <w:shd w:val="clear" w:color="auto" w:fill="auto"/>
          </w:tcPr>
          <w:p w14:paraId="5B920DF9" w14:textId="0C404367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2400,00</w:t>
            </w:r>
          </w:p>
        </w:tc>
        <w:tc>
          <w:tcPr>
            <w:tcW w:w="851" w:type="dxa"/>
          </w:tcPr>
          <w:p w14:paraId="0D2EFBF3" w14:textId="18667D1E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E8461BB" w14:textId="2EDAB24E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4400,0</w:t>
            </w:r>
          </w:p>
        </w:tc>
        <w:tc>
          <w:tcPr>
            <w:tcW w:w="851" w:type="dxa"/>
          </w:tcPr>
          <w:p w14:paraId="17A63594" w14:textId="3DC99CF9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850" w:type="dxa"/>
          </w:tcPr>
          <w:p w14:paraId="5E621ECB" w14:textId="7A97CA14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10526,00</w:t>
            </w:r>
          </w:p>
        </w:tc>
        <w:tc>
          <w:tcPr>
            <w:tcW w:w="850" w:type="dxa"/>
          </w:tcPr>
          <w:p w14:paraId="75443C24" w14:textId="129A2CA7" w:rsidR="006318DD" w:rsidRPr="006E5742" w:rsidRDefault="00DF26B6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1 137,5</w:t>
            </w:r>
          </w:p>
        </w:tc>
        <w:tc>
          <w:tcPr>
            <w:tcW w:w="850" w:type="dxa"/>
          </w:tcPr>
          <w:p w14:paraId="5AA20501" w14:textId="65EED4EA" w:rsidR="006318DD" w:rsidRPr="006E5742" w:rsidRDefault="00DF26B6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2638</w:t>
            </w:r>
            <w:r w:rsidR="006E5742"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6E5742"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6318DD" w:rsidRPr="00DF26B6" w14:paraId="58EEB5FD" w14:textId="5ED60A63" w:rsidTr="0048167E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7028966" w14:textId="77777777" w:rsidR="006318DD" w:rsidRPr="006E5742" w:rsidRDefault="006318DD" w:rsidP="006318D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1BCA383E" w14:textId="64FFFE48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5501,00</w:t>
            </w:r>
          </w:p>
        </w:tc>
        <w:tc>
          <w:tcPr>
            <w:tcW w:w="851" w:type="dxa"/>
          </w:tcPr>
          <w:p w14:paraId="337231A2" w14:textId="4A1D0CD5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4180,6</w:t>
            </w:r>
          </w:p>
        </w:tc>
        <w:tc>
          <w:tcPr>
            <w:tcW w:w="850" w:type="dxa"/>
          </w:tcPr>
          <w:p w14:paraId="3EE6E5AC" w14:textId="57821DFF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7E9959F" w14:textId="16F71BFA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71DDF63" w14:textId="20F8FDCB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00F9EA7" w14:textId="0B2D2286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2461D4D" w14:textId="2C30685D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26DEC208" w14:textId="58207E71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AC66314" w14:textId="19AE8258" w:rsidR="006318DD" w:rsidRPr="006E5742" w:rsidRDefault="00363967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459521A" w14:textId="515832DA" w:rsidR="006318DD" w:rsidRPr="006E5742" w:rsidRDefault="00DF26B6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9681,</w:t>
            </w:r>
            <w:r w:rsidR="006E5742"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318DD" w:rsidRPr="00DF26B6" w14:paraId="35AB3F47" w14:textId="192F7CA4" w:rsidTr="0048167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8C8905D" w14:textId="77777777" w:rsidR="006318DD" w:rsidRPr="006E5742" w:rsidRDefault="006318DD" w:rsidP="006318D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1DC76E0D" w14:textId="4BCAF66F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8069,62</w:t>
            </w:r>
          </w:p>
        </w:tc>
        <w:tc>
          <w:tcPr>
            <w:tcW w:w="851" w:type="dxa"/>
          </w:tcPr>
          <w:p w14:paraId="6B41978B" w14:textId="35C59894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6866,1</w:t>
            </w:r>
          </w:p>
        </w:tc>
        <w:tc>
          <w:tcPr>
            <w:tcW w:w="850" w:type="dxa"/>
          </w:tcPr>
          <w:p w14:paraId="4E5FA25C" w14:textId="787B308A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3365,8</w:t>
            </w:r>
          </w:p>
        </w:tc>
        <w:tc>
          <w:tcPr>
            <w:tcW w:w="850" w:type="dxa"/>
            <w:shd w:val="clear" w:color="auto" w:fill="auto"/>
          </w:tcPr>
          <w:p w14:paraId="2528A4AE" w14:textId="5D9236FC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2 837,20</w:t>
            </w:r>
          </w:p>
        </w:tc>
        <w:tc>
          <w:tcPr>
            <w:tcW w:w="851" w:type="dxa"/>
          </w:tcPr>
          <w:p w14:paraId="234262C8" w14:textId="4D544640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136,7</w:t>
            </w:r>
          </w:p>
        </w:tc>
        <w:tc>
          <w:tcPr>
            <w:tcW w:w="992" w:type="dxa"/>
          </w:tcPr>
          <w:p w14:paraId="44D455A4" w14:textId="3517E3E3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hAnsi="Arial" w:cs="Arial"/>
                <w:sz w:val="20"/>
                <w:szCs w:val="20"/>
              </w:rPr>
              <w:t>4596,3</w:t>
            </w:r>
          </w:p>
        </w:tc>
        <w:tc>
          <w:tcPr>
            <w:tcW w:w="851" w:type="dxa"/>
          </w:tcPr>
          <w:p w14:paraId="20E65D41" w14:textId="719F99E7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1128,8</w:t>
            </w:r>
          </w:p>
        </w:tc>
        <w:tc>
          <w:tcPr>
            <w:tcW w:w="850" w:type="dxa"/>
          </w:tcPr>
          <w:p w14:paraId="409456F0" w14:textId="12E01F7E" w:rsidR="006318DD" w:rsidRPr="006E5742" w:rsidRDefault="006318DD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10897,14</w:t>
            </w:r>
          </w:p>
        </w:tc>
        <w:tc>
          <w:tcPr>
            <w:tcW w:w="850" w:type="dxa"/>
          </w:tcPr>
          <w:p w14:paraId="15D8043D" w14:textId="7E5BB98D" w:rsidR="006318DD" w:rsidRPr="006E5742" w:rsidRDefault="00363967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1282,0</w:t>
            </w:r>
          </w:p>
        </w:tc>
        <w:tc>
          <w:tcPr>
            <w:tcW w:w="850" w:type="dxa"/>
          </w:tcPr>
          <w:p w14:paraId="4DCD627D" w14:textId="3D4A8304" w:rsidR="006318DD" w:rsidRPr="006E5742" w:rsidRDefault="006E5742" w:rsidP="006318D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E57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39179,66</w:t>
            </w:r>
          </w:p>
        </w:tc>
      </w:tr>
    </w:tbl>
    <w:p w14:paraId="05A76009" w14:textId="77777777" w:rsidR="00966F98" w:rsidRPr="00966F98" w:rsidRDefault="00966F98" w:rsidP="00966F98">
      <w:pPr>
        <w:spacing w:before="100" w:beforeAutospacing="1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41B6F2" w14:textId="6B5D6EAD" w:rsidR="00966F98" w:rsidRPr="00FD1FC5" w:rsidRDefault="00966F98" w:rsidP="006318DD">
      <w:pPr>
        <w:spacing w:before="270" w:after="30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показатели развития малого и среднего предпринимательства в Богото</w:t>
      </w:r>
      <w:r w:rsidR="00FD1FC5">
        <w:rPr>
          <w:rFonts w:ascii="Arial" w:eastAsia="Times New Roman" w:hAnsi="Arial" w:cs="Arial"/>
          <w:bCs/>
          <w:sz w:val="24"/>
          <w:szCs w:val="24"/>
          <w:lang w:eastAsia="ru-RU"/>
        </w:rPr>
        <w:t>льском районе за 20</w:t>
      </w:r>
      <w:r w:rsidR="003E76D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F5888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FD1FC5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3F5888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FD1F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годы:</w:t>
      </w:r>
    </w:p>
    <w:p w14:paraId="59142D24" w14:textId="77777777" w:rsidR="00966F98" w:rsidRPr="00966F98" w:rsidRDefault="00966F98" w:rsidP="00966F9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390"/>
        <w:gridCol w:w="1423"/>
        <w:gridCol w:w="1218"/>
        <w:gridCol w:w="1257"/>
        <w:gridCol w:w="1651"/>
      </w:tblGrid>
      <w:tr w:rsidR="00DA71A6" w:rsidRPr="00966F98" w14:paraId="12BC3287" w14:textId="77777777" w:rsidTr="001A6724">
        <w:trPr>
          <w:trHeight w:val="434"/>
        </w:trPr>
        <w:tc>
          <w:tcPr>
            <w:tcW w:w="572" w:type="dxa"/>
          </w:tcPr>
          <w:p w14:paraId="7614B181" w14:textId="77777777" w:rsidR="003F5888" w:rsidRPr="00966F98" w:rsidRDefault="003F5888" w:rsidP="00966F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7" w:type="dxa"/>
          </w:tcPr>
          <w:p w14:paraId="4A6D0522" w14:textId="52C46932" w:rsidR="003F5888" w:rsidRPr="00966F98" w:rsidRDefault="003F5888" w:rsidP="00185617">
            <w:pPr>
              <w:widowControl w:val="0"/>
              <w:spacing w:after="0" w:line="240" w:lineRule="auto"/>
              <w:ind w:left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23" w:type="dxa"/>
          </w:tcPr>
          <w:p w14:paraId="40E62AF3" w14:textId="54047D9A" w:rsidR="003F5888" w:rsidRPr="00966F98" w:rsidRDefault="003F5888" w:rsidP="0018561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68" w:type="dxa"/>
          </w:tcPr>
          <w:p w14:paraId="590A7A34" w14:textId="6F306BD6" w:rsidR="003F5888" w:rsidRPr="003F5888" w:rsidRDefault="003F5888" w:rsidP="00966F98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88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284" w:type="dxa"/>
          </w:tcPr>
          <w:p w14:paraId="2CC23BD1" w14:textId="3F0E9DC8" w:rsidR="003F5888" w:rsidRPr="00966F98" w:rsidRDefault="003F5888" w:rsidP="003F58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3" w:type="dxa"/>
          </w:tcPr>
          <w:p w14:paraId="327D79F3" w14:textId="35AE3464" w:rsidR="003F5888" w:rsidRPr="00966F98" w:rsidRDefault="003F5888" w:rsidP="00145791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Отношение 202</w:t>
            </w:r>
            <w:r w:rsidR="001457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 к 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1457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г.(%)</w:t>
            </w:r>
          </w:p>
        </w:tc>
      </w:tr>
      <w:tr w:rsidR="00DA71A6" w:rsidRPr="00BC017A" w14:paraId="089DADB6" w14:textId="77777777" w:rsidTr="001A6724">
        <w:trPr>
          <w:trHeight w:val="371"/>
        </w:trPr>
        <w:tc>
          <w:tcPr>
            <w:tcW w:w="572" w:type="dxa"/>
          </w:tcPr>
          <w:p w14:paraId="58EB10F3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7" w:type="dxa"/>
          </w:tcPr>
          <w:p w14:paraId="4CF6250D" w14:textId="77777777" w:rsidR="003F5888" w:rsidRPr="00BC017A" w:rsidRDefault="003F5888" w:rsidP="003641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программы всего</w:t>
            </w:r>
          </w:p>
        </w:tc>
        <w:tc>
          <w:tcPr>
            <w:tcW w:w="1423" w:type="dxa"/>
          </w:tcPr>
          <w:p w14:paraId="19F83758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68" w:type="dxa"/>
          </w:tcPr>
          <w:p w14:paraId="626FF9B7" w14:textId="6EBD0171" w:rsidR="003F5888" w:rsidRPr="00BC017A" w:rsidRDefault="003F5888" w:rsidP="006433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10897,14</w:t>
            </w:r>
          </w:p>
        </w:tc>
        <w:tc>
          <w:tcPr>
            <w:tcW w:w="1284" w:type="dxa"/>
          </w:tcPr>
          <w:p w14:paraId="7CCBDE02" w14:textId="0C0BE34D" w:rsidR="003F5888" w:rsidRPr="00BC017A" w:rsidRDefault="006F7BFC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1282,00</w:t>
            </w:r>
          </w:p>
        </w:tc>
        <w:tc>
          <w:tcPr>
            <w:tcW w:w="1563" w:type="dxa"/>
          </w:tcPr>
          <w:p w14:paraId="3410EE96" w14:textId="42CC32E9" w:rsidR="003F5888" w:rsidRPr="00BC017A" w:rsidRDefault="003F5888" w:rsidP="006F7BF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6F7BFC"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меньшение в    </w:t>
            </w:r>
            <w:r w:rsidR="00DF4C66"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раза </w:t>
            </w:r>
          </w:p>
        </w:tc>
      </w:tr>
      <w:tr w:rsidR="00DA71A6" w:rsidRPr="00BC017A" w14:paraId="066DF8C2" w14:textId="77777777" w:rsidTr="001A6724">
        <w:trPr>
          <w:trHeight w:val="394"/>
        </w:trPr>
        <w:tc>
          <w:tcPr>
            <w:tcW w:w="572" w:type="dxa"/>
          </w:tcPr>
          <w:p w14:paraId="241DE1F5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7" w:type="dxa"/>
          </w:tcPr>
          <w:p w14:paraId="29722861" w14:textId="77777777" w:rsidR="003F5888" w:rsidRPr="00BC017A" w:rsidRDefault="003F5888" w:rsidP="003641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субъектов малого и среднего предпринимательства на 10000 человек населения</w:t>
            </w:r>
          </w:p>
        </w:tc>
        <w:tc>
          <w:tcPr>
            <w:tcW w:w="1423" w:type="dxa"/>
          </w:tcPr>
          <w:p w14:paraId="1B83E9CE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8" w:type="dxa"/>
          </w:tcPr>
          <w:p w14:paraId="2EAD5223" w14:textId="7C17DB37" w:rsidR="003F5888" w:rsidRPr="00BC017A" w:rsidRDefault="00827655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112,45</w:t>
            </w:r>
          </w:p>
        </w:tc>
        <w:tc>
          <w:tcPr>
            <w:tcW w:w="1284" w:type="dxa"/>
          </w:tcPr>
          <w:p w14:paraId="4A34DB6F" w14:textId="0ADC2511" w:rsidR="003F5888" w:rsidRPr="00BC017A" w:rsidRDefault="00827655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126,39</w:t>
            </w:r>
          </w:p>
        </w:tc>
        <w:tc>
          <w:tcPr>
            <w:tcW w:w="1563" w:type="dxa"/>
          </w:tcPr>
          <w:p w14:paraId="68D31F8B" w14:textId="35729D46" w:rsidR="003F5888" w:rsidRPr="00BC017A" w:rsidRDefault="006F7BFC" w:rsidP="00FC7A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C7A13"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</w:tr>
      <w:tr w:rsidR="00DA71A6" w:rsidRPr="00BC017A" w14:paraId="49CAB320" w14:textId="77777777" w:rsidTr="001A6724">
        <w:trPr>
          <w:trHeight w:val="366"/>
        </w:trPr>
        <w:tc>
          <w:tcPr>
            <w:tcW w:w="572" w:type="dxa"/>
          </w:tcPr>
          <w:p w14:paraId="43ECD51C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7" w:type="dxa"/>
          </w:tcPr>
          <w:p w14:paraId="6FB87A92" w14:textId="77777777" w:rsidR="003F5888" w:rsidRPr="00BC017A" w:rsidRDefault="003F5888" w:rsidP="003641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новых рабочих мест</w:t>
            </w:r>
          </w:p>
        </w:tc>
        <w:tc>
          <w:tcPr>
            <w:tcW w:w="1423" w:type="dxa"/>
          </w:tcPr>
          <w:p w14:paraId="1343265B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8" w:type="dxa"/>
          </w:tcPr>
          <w:p w14:paraId="12233984" w14:textId="4AD823FE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14:paraId="6C62493A" w14:textId="3A86B5AC" w:rsidR="003F5888" w:rsidRPr="00BC017A" w:rsidRDefault="00827655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</w:tcPr>
          <w:p w14:paraId="11A032D4" w14:textId="41086A16" w:rsidR="003F5888" w:rsidRPr="00BC017A" w:rsidRDefault="00DF4C66" w:rsidP="00DF4C6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в 4,5</w:t>
            </w:r>
          </w:p>
        </w:tc>
      </w:tr>
      <w:tr w:rsidR="00DA71A6" w:rsidRPr="00BC017A" w14:paraId="6D887F99" w14:textId="77777777" w:rsidTr="001A6724">
        <w:trPr>
          <w:trHeight w:val="366"/>
        </w:trPr>
        <w:tc>
          <w:tcPr>
            <w:tcW w:w="572" w:type="dxa"/>
          </w:tcPr>
          <w:p w14:paraId="0046B0BD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7" w:type="dxa"/>
          </w:tcPr>
          <w:p w14:paraId="32F6FB88" w14:textId="7EB71F1E" w:rsidR="003F5888" w:rsidRPr="00BC017A" w:rsidRDefault="003F5888" w:rsidP="003641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СМП, получивших финансовую </w:t>
            </w: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поддержку</w:t>
            </w:r>
          </w:p>
        </w:tc>
        <w:tc>
          <w:tcPr>
            <w:tcW w:w="1423" w:type="dxa"/>
          </w:tcPr>
          <w:p w14:paraId="481C6514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68" w:type="dxa"/>
          </w:tcPr>
          <w:p w14:paraId="045E7BDF" w14:textId="7FC2311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14:paraId="37C2D80E" w14:textId="5CF45FAC" w:rsidR="003F5888" w:rsidRPr="00BC017A" w:rsidRDefault="00827655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</w:tcPr>
          <w:p w14:paraId="48E753D9" w14:textId="34928841" w:rsidR="003F5888" w:rsidRPr="00BC017A" w:rsidRDefault="00DF4C66" w:rsidP="00FC7A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в 1,</w:t>
            </w:r>
            <w:r w:rsidR="00FC7A13"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DA71A6" w:rsidRPr="00BC017A" w14:paraId="61D98464" w14:textId="77777777" w:rsidTr="001A6724">
        <w:trPr>
          <w:trHeight w:val="366"/>
        </w:trPr>
        <w:tc>
          <w:tcPr>
            <w:tcW w:w="572" w:type="dxa"/>
          </w:tcPr>
          <w:p w14:paraId="289413A2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97" w:type="dxa"/>
          </w:tcPr>
          <w:p w14:paraId="53C1FBDA" w14:textId="77777777" w:rsidR="003F5888" w:rsidRPr="00BC017A" w:rsidRDefault="003F5888" w:rsidP="003641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Оборот организаций малого и среднего бизнеса (юридических лиц)</w:t>
            </w:r>
          </w:p>
        </w:tc>
        <w:tc>
          <w:tcPr>
            <w:tcW w:w="1423" w:type="dxa"/>
          </w:tcPr>
          <w:p w14:paraId="53E7B768" w14:textId="6C30822E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8" w:type="dxa"/>
          </w:tcPr>
          <w:p w14:paraId="7B73E91E" w14:textId="1B7C9BD8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443,3</w:t>
            </w:r>
          </w:p>
        </w:tc>
        <w:tc>
          <w:tcPr>
            <w:tcW w:w="1284" w:type="dxa"/>
          </w:tcPr>
          <w:p w14:paraId="28C32A06" w14:textId="7F6F2472" w:rsidR="003F5888" w:rsidRPr="00BC017A" w:rsidRDefault="00827655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471,4</w:t>
            </w:r>
          </w:p>
        </w:tc>
        <w:tc>
          <w:tcPr>
            <w:tcW w:w="1563" w:type="dxa"/>
          </w:tcPr>
          <w:p w14:paraId="622FE10C" w14:textId="21DF8DAE" w:rsidR="003F5888" w:rsidRPr="00BC017A" w:rsidRDefault="00145791" w:rsidP="00DF4C6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F4C66"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  <w:r w:rsidR="003F5888"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71A6" w:rsidRPr="00BC017A" w14:paraId="1095049F" w14:textId="77777777" w:rsidTr="001A6724">
        <w:trPr>
          <w:trHeight w:val="366"/>
        </w:trPr>
        <w:tc>
          <w:tcPr>
            <w:tcW w:w="572" w:type="dxa"/>
          </w:tcPr>
          <w:p w14:paraId="70B8D3E8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</w:tcPr>
          <w:p w14:paraId="7DA6547A" w14:textId="77777777" w:rsidR="003F5888" w:rsidRPr="00BC017A" w:rsidRDefault="003F5888" w:rsidP="0036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занятых в сфере малого и среднего предпринимательства в общей численности занятых в экономике района</w:t>
            </w:r>
          </w:p>
        </w:tc>
        <w:tc>
          <w:tcPr>
            <w:tcW w:w="1423" w:type="dxa"/>
          </w:tcPr>
          <w:p w14:paraId="7103CD6B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8" w:type="dxa"/>
          </w:tcPr>
          <w:p w14:paraId="39EC80E0" w14:textId="62FC19DA" w:rsidR="003F5888" w:rsidRPr="00BC017A" w:rsidRDefault="003F5888" w:rsidP="001A6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22,33</w:t>
            </w:r>
          </w:p>
        </w:tc>
        <w:tc>
          <w:tcPr>
            <w:tcW w:w="1284" w:type="dxa"/>
          </w:tcPr>
          <w:p w14:paraId="4118E6B8" w14:textId="31A57605" w:rsidR="003F5888" w:rsidRPr="00BC017A" w:rsidRDefault="00DF4C66" w:rsidP="001A6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563" w:type="dxa"/>
          </w:tcPr>
          <w:p w14:paraId="7357F669" w14:textId="220E80FB" w:rsidR="003F5888" w:rsidRPr="00BC017A" w:rsidRDefault="00FC7A13" w:rsidP="001A6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  <w:tr w:rsidR="00DA71A6" w:rsidRPr="00BC017A" w14:paraId="1A228A09" w14:textId="77777777" w:rsidTr="001A6724">
        <w:trPr>
          <w:trHeight w:val="366"/>
        </w:trPr>
        <w:tc>
          <w:tcPr>
            <w:tcW w:w="572" w:type="dxa"/>
          </w:tcPr>
          <w:p w14:paraId="3FDEFF95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7" w:type="dxa"/>
          </w:tcPr>
          <w:p w14:paraId="68FFDD54" w14:textId="77777777" w:rsidR="003F5888" w:rsidRPr="00BC017A" w:rsidRDefault="003F5888" w:rsidP="003641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малых и средних предприятий на 1000 человек населения района</w:t>
            </w:r>
          </w:p>
        </w:tc>
        <w:tc>
          <w:tcPr>
            <w:tcW w:w="1423" w:type="dxa"/>
          </w:tcPr>
          <w:p w14:paraId="3ADAD66D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8" w:type="dxa"/>
          </w:tcPr>
          <w:p w14:paraId="7860F78D" w14:textId="0D85D42D" w:rsidR="003F5888" w:rsidRPr="00BC017A" w:rsidRDefault="003F5888" w:rsidP="00DF4C6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1,</w:t>
            </w:r>
            <w:r w:rsidR="00DF4C66" w:rsidRPr="00BC01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14:paraId="3B05C1E7" w14:textId="622969D5" w:rsidR="003F5888" w:rsidRPr="00BC017A" w:rsidRDefault="00DF4C66" w:rsidP="001457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</w:tcPr>
          <w:p w14:paraId="66EC8120" w14:textId="694ED11D" w:rsidR="003F5888" w:rsidRPr="00BC017A" w:rsidRDefault="00FC7A13" w:rsidP="001856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</w:tr>
      <w:tr w:rsidR="00DA71A6" w:rsidRPr="00BC017A" w14:paraId="74CC1CAB" w14:textId="77777777" w:rsidTr="001A6724">
        <w:trPr>
          <w:trHeight w:val="366"/>
        </w:trPr>
        <w:tc>
          <w:tcPr>
            <w:tcW w:w="572" w:type="dxa"/>
          </w:tcPr>
          <w:p w14:paraId="3A1633D7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7" w:type="dxa"/>
          </w:tcPr>
          <w:p w14:paraId="00CF9E45" w14:textId="77777777" w:rsidR="003F5888" w:rsidRPr="00BC017A" w:rsidRDefault="003F5888" w:rsidP="003641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Оборот организаций малого и среднего предпринимательства на одного жителя района</w:t>
            </w:r>
          </w:p>
        </w:tc>
        <w:tc>
          <w:tcPr>
            <w:tcW w:w="1423" w:type="dxa"/>
          </w:tcPr>
          <w:p w14:paraId="37F76468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68" w:type="dxa"/>
          </w:tcPr>
          <w:p w14:paraId="28D3AB1F" w14:textId="3D1BC838" w:rsidR="003F5888" w:rsidRPr="00BC017A" w:rsidRDefault="003F5888" w:rsidP="00DF4C6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49,</w:t>
            </w:r>
            <w:r w:rsidR="00DF4C66" w:rsidRPr="00BC01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14:paraId="5B589230" w14:textId="6DDCCE34" w:rsidR="003F5888" w:rsidRPr="00BC017A" w:rsidRDefault="00DF4C66" w:rsidP="001A6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563" w:type="dxa"/>
          </w:tcPr>
          <w:p w14:paraId="6FED11AD" w14:textId="0FB9242C" w:rsidR="003F5888" w:rsidRPr="00BC017A" w:rsidRDefault="00A107F8" w:rsidP="001A6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DA71A6" w:rsidRPr="00BC017A" w14:paraId="7CCEA529" w14:textId="77777777" w:rsidTr="001A6724">
        <w:trPr>
          <w:trHeight w:val="366"/>
        </w:trPr>
        <w:tc>
          <w:tcPr>
            <w:tcW w:w="572" w:type="dxa"/>
          </w:tcPr>
          <w:p w14:paraId="5574D204" w14:textId="77777777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7" w:type="dxa"/>
          </w:tcPr>
          <w:p w14:paraId="7DA9D411" w14:textId="77777777" w:rsidR="003F5888" w:rsidRPr="00BC017A" w:rsidRDefault="003F5888" w:rsidP="003641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23" w:type="dxa"/>
          </w:tcPr>
          <w:p w14:paraId="7739909A" w14:textId="682A13B1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8" w:type="dxa"/>
          </w:tcPr>
          <w:p w14:paraId="766D4AAB" w14:textId="75E0E9E4" w:rsidR="003F5888" w:rsidRPr="00BC017A" w:rsidRDefault="00A107F8" w:rsidP="001A6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23782,54</w:t>
            </w:r>
          </w:p>
        </w:tc>
        <w:tc>
          <w:tcPr>
            <w:tcW w:w="1284" w:type="dxa"/>
          </w:tcPr>
          <w:p w14:paraId="59D68385" w14:textId="1FC9A80A" w:rsidR="003F5888" w:rsidRPr="00BC017A" w:rsidRDefault="00DF4C66" w:rsidP="001A6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5964,83</w:t>
            </w:r>
          </w:p>
        </w:tc>
        <w:tc>
          <w:tcPr>
            <w:tcW w:w="1563" w:type="dxa"/>
          </w:tcPr>
          <w:p w14:paraId="158079D5" w14:textId="3D65B9FD" w:rsidR="003F5888" w:rsidRPr="00BC017A" w:rsidRDefault="00DA71A6" w:rsidP="00DA71A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 </w:t>
            </w:r>
            <w:r w:rsidR="00437C77"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  <w:tr w:rsidR="00DA71A6" w:rsidRPr="00BC017A" w14:paraId="5A93EF41" w14:textId="77777777" w:rsidTr="001A6724">
        <w:trPr>
          <w:trHeight w:val="366"/>
        </w:trPr>
        <w:tc>
          <w:tcPr>
            <w:tcW w:w="572" w:type="dxa"/>
          </w:tcPr>
          <w:p w14:paraId="1EA30C5C" w14:textId="22B0A2A5" w:rsidR="003F5888" w:rsidRPr="00BC017A" w:rsidRDefault="003F5888" w:rsidP="001A67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7" w:type="dxa"/>
          </w:tcPr>
          <w:p w14:paraId="701DDFA3" w14:textId="77777777" w:rsidR="003F5888" w:rsidRPr="00BC017A" w:rsidRDefault="003F5888" w:rsidP="003641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налоговых поступлений от субъектов малого и среднего предпринимательства в консолидированный бюджет Боготольского района</w:t>
            </w:r>
          </w:p>
        </w:tc>
        <w:tc>
          <w:tcPr>
            <w:tcW w:w="1423" w:type="dxa"/>
          </w:tcPr>
          <w:p w14:paraId="45197596" w14:textId="3142511B" w:rsidR="003F5888" w:rsidRPr="00BC017A" w:rsidRDefault="003F5888" w:rsidP="003641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68" w:type="dxa"/>
          </w:tcPr>
          <w:p w14:paraId="7CC0E19E" w14:textId="10FB4210" w:rsidR="003F5888" w:rsidRPr="00BC017A" w:rsidRDefault="003F5888" w:rsidP="001A6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84" w:type="dxa"/>
          </w:tcPr>
          <w:p w14:paraId="0E9C5A58" w14:textId="35A691ED" w:rsidR="003F5888" w:rsidRPr="00BC017A" w:rsidRDefault="00145791" w:rsidP="001A6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563" w:type="dxa"/>
          </w:tcPr>
          <w:p w14:paraId="1F42A3D5" w14:textId="724CF290" w:rsidR="003F5888" w:rsidRPr="00BC017A" w:rsidRDefault="00827DBC" w:rsidP="00DF4C6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  <w:r w:rsidR="003F5888" w:rsidRPr="00BC0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784E7863" w14:textId="77777777" w:rsidR="00966F98" w:rsidRPr="00BC017A" w:rsidRDefault="00966F98" w:rsidP="00966F9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6D5DC1" w14:textId="25AFB341" w:rsidR="00966F98" w:rsidRPr="00BC017A" w:rsidRDefault="00966F98" w:rsidP="00966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Привлечение инвестиций продолжает оставаться необходимым условием роста экономики, решения социальных задач Боготольского района. В последние годы 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объем инвестиций в основной капитал в пределах 90% приходятся на отрасль </w:t>
      </w:r>
      <w:r w:rsidR="007C4019" w:rsidRPr="00BC017A">
        <w:rPr>
          <w:rFonts w:ascii="Arial" w:eastAsia="MS ??" w:hAnsi="Arial" w:cs="Arial"/>
          <w:sz w:val="24"/>
          <w:szCs w:val="24"/>
          <w:lang w:eastAsia="ru-RU"/>
        </w:rPr>
        <w:t>«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>Транспорт (ОАО Транссибнефть</w:t>
      </w:r>
      <w:r w:rsidR="00FB137D" w:rsidRPr="00BC017A">
        <w:rPr>
          <w:rFonts w:ascii="Arial" w:eastAsia="MS ??" w:hAnsi="Arial" w:cs="Arial"/>
          <w:sz w:val="24"/>
          <w:szCs w:val="24"/>
          <w:lang w:eastAsia="ru-RU"/>
        </w:rPr>
        <w:t xml:space="preserve"> 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>-</w:t>
      </w:r>
      <w:r w:rsidR="00FB137D" w:rsidRPr="00BC017A">
        <w:rPr>
          <w:rFonts w:ascii="Arial" w:eastAsia="MS ??" w:hAnsi="Arial" w:cs="Arial"/>
          <w:sz w:val="24"/>
          <w:szCs w:val="24"/>
          <w:lang w:eastAsia="ru-RU"/>
        </w:rPr>
        <w:t xml:space="preserve"> 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НПС </w:t>
      </w:r>
      <w:r w:rsidR="007C4019" w:rsidRPr="00BC017A">
        <w:rPr>
          <w:rFonts w:ascii="Arial" w:eastAsia="MS ??" w:hAnsi="Arial" w:cs="Arial"/>
          <w:sz w:val="24"/>
          <w:szCs w:val="24"/>
          <w:lang w:eastAsia="ru-RU"/>
        </w:rPr>
        <w:t>«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>Каштан</w:t>
      </w:r>
      <w:r w:rsidR="007C4019" w:rsidRPr="00BC017A">
        <w:rPr>
          <w:rFonts w:ascii="Arial" w:eastAsia="MS ??" w:hAnsi="Arial" w:cs="Arial"/>
          <w:sz w:val="24"/>
          <w:szCs w:val="24"/>
          <w:lang w:eastAsia="ru-RU"/>
        </w:rPr>
        <w:t>»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) на обслуживание и модернизацию линии нефтепровода, проходящего по территории Боготольского района. Этот источник инвестиций для экономики и развития района положительного эффекта не имеет, это статистический показатель. </w:t>
      </w:r>
    </w:p>
    <w:p w14:paraId="14D5E251" w14:textId="77777777" w:rsidR="001A6724" w:rsidRPr="00BC017A" w:rsidRDefault="00966F98" w:rsidP="00966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Остальная часть приходится на отрасли </w:t>
      </w:r>
      <w:r w:rsidR="007C4019" w:rsidRPr="00BC017A">
        <w:rPr>
          <w:rFonts w:ascii="Arial" w:eastAsia="MS ??" w:hAnsi="Arial" w:cs="Arial"/>
          <w:sz w:val="24"/>
          <w:szCs w:val="24"/>
          <w:lang w:eastAsia="ru-RU"/>
        </w:rPr>
        <w:t>«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>Производство и распределение электроэнергии, газа и воды</w:t>
      </w:r>
      <w:r w:rsidR="007C4019" w:rsidRPr="00BC017A">
        <w:rPr>
          <w:rFonts w:ascii="Arial" w:eastAsia="MS ??" w:hAnsi="Arial" w:cs="Arial"/>
          <w:sz w:val="24"/>
          <w:szCs w:val="24"/>
          <w:lang w:eastAsia="ru-RU"/>
        </w:rPr>
        <w:t>»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 и сельское хозяйство.</w:t>
      </w:r>
    </w:p>
    <w:p w14:paraId="7FB2B59D" w14:textId="03207B57" w:rsidR="00966F98" w:rsidRPr="00BC017A" w:rsidRDefault="00966F98" w:rsidP="00966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 В 202</w:t>
      </w:r>
      <w:r w:rsidR="00607235" w:rsidRPr="00BC017A">
        <w:rPr>
          <w:rFonts w:ascii="Arial" w:eastAsia="MS ??" w:hAnsi="Arial" w:cs="Arial"/>
          <w:sz w:val="24"/>
          <w:szCs w:val="24"/>
          <w:lang w:eastAsia="ru-RU"/>
        </w:rPr>
        <w:t>2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 году объем инвестиций</w:t>
      </w:r>
      <w:r w:rsidR="001A6724" w:rsidRPr="00BC017A">
        <w:rPr>
          <w:rFonts w:ascii="Arial" w:eastAsia="MS ??" w:hAnsi="Arial" w:cs="Arial"/>
          <w:sz w:val="24"/>
          <w:szCs w:val="24"/>
          <w:lang w:eastAsia="ru-RU"/>
        </w:rPr>
        <w:t xml:space="preserve"> в основной капитал за счет  </w:t>
      </w:r>
      <w:r w:rsidR="00832AEE" w:rsidRPr="00BC017A">
        <w:rPr>
          <w:rFonts w:ascii="Arial" w:eastAsia="MS ??" w:hAnsi="Arial" w:cs="Arial"/>
          <w:sz w:val="24"/>
          <w:szCs w:val="24"/>
          <w:lang w:eastAsia="ru-RU"/>
        </w:rPr>
        <w:t>всех</w:t>
      </w:r>
      <w:r w:rsidR="001A6724" w:rsidRPr="00BC017A">
        <w:rPr>
          <w:rFonts w:ascii="Arial" w:eastAsia="MS ??" w:hAnsi="Arial" w:cs="Arial"/>
          <w:sz w:val="24"/>
          <w:szCs w:val="24"/>
          <w:lang w:eastAsia="ru-RU"/>
        </w:rPr>
        <w:t xml:space="preserve"> источников  финансирования по полному кругу хозяйствующих субъектов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 предприятий малого бизнеса составил </w:t>
      </w:r>
      <w:r w:rsidR="00607235" w:rsidRPr="00BC017A">
        <w:rPr>
          <w:rFonts w:ascii="Arial" w:eastAsia="MS ??" w:hAnsi="Arial" w:cs="Arial"/>
          <w:sz w:val="24"/>
          <w:szCs w:val="24"/>
          <w:lang w:eastAsia="ru-RU"/>
        </w:rPr>
        <w:t>158,1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 xml:space="preserve"> млн</w:t>
      </w:r>
      <w:r w:rsidR="00411D96" w:rsidRPr="00BC017A">
        <w:rPr>
          <w:rFonts w:ascii="Arial" w:eastAsia="MS ??" w:hAnsi="Arial" w:cs="Arial"/>
          <w:sz w:val="24"/>
          <w:szCs w:val="24"/>
          <w:lang w:eastAsia="ru-RU"/>
        </w:rPr>
        <w:t>. р</w:t>
      </w:r>
      <w:r w:rsidRPr="00BC017A">
        <w:rPr>
          <w:rFonts w:ascii="Arial" w:eastAsia="MS ??" w:hAnsi="Arial" w:cs="Arial"/>
          <w:sz w:val="24"/>
          <w:szCs w:val="24"/>
          <w:lang w:eastAsia="ru-RU"/>
        </w:rPr>
        <w:t>уб.</w:t>
      </w:r>
    </w:p>
    <w:p w14:paraId="05EE35A9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BC017A">
        <w:rPr>
          <w:rFonts w:ascii="Arial" w:eastAsia="MS ??" w:hAnsi="Arial" w:cs="Arial"/>
          <w:sz w:val="24"/>
          <w:szCs w:val="24"/>
          <w:lang w:eastAsia="ru-RU"/>
        </w:rPr>
        <w:t>Повышение инвестиционной привлекательности Боготольского</w:t>
      </w:r>
      <w:r w:rsidRPr="00966F98">
        <w:rPr>
          <w:rFonts w:ascii="Arial" w:eastAsia="MS ??" w:hAnsi="Arial" w:cs="Arial"/>
          <w:sz w:val="24"/>
          <w:szCs w:val="24"/>
          <w:lang w:eastAsia="ru-RU"/>
        </w:rPr>
        <w:t xml:space="preserve"> района включает в себя привлечение средств инвесторов для реализации производственных проектов, создания инфраструктуры и условий для их работы. Наличие свободных земель сельскохозяйственного назначения, развитая дорожная инфраструктура делают Боготольский район привлекательной инвестиционной площадкой, в первую очередь, для агропромышленных производств.</w:t>
      </w:r>
    </w:p>
    <w:p w14:paraId="1E8D3DFB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966F98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Одна из задач заключается в создании необходимых и благоприятных условий для интенсификации экономического роста, повышения качества жизни </w:t>
      </w:r>
      <w:r w:rsidRPr="00966F98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lastRenderedPageBreak/>
        <w:t>населения. Достижение поставленной задачи возможно путем привлечения инвестиций в реальный сектор экономики. Повышение инвестиционной привлекательности способствует дополнительному притоку капитала, экономическому подъёму. Инвестор, выбирая район для вложения своих средств, руководствуется определенными характеристиками: инвестиционным потенциалом и уровнем инвестиционного риска, взаимосвязь которых и определяет инвестиционную привлекательность района.</w:t>
      </w:r>
    </w:p>
    <w:p w14:paraId="2B8F98C2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С целью дальнейшего развития инвестиционной деятельности необходимо постоянно демонстрировать наиболее привлекательные стороны и сектора экономики Боготольского района с помощью активной информационной работы </w:t>
      </w:r>
    </w:p>
    <w:p w14:paraId="3EE40466" w14:textId="77777777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Для привлечения инвестиций в экономику района важны мероприятия, повышающие уровень предсказуемости, открытости, определенности ситуации, что снизит уровень риска для инвесторов.</w:t>
      </w:r>
    </w:p>
    <w:p w14:paraId="4C898031" w14:textId="77777777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В 2021 году в Федеральный закон от 24.07.2007 № 209-ФЗ «О развитии малого и среднего предпринимательства» внесены изменения, предоставляющие право физическим лицам, не являющимися индивидуальными предпринимателями и применяющими специальный налоговый режим «Налог на профессиональный доход» («самозанятым») претендовать на получение поддержки на равных условиях с субъектами СМСП.</w:t>
      </w:r>
    </w:p>
    <w:p w14:paraId="5207A80C" w14:textId="77777777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В целях совершенствования системы муниципальной поддержки малого и среднего предпринимательства в Боготольском районе, в нормативно-правовые акты, регулирующие вопросы оказания муниципальной поддержки, внесены соответствующие изменения, предоставляющие «самозанятым» гражданам новые возможности по развитию деятельности.</w:t>
      </w:r>
    </w:p>
    <w:p w14:paraId="0AC6C2CF" w14:textId="0E84A3A8" w:rsidR="00966F98" w:rsidRDefault="0084443E" w:rsidP="00966F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1FAD">
        <w:rPr>
          <w:rFonts w:ascii="Arial" w:hAnsi="Arial" w:cs="Arial"/>
          <w:sz w:val="24"/>
          <w:szCs w:val="24"/>
        </w:rPr>
        <w:t>С мая 2022 года</w:t>
      </w:r>
      <w:r w:rsidR="009B5F14" w:rsidRPr="00121FAD">
        <w:rPr>
          <w:rFonts w:ascii="Arial" w:hAnsi="Arial" w:cs="Arial"/>
          <w:sz w:val="24"/>
          <w:szCs w:val="24"/>
        </w:rPr>
        <w:t xml:space="preserve"> услуги по </w:t>
      </w:r>
      <w:r w:rsidRPr="00121FAD">
        <w:rPr>
          <w:rFonts w:ascii="Arial" w:hAnsi="Arial" w:cs="Arial"/>
          <w:sz w:val="24"/>
          <w:szCs w:val="24"/>
        </w:rPr>
        <w:t xml:space="preserve"> и</w:t>
      </w:r>
      <w:r w:rsidR="00A70478" w:rsidRPr="00121FAD">
        <w:rPr>
          <w:rFonts w:ascii="Arial" w:hAnsi="Arial" w:cs="Arial"/>
          <w:sz w:val="24"/>
          <w:szCs w:val="24"/>
        </w:rPr>
        <w:t>нформировани</w:t>
      </w:r>
      <w:r w:rsidR="009B5F14" w:rsidRPr="00121FAD">
        <w:rPr>
          <w:rFonts w:ascii="Arial" w:hAnsi="Arial" w:cs="Arial"/>
          <w:sz w:val="24"/>
          <w:szCs w:val="24"/>
        </w:rPr>
        <w:t>ю</w:t>
      </w:r>
      <w:r w:rsidR="00A70478" w:rsidRPr="00121FAD">
        <w:rPr>
          <w:rFonts w:ascii="Arial" w:hAnsi="Arial" w:cs="Arial"/>
          <w:sz w:val="24"/>
          <w:szCs w:val="24"/>
        </w:rPr>
        <w:t>, консультировани</w:t>
      </w:r>
      <w:r w:rsidR="009B5F14" w:rsidRPr="00121FAD">
        <w:rPr>
          <w:rFonts w:ascii="Arial" w:hAnsi="Arial" w:cs="Arial"/>
          <w:sz w:val="24"/>
          <w:szCs w:val="24"/>
        </w:rPr>
        <w:t>ю</w:t>
      </w:r>
      <w:r w:rsidR="00A70478" w:rsidRPr="00121FAD">
        <w:rPr>
          <w:rFonts w:ascii="Arial" w:hAnsi="Arial" w:cs="Arial"/>
          <w:sz w:val="24"/>
          <w:szCs w:val="24"/>
        </w:rPr>
        <w:t xml:space="preserve"> </w:t>
      </w:r>
      <w:r w:rsidRPr="00121FAD">
        <w:rPr>
          <w:rFonts w:ascii="Arial" w:hAnsi="Arial" w:cs="Arial"/>
          <w:sz w:val="24"/>
          <w:szCs w:val="24"/>
        </w:rPr>
        <w:t>и организаци</w:t>
      </w:r>
      <w:r w:rsidR="00FC0D3E" w:rsidRPr="00121FAD">
        <w:rPr>
          <w:rFonts w:ascii="Arial" w:hAnsi="Arial" w:cs="Arial"/>
          <w:sz w:val="24"/>
          <w:szCs w:val="24"/>
        </w:rPr>
        <w:t>и</w:t>
      </w:r>
      <w:r w:rsidRPr="00121FAD">
        <w:rPr>
          <w:rFonts w:ascii="Arial" w:hAnsi="Arial" w:cs="Arial"/>
          <w:sz w:val="24"/>
          <w:szCs w:val="24"/>
        </w:rPr>
        <w:t xml:space="preserve"> обучающих мероприятий  для </w:t>
      </w:r>
      <w:r w:rsidR="00A70478" w:rsidRPr="00121FAD">
        <w:rPr>
          <w:rFonts w:ascii="Arial" w:hAnsi="Arial" w:cs="Arial"/>
          <w:sz w:val="24"/>
          <w:szCs w:val="24"/>
        </w:rPr>
        <w:t xml:space="preserve"> субъектов малого и среднего  предпринимательства на разных этапах</w:t>
      </w:r>
      <w:r w:rsidR="009B5F14" w:rsidRPr="00121FAD">
        <w:rPr>
          <w:rFonts w:ascii="Arial" w:hAnsi="Arial" w:cs="Arial"/>
          <w:sz w:val="24"/>
          <w:szCs w:val="24"/>
        </w:rPr>
        <w:t xml:space="preserve"> ведения</w:t>
      </w:r>
      <w:r w:rsidRPr="00121FAD">
        <w:rPr>
          <w:rFonts w:ascii="Arial" w:hAnsi="Arial" w:cs="Arial"/>
          <w:sz w:val="24"/>
          <w:szCs w:val="24"/>
        </w:rPr>
        <w:t xml:space="preserve"> </w:t>
      </w:r>
      <w:r w:rsidR="00A70478" w:rsidRPr="00121FAD">
        <w:rPr>
          <w:rFonts w:ascii="Arial" w:hAnsi="Arial" w:cs="Arial"/>
          <w:sz w:val="24"/>
          <w:szCs w:val="24"/>
        </w:rPr>
        <w:t xml:space="preserve"> деятельности,</w:t>
      </w:r>
      <w:r w:rsidRPr="00121FAD">
        <w:rPr>
          <w:rFonts w:ascii="Arial" w:hAnsi="Arial" w:cs="Arial"/>
          <w:sz w:val="24"/>
          <w:szCs w:val="24"/>
        </w:rPr>
        <w:t xml:space="preserve"> самозаняты</w:t>
      </w:r>
      <w:r w:rsidR="009B5F14" w:rsidRPr="00121FAD">
        <w:rPr>
          <w:rFonts w:ascii="Arial" w:hAnsi="Arial" w:cs="Arial"/>
          <w:sz w:val="24"/>
          <w:szCs w:val="24"/>
        </w:rPr>
        <w:t>х</w:t>
      </w:r>
      <w:r w:rsidRPr="00121FAD">
        <w:rPr>
          <w:rFonts w:ascii="Arial" w:hAnsi="Arial" w:cs="Arial"/>
          <w:sz w:val="24"/>
          <w:szCs w:val="24"/>
        </w:rPr>
        <w:t xml:space="preserve">, </w:t>
      </w:r>
      <w:r w:rsidR="00A70478" w:rsidRPr="00121FAD">
        <w:rPr>
          <w:rFonts w:ascii="Arial" w:hAnsi="Arial" w:cs="Arial"/>
          <w:sz w:val="24"/>
          <w:szCs w:val="24"/>
        </w:rPr>
        <w:t xml:space="preserve"> а также </w:t>
      </w:r>
      <w:r w:rsidRPr="00121FAD">
        <w:rPr>
          <w:rFonts w:ascii="Arial" w:hAnsi="Arial" w:cs="Arial"/>
          <w:sz w:val="24"/>
          <w:szCs w:val="24"/>
        </w:rPr>
        <w:t>лица</w:t>
      </w:r>
      <w:r w:rsidR="00A70478" w:rsidRPr="00121FAD">
        <w:rPr>
          <w:rFonts w:ascii="Arial" w:hAnsi="Arial" w:cs="Arial"/>
          <w:sz w:val="24"/>
          <w:szCs w:val="24"/>
        </w:rPr>
        <w:t>,</w:t>
      </w:r>
      <w:r w:rsidRPr="00121FAD">
        <w:rPr>
          <w:rFonts w:ascii="Arial" w:hAnsi="Arial" w:cs="Arial"/>
          <w:sz w:val="24"/>
          <w:szCs w:val="24"/>
        </w:rPr>
        <w:t xml:space="preserve"> планирующих начать</w:t>
      </w:r>
      <w:r w:rsidR="00A70478" w:rsidRPr="00121FAD">
        <w:rPr>
          <w:rFonts w:ascii="Arial" w:hAnsi="Arial" w:cs="Arial"/>
          <w:sz w:val="24"/>
          <w:szCs w:val="24"/>
        </w:rPr>
        <w:t xml:space="preserve">  </w:t>
      </w:r>
      <w:r w:rsidRPr="00121FAD">
        <w:rPr>
          <w:rFonts w:ascii="Arial" w:hAnsi="Arial" w:cs="Arial"/>
          <w:sz w:val="24"/>
          <w:szCs w:val="24"/>
        </w:rPr>
        <w:t>предпринимательскую  деятельность</w:t>
      </w:r>
      <w:bookmarkStart w:id="0" w:name="_Hlk117003782"/>
      <w:r w:rsidRPr="00121FAD">
        <w:rPr>
          <w:rFonts w:ascii="Arial" w:hAnsi="Arial" w:cs="Arial"/>
          <w:sz w:val="24"/>
          <w:szCs w:val="24"/>
        </w:rPr>
        <w:t xml:space="preserve">,  </w:t>
      </w:r>
      <w:bookmarkEnd w:id="0"/>
      <w:r w:rsidRPr="00121FAD">
        <w:rPr>
          <w:rFonts w:ascii="Arial" w:hAnsi="Arial" w:cs="Arial"/>
          <w:sz w:val="24"/>
          <w:szCs w:val="24"/>
        </w:rPr>
        <w:t>осуществляется на основании  Соглашения о сотрудничестве между администрацией Боготольского района  и автономной некоммерческой  организацией  «Красноярский  краевой  центр развития  бизнеса и микрокредитная компания»</w:t>
      </w:r>
      <w:r>
        <w:rPr>
          <w:rFonts w:ascii="Arial" w:hAnsi="Arial" w:cs="Arial"/>
          <w:sz w:val="24"/>
          <w:szCs w:val="24"/>
        </w:rPr>
        <w:t xml:space="preserve"> </w:t>
      </w:r>
      <w:r w:rsidR="00121FAD">
        <w:rPr>
          <w:rFonts w:ascii="Arial" w:hAnsi="Arial" w:cs="Arial"/>
          <w:sz w:val="24"/>
          <w:szCs w:val="24"/>
        </w:rPr>
        <w:t>посредством открытия на базе администрации Боготольского района</w:t>
      </w:r>
      <w:r w:rsidR="009B5F14">
        <w:rPr>
          <w:rFonts w:ascii="Arial" w:hAnsi="Arial" w:cs="Arial"/>
          <w:sz w:val="24"/>
          <w:szCs w:val="24"/>
        </w:rPr>
        <w:t xml:space="preserve">  представительств</w:t>
      </w:r>
      <w:r w:rsidR="00121FAD">
        <w:rPr>
          <w:rFonts w:ascii="Arial" w:hAnsi="Arial" w:cs="Arial"/>
          <w:sz w:val="24"/>
          <w:szCs w:val="24"/>
        </w:rPr>
        <w:t>а</w:t>
      </w:r>
      <w:r w:rsidR="009B5F14">
        <w:rPr>
          <w:rFonts w:ascii="Arial" w:hAnsi="Arial" w:cs="Arial"/>
          <w:sz w:val="24"/>
          <w:szCs w:val="24"/>
        </w:rPr>
        <w:t xml:space="preserve">  центра «Мой</w:t>
      </w:r>
      <w:r w:rsidR="00121FAD">
        <w:rPr>
          <w:rFonts w:ascii="Arial" w:hAnsi="Arial" w:cs="Arial"/>
          <w:sz w:val="24"/>
          <w:szCs w:val="24"/>
        </w:rPr>
        <w:t xml:space="preserve"> бизнес», оказывает услуги в режиме «одного окна».</w:t>
      </w:r>
    </w:p>
    <w:p w14:paraId="4DC6D4CD" w14:textId="77777777" w:rsidR="00121FAD" w:rsidRPr="00966F98" w:rsidRDefault="00121FAD" w:rsidP="00966F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62C28A3" w14:textId="6650E35D" w:rsidR="00966F98" w:rsidRPr="00644E00" w:rsidRDefault="00966F98" w:rsidP="00644E00">
      <w:pPr>
        <w:pStyle w:val="a9"/>
        <w:numPr>
          <w:ilvl w:val="0"/>
          <w:numId w:val="31"/>
        </w:num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44E00">
        <w:rPr>
          <w:rFonts w:ascii="Arial" w:eastAsia="Calibri" w:hAnsi="Arial" w:cs="Arial"/>
          <w:sz w:val="24"/>
          <w:szCs w:val="24"/>
        </w:rPr>
        <w:t>Приоритеты и цели социально-экономического развития</w:t>
      </w:r>
    </w:p>
    <w:p w14:paraId="671FB9D9" w14:textId="77777777" w:rsidR="00966F98" w:rsidRPr="00966F98" w:rsidRDefault="00966F98" w:rsidP="00966F98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4729A25B" w14:textId="77777777" w:rsidR="00966F98" w:rsidRPr="00966F98" w:rsidRDefault="00966F98" w:rsidP="002923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3.1. Приоритеты социально-экономического развития района:</w:t>
      </w:r>
    </w:p>
    <w:p w14:paraId="234665CF" w14:textId="6B75E3A3" w:rsidR="00966F98" w:rsidRPr="00966F98" w:rsidRDefault="00644E00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966F98" w:rsidRPr="00966F98">
        <w:rPr>
          <w:rFonts w:ascii="Arial" w:hAnsi="Arial" w:cs="Arial"/>
          <w:sz w:val="24"/>
          <w:szCs w:val="24"/>
        </w:rPr>
        <w:t xml:space="preserve">1. Развитие малого и среднего предпринимательства в Боготольском районе. </w:t>
      </w:r>
    </w:p>
    <w:p w14:paraId="5EBC8D7D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Стимулирование граждан к осуществлению предпринимательской деятельности, социальному предпринимательству.</w:t>
      </w:r>
    </w:p>
    <w:p w14:paraId="028CE5B5" w14:textId="27B23B7F" w:rsidR="00966F98" w:rsidRPr="006451E1" w:rsidRDefault="00966F98" w:rsidP="002923DF">
      <w:pPr>
        <w:pStyle w:val="a9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Arial" w:hAnsi="Arial" w:cs="Arial"/>
          <w:sz w:val="24"/>
          <w:szCs w:val="24"/>
        </w:rPr>
      </w:pPr>
      <w:r w:rsidRPr="006451E1">
        <w:rPr>
          <w:rFonts w:ascii="Arial" w:hAnsi="Arial" w:cs="Arial"/>
          <w:sz w:val="24"/>
          <w:szCs w:val="24"/>
        </w:rPr>
        <w:t>Улучшение инвестиционного климата Боготольского района,</w:t>
      </w:r>
      <w:r w:rsidR="00FB137D">
        <w:rPr>
          <w:rFonts w:ascii="Arial" w:hAnsi="Arial" w:cs="Arial"/>
          <w:sz w:val="24"/>
          <w:szCs w:val="24"/>
        </w:rPr>
        <w:t xml:space="preserve"> </w:t>
      </w:r>
      <w:r w:rsidRPr="006451E1">
        <w:rPr>
          <w:rFonts w:ascii="Arial" w:hAnsi="Arial" w:cs="Arial"/>
          <w:sz w:val="24"/>
          <w:szCs w:val="24"/>
        </w:rPr>
        <w:t>обуславливающего приток инвестиций в экономику района.</w:t>
      </w:r>
    </w:p>
    <w:p w14:paraId="7254F671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создание благоприятных условий для устойчивого развития малого и среднего предпринимательства в Боготольском районе и улучшение инвестиционного климата.</w:t>
      </w:r>
    </w:p>
    <w:p w14:paraId="407F34E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Задачи Программы</w:t>
      </w:r>
      <w:r w:rsidRPr="00966F98">
        <w:rPr>
          <w:rFonts w:ascii="Arial" w:hAnsi="Arial" w:cs="Arial"/>
          <w:sz w:val="24"/>
          <w:szCs w:val="24"/>
        </w:rPr>
        <w:t>:</w:t>
      </w:r>
    </w:p>
    <w:p w14:paraId="6B1D6964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1. Создание благоприятных условий для устойчивого развития малого и среднего предпринимательства в Боготольском районе.</w:t>
      </w:r>
    </w:p>
    <w:p w14:paraId="62611B9C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 xml:space="preserve">2. Привлечение инвестиций на территорию Боготольского района. </w:t>
      </w:r>
    </w:p>
    <w:p w14:paraId="426D1A4C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969B4A" w14:textId="087A2B71" w:rsidR="00966F98" w:rsidRPr="00121FAD" w:rsidRDefault="00966F98" w:rsidP="00644E00">
      <w:pPr>
        <w:pStyle w:val="a9"/>
        <w:numPr>
          <w:ilvl w:val="0"/>
          <w:numId w:val="31"/>
        </w:numPr>
        <w:spacing w:line="240" w:lineRule="auto"/>
        <w:ind w:right="17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1FAD">
        <w:rPr>
          <w:rFonts w:ascii="Arial" w:eastAsia="Calibri" w:hAnsi="Arial" w:cs="Arial"/>
          <w:sz w:val="24"/>
          <w:szCs w:val="24"/>
          <w:lang w:eastAsia="ru-RU"/>
        </w:rPr>
        <w:lastRenderedPageBreak/>
        <w:t>Прогноз конечных результатов программы</w:t>
      </w:r>
    </w:p>
    <w:p w14:paraId="22D0633D" w14:textId="77777777" w:rsidR="00966F98" w:rsidRPr="00121FAD" w:rsidRDefault="00966F98" w:rsidP="00966F98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FAD">
        <w:rPr>
          <w:rFonts w:ascii="Arial" w:eastAsia="Times New Roman" w:hAnsi="Arial" w:cs="Arial"/>
          <w:sz w:val="24"/>
          <w:szCs w:val="24"/>
          <w:lang w:eastAsia="zh-CN"/>
        </w:rPr>
        <w:t>Реализация Программы позволит создать условия для дальнейшего развития малого и среднего предпринимательства в районе и улучшить инвестиционную привлекательность района.</w:t>
      </w:r>
    </w:p>
    <w:p w14:paraId="2F7BF0A8" w14:textId="77777777" w:rsidR="00966F98" w:rsidRPr="00121FAD" w:rsidRDefault="00966F98" w:rsidP="00966F98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1FAD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14:paraId="40CC1A2C" w14:textId="2759B6B6" w:rsidR="00966F98" w:rsidRPr="00121FAD" w:rsidRDefault="002923DF" w:rsidP="002923DF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17078838"/>
      <w:r>
        <w:rPr>
          <w:rFonts w:ascii="Arial" w:eastAsia="Times New Roman" w:hAnsi="Arial" w:cs="Arial"/>
          <w:sz w:val="24"/>
          <w:szCs w:val="24"/>
          <w:lang w:eastAsia="ru-RU"/>
        </w:rPr>
        <w:t>4.1.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субъектов малого и среднего предпринимательства, получивших 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>финансовую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поддержку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реализации программы 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), - не менее </w:t>
      </w:r>
      <w:r w:rsidR="009E00DB" w:rsidRPr="00121F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966F98" w:rsidRPr="00121F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14:paraId="7114EC36" w14:textId="170AC8DA" w:rsidR="00966F98" w:rsidRPr="00121FAD" w:rsidRDefault="002923DF" w:rsidP="002923DF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Количество созданных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>/сохраненных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00DB" w:rsidRPr="00121FA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C4019" w:rsidRPr="00121FA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4 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14:paraId="4AB6D8D7" w14:textId="399DFC92" w:rsidR="00966F98" w:rsidRPr="00121FAD" w:rsidRDefault="00966F98" w:rsidP="002923DF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1FAD">
        <w:rPr>
          <w:rFonts w:ascii="Arial" w:eastAsia="Times New Roman" w:hAnsi="Arial" w:cs="Arial"/>
          <w:sz w:val="24"/>
          <w:szCs w:val="24"/>
          <w:lang w:eastAsia="ru-RU"/>
        </w:rPr>
        <w:t>4.3. Объем привлеченных внебюджетных инвестиций в секторе малого и среднего предпринимательства за период реализации программы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, ежегодно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C4019" w:rsidRPr="00121FA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>млн. рублей.</w:t>
      </w:r>
    </w:p>
    <w:p w14:paraId="63A98872" w14:textId="66B85501" w:rsidR="00966F98" w:rsidRPr="00121FAD" w:rsidRDefault="002923DF" w:rsidP="002923DF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4.4.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Количество субъектов малого и среднего предпринимательства, получивших имущественную поддержку за период реализации программы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, ежегодно 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C4019" w:rsidRPr="00121FA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21FAD" w:rsidRPr="00121FA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единиц;</w:t>
      </w:r>
    </w:p>
    <w:p w14:paraId="79E45D2B" w14:textId="11007CD6" w:rsidR="00966F98" w:rsidRPr="00121FAD" w:rsidRDefault="002923DF" w:rsidP="002923DF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4.5.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Количество публикаций об инвестиционных возможностях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18561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е менее 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6F98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единиц;</w:t>
      </w:r>
    </w:p>
    <w:p w14:paraId="48D74011" w14:textId="2FAB7BCC" w:rsidR="00966F98" w:rsidRPr="00966F98" w:rsidRDefault="00966F98" w:rsidP="00966F98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1FAD">
        <w:rPr>
          <w:rFonts w:ascii="Arial" w:eastAsia="Times New Roman" w:hAnsi="Arial" w:cs="Arial"/>
          <w:sz w:val="24"/>
          <w:szCs w:val="24"/>
          <w:lang w:eastAsia="ru-RU"/>
        </w:rPr>
        <w:t>4.6. Количество мероприятий, направленных на повышение инвестиционной привлекательности района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 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2636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B011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) – не менее </w:t>
      </w:r>
      <w:r w:rsidR="00DE7DAB" w:rsidRPr="00121F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единиц.</w:t>
      </w:r>
    </w:p>
    <w:p w14:paraId="04C1B95A" w14:textId="77777777" w:rsidR="00966F98" w:rsidRPr="00966F98" w:rsidRDefault="00966F98" w:rsidP="00966F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bookmarkEnd w:id="1"/>
    <w:p w14:paraId="16F057C3" w14:textId="77777777" w:rsidR="00966F98" w:rsidRPr="00966F98" w:rsidRDefault="00966F98" w:rsidP="00966F9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5. Информация по подпрограммам</w:t>
      </w:r>
    </w:p>
    <w:p w14:paraId="1D6391CF" w14:textId="77777777" w:rsidR="00966F98" w:rsidRPr="00966F98" w:rsidRDefault="00966F98" w:rsidP="00966F9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составе программы в период ее реализации с 2014 года по 2018 год подпрограмм не было. </w:t>
      </w:r>
    </w:p>
    <w:p w14:paraId="0FDD6DFF" w14:textId="3111D703" w:rsidR="00966F98" w:rsidRPr="00966F98" w:rsidRDefault="00966F98" w:rsidP="00966F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</w:t>
      </w:r>
      <w:hyperlink w:anchor="P4332" w:history="1">
        <w:r w:rsidRPr="00966F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66F98">
        <w:rPr>
          <w:rFonts w:ascii="Arial" w:eastAsia="Calibri" w:hAnsi="Arial" w:cs="Arial"/>
          <w:sz w:val="24"/>
          <w:szCs w:val="24"/>
        </w:rPr>
        <w:t xml:space="preserve">Развитие инвестиционного потенциала Боготольского района» 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(далее по тексту 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Подпрограмма 2) обусловлена необходимостью повышения инвестиционной активности на территории Боготольского района. Подпрограмма 2 реализуется с 01.01.2019 года.</w:t>
      </w:r>
    </w:p>
    <w:p w14:paraId="3CD1812A" w14:textId="2E113844" w:rsidR="00966F98" w:rsidRPr="00966F98" w:rsidRDefault="00966F98" w:rsidP="0044703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5.1.</w:t>
      </w:r>
      <w:r w:rsidR="006746FF">
        <w:rPr>
          <w:rFonts w:ascii="Arial" w:eastAsia="Times New Roman" w:hAnsi="Arial" w:cs="Arial"/>
          <w:sz w:val="24"/>
          <w:szCs w:val="24"/>
          <w:lang w:eastAsia="ru-RU"/>
        </w:rPr>
        <w:tab/>
      </w:r>
      <w:hyperlink w:anchor="P849" w:history="1">
        <w:proofErr w:type="gramStart"/>
        <w:r w:rsidRPr="00966F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Подпрограмма </w:t>
        </w:r>
        <w:r w:rsidR="007C4019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Pr="00966F98">
          <w:rPr>
            <w:rFonts w:ascii="Arial" w:eastAsia="Times New Roman" w:hAnsi="Arial" w:cs="Arial"/>
            <w:sz w:val="24"/>
            <w:szCs w:val="24"/>
            <w:lang w:eastAsia="ru-RU"/>
          </w:rPr>
          <w:t>Развитие и поддержка малого и среднего предпринимательства в Боготольском районе</w:t>
        </w:r>
        <w:r w:rsidR="007C4019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Pr="00966F98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(далее </w:t>
        </w:r>
        <w:r w:rsidR="007C4019">
          <w:rPr>
            <w:rFonts w:ascii="Arial" w:eastAsia="Times New Roman" w:hAnsi="Arial" w:cs="Arial"/>
            <w:sz w:val="24"/>
            <w:szCs w:val="24"/>
            <w:lang w:eastAsia="ru-RU"/>
          </w:rPr>
          <w:t>–</w:t>
        </w:r>
        <w:r w:rsidRPr="00966F98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Подпрограмма </w:t>
        </w:r>
      </w:hyperlink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разработана исходя из принципов ее преемственности муниципальной целевой </w:t>
      </w:r>
      <w:hyperlink r:id="rId9" w:history="1">
        <w:r w:rsidRPr="00966F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программы</w:t>
        </w:r>
      </w:hyperlink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C40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Сохранение и развитие субъектов малого и среднего предпринимательства в Боготольском районе на период 2011 </w:t>
      </w:r>
      <w:r w:rsidR="007C40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2013 годы», утвержденной Постановлением администрации Боготольского района от 11.02.2011 № 55-п (далее </w:t>
      </w:r>
      <w:r w:rsidR="007C40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МЦП), в рамках которой субъектам малого и среднего предпринимательства предоставлялась финансовая, информационно-консультационная</w:t>
      </w:r>
      <w:proofErr w:type="gramEnd"/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методическая и образовательная поддержка.</w:t>
      </w:r>
    </w:p>
    <w:p w14:paraId="21D4B726" w14:textId="417D3012" w:rsidR="00872636" w:rsidRDefault="00966F98" w:rsidP="00966F9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3967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мероприятий </w:t>
      </w:r>
      <w:hyperlink w:anchor="P849" w:history="1">
        <w:r w:rsidRPr="0036396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2014 </w:t>
      </w:r>
      <w:r w:rsidR="007C4019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</w:t>
      </w:r>
      <w:r w:rsid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годах направлено </w:t>
      </w:r>
      <w:r w:rsidR="00363967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42, 48</w:t>
      </w:r>
      <w:r w:rsidR="00872636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млн. рублей, в том числе в 2014 году – 8,0 млн. рублей, в 2015 году – 6,9 млн. рублей, в 2016 году – 3,4 млн рублей, в 2017 году-2,3 млн. рублей, в 2018 году – 0,136 </w:t>
      </w:r>
      <w:r w:rsidR="00634262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млн. рублей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2019 году </w:t>
      </w:r>
      <w:r w:rsidR="007C4019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4,6 </w:t>
      </w:r>
      <w:r w:rsidR="00634262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млн. рублей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2020 году – 1,1 млн.руб.</w:t>
      </w:r>
      <w:r w:rsidR="00872636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2021 году – 10,9 млн. руб.</w:t>
      </w: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2022 году – 1,28 млн.руб.</w:t>
      </w:r>
    </w:p>
    <w:p w14:paraId="4C550492" w14:textId="6F2D2321" w:rsidR="00966F98" w:rsidRPr="008E6622" w:rsidRDefault="00966F98" w:rsidP="00966F9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Дополнительно на реализацию программы в 2014 </w:t>
      </w:r>
      <w:r w:rsidR="007C4019"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</w:t>
      </w:r>
      <w:r w:rsidR="008E6622"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годах было привлечено </w:t>
      </w:r>
      <w:r w:rsidR="00872636"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8E6622"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6,34</w:t>
      </w:r>
      <w:r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млн. рублей за счет средств краевого бюджета и 9,</w:t>
      </w:r>
      <w:r w:rsidR="008E6622"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84</w:t>
      </w:r>
      <w:r w:rsidRPr="008E66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млн. рублей федерального бюджета.</w:t>
      </w:r>
    </w:p>
    <w:p w14:paraId="749D267C" w14:textId="19DD8222" w:rsidR="00966F98" w:rsidRPr="00966F98" w:rsidRDefault="00966F98" w:rsidP="00966F9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Муниципальная финансовая поддержка за 2014 </w:t>
      </w:r>
      <w:r w:rsidR="007C4019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</w:t>
      </w:r>
      <w:r w:rsidR="00363967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годы в форме субсидий предоставлена </w:t>
      </w:r>
      <w:r w:rsidR="00363967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49</w:t>
      </w:r>
      <w:r w:rsidR="00872636"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39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субъектам малого и среднего предпринимательства.</w:t>
      </w:r>
    </w:p>
    <w:p w14:paraId="4BDA4DE5" w14:textId="77777777" w:rsidR="00966F98" w:rsidRPr="00966F98" w:rsidRDefault="00966F98" w:rsidP="00966F9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Помимо предоставления прямой финансовой поддержки субъектам малого и среднего предпринимательства, оказывается информационная, </w:t>
      </w: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консультационная, методологическая поддержка.</w:t>
      </w:r>
    </w:p>
    <w:p w14:paraId="10EB24EF" w14:textId="77777777" w:rsidR="00966F98" w:rsidRPr="00966F98" w:rsidRDefault="00966F98" w:rsidP="0044703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5.1.1. Разработка </w:t>
      </w:r>
      <w:hyperlink w:anchor="P849" w:history="1">
        <w:r w:rsidRPr="00966F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 обусловлена необходимостью решения в среднесрочной перспективе вышеперечисленных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проблем, сдерживающих развитие малого и среднего предпринимательства в районе.</w:t>
      </w:r>
    </w:p>
    <w:p w14:paraId="27F49707" w14:textId="77777777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Основными проблемами, сдерживающими развитие предпринимательства в районе, являются:</w:t>
      </w:r>
    </w:p>
    <w:p w14:paraId="1916F231" w14:textId="77777777" w:rsidR="00966F98" w:rsidRPr="00966F98" w:rsidRDefault="00966F98" w:rsidP="00966F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отсутствие необходимых знаний у СМСП в вопросах правового, финансового, налогового законодательства и иных вопросах;</w:t>
      </w:r>
    </w:p>
    <w:p w14:paraId="205609A9" w14:textId="77777777" w:rsidR="00966F98" w:rsidRPr="00966F98" w:rsidRDefault="00966F98" w:rsidP="00966F98">
      <w:pPr>
        <w:numPr>
          <w:ilvl w:val="0"/>
          <w:numId w:val="5"/>
        </w:numPr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недостаток финансовых ресурсов, в том числе собственного капитала и оборотных средств;</w:t>
      </w:r>
    </w:p>
    <w:p w14:paraId="1FBD534A" w14:textId="77777777" w:rsidR="00966F98" w:rsidRPr="00966F98" w:rsidRDefault="00966F98" w:rsidP="00966F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отсутствие приемлемых условий для получения банковских кредитов на пополнение оборотного капитала;</w:t>
      </w:r>
    </w:p>
    <w:p w14:paraId="3D310EE1" w14:textId="77777777" w:rsidR="00966F98" w:rsidRPr="00966F98" w:rsidRDefault="00966F98" w:rsidP="00966F98">
      <w:pPr>
        <w:numPr>
          <w:ilvl w:val="0"/>
          <w:numId w:val="5"/>
        </w:numPr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квалифицированных кадров, недостаточный уровень их профессиональной подготовки; </w:t>
      </w:r>
    </w:p>
    <w:p w14:paraId="1E14B524" w14:textId="77777777" w:rsidR="00966F98" w:rsidRPr="00966F98" w:rsidRDefault="00966F98" w:rsidP="00966F98">
      <w:pPr>
        <w:numPr>
          <w:ilvl w:val="0"/>
          <w:numId w:val="5"/>
        </w:numPr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низкий уровень социальной ответственности работодателей и наемных работников.</w:t>
      </w:r>
    </w:p>
    <w:p w14:paraId="1B75F308" w14:textId="4E938EF1" w:rsidR="00966F98" w:rsidRPr="00966F98" w:rsidRDefault="00447034" w:rsidP="004470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7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5.1.2.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>Возможные риски (негативные факторы) в ходе реализации подпрограммы и способы их минимизации приведены в таблице:</w:t>
      </w:r>
    </w:p>
    <w:p w14:paraId="16F9424A" w14:textId="77777777" w:rsidR="00966F98" w:rsidRPr="00966F98" w:rsidRDefault="00966F98" w:rsidP="00966F9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66F98" w:rsidRPr="00966F98" w14:paraId="0C711717" w14:textId="77777777" w:rsidTr="00966F98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D630" w14:textId="77777777" w:rsidR="00966F98" w:rsidRPr="00966F98" w:rsidRDefault="00966F98" w:rsidP="00966F98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Возможные риски (негативные факторы)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F050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Способы минимизации</w:t>
            </w:r>
          </w:p>
        </w:tc>
      </w:tr>
      <w:tr w:rsidR="00966F98" w:rsidRPr="00966F98" w14:paraId="2E8F81E9" w14:textId="77777777" w:rsidTr="00966F98">
        <w:trPr>
          <w:cantSplit/>
          <w:trHeight w:val="9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81A7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федерального и краевого законодательства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DBA1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регулярного мониторинга планируемых изменений в федеральное и региональное законодательство и своевременная корректировка муниципальных нормативных правовых актов.</w:t>
            </w:r>
          </w:p>
        </w:tc>
      </w:tr>
      <w:tr w:rsidR="00966F98" w:rsidRPr="00966F98" w14:paraId="3BFD862B" w14:textId="77777777" w:rsidTr="00966F98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99FD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Недостаточность получаемой информации (от органов государственной статистики, по результатам проводимых мониторингов, исследований и др.) о состоянии и проблемах сектора малого и среднего предпринимательства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70A7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методик и изучение опыта других территорий по оценке развития субъектов малого и среднего предпринимательства в условиях неопределенности информации. Привлечение общественных объединений предпринимателей, организаций инфраструктуры поддержки для проведения мониторинга состояния малого и среднего предпринимательства.</w:t>
            </w:r>
          </w:p>
        </w:tc>
      </w:tr>
      <w:tr w:rsidR="00966F98" w:rsidRPr="00966F98" w14:paraId="07096229" w14:textId="77777777" w:rsidTr="00966F98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EEC0" w14:textId="77777777" w:rsidR="00966F98" w:rsidRPr="00966F98" w:rsidRDefault="00966F98" w:rsidP="00370822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Недостаток бюджетных средств для обеспечения реализации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E809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приоритетов для первоочередного финансирования. Оценка эффективности бюджетных вложений.</w:t>
            </w:r>
          </w:p>
        </w:tc>
      </w:tr>
      <w:tr w:rsidR="00966F98" w:rsidRPr="00966F98" w14:paraId="5F5A2FA0" w14:textId="77777777" w:rsidTr="00966F98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7DEA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Утеря актуальности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2444" w14:textId="4A3AF83A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анализ эффективности проводимых мероприятий Программы. Возможно перераспределение средств внутри разделов Программы. Постоянные консультации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предпринимательства.</w:t>
            </w:r>
          </w:p>
        </w:tc>
      </w:tr>
      <w:tr w:rsidR="00966F98" w:rsidRPr="00966F98" w14:paraId="3B54DA8C" w14:textId="77777777" w:rsidTr="00966F98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EEAF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Недоверие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полезности и доступности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7614" w14:textId="77777777" w:rsidR="00966F98" w:rsidRPr="00966F98" w:rsidRDefault="00966F98" w:rsidP="00966F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Постоянное информирование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об осуществляемых мероприятиях с использованием разнообразных каналов коммуникаций передачи информации. Пропаганда успешных проектов Программы.</w:t>
            </w:r>
          </w:p>
        </w:tc>
      </w:tr>
    </w:tbl>
    <w:p w14:paraId="4150FB4F" w14:textId="77777777" w:rsidR="00966F98" w:rsidRPr="00966F98" w:rsidRDefault="00966F98" w:rsidP="00966F9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C5E65B" w14:textId="77777777" w:rsidR="00966F98" w:rsidRPr="00966F98" w:rsidRDefault="00966F98" w:rsidP="003526B1">
      <w:pPr>
        <w:tabs>
          <w:tab w:val="left" w:pos="1418"/>
        </w:tabs>
        <w:spacing w:after="0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 xml:space="preserve">5.1.3. Целью </w:t>
      </w:r>
      <w:hyperlink w:anchor="P849" w:history="1">
        <w:r w:rsidRPr="00966F98">
          <w:rPr>
            <w:rFonts w:ascii="Arial" w:hAnsi="Arial" w:cs="Arial"/>
            <w:color w:val="000000" w:themeColor="text1"/>
            <w:sz w:val="24"/>
            <w:szCs w:val="24"/>
          </w:rPr>
          <w:t>Подпрограммы 1</w:t>
        </w:r>
      </w:hyperlink>
      <w:r w:rsidRPr="00966F98">
        <w:rPr>
          <w:rFonts w:ascii="Arial" w:hAnsi="Arial" w:cs="Arial"/>
          <w:color w:val="000000" w:themeColor="text1"/>
          <w:sz w:val="24"/>
          <w:szCs w:val="24"/>
        </w:rPr>
        <w:t xml:space="preserve"> является </w:t>
      </w:r>
      <w:r w:rsidRPr="00966F98">
        <w:rPr>
          <w:rFonts w:ascii="Arial" w:eastAsia="Calibri" w:hAnsi="Arial" w:cs="Arial"/>
          <w:color w:val="000000" w:themeColor="text1"/>
          <w:sz w:val="24"/>
          <w:szCs w:val="24"/>
        </w:rPr>
        <w:t>создание благоприятных условий для устойчивого развития малого и среднего предпринимательства в Боготольском районе.</w:t>
      </w:r>
    </w:p>
    <w:p w14:paraId="75231708" w14:textId="77777777" w:rsidR="00966F98" w:rsidRPr="00966F98" w:rsidRDefault="00966F98" w:rsidP="00966F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задачам </w:t>
      </w:r>
      <w:hyperlink w:anchor="P849" w:history="1">
        <w:r w:rsidRPr="00966F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относятся:</w:t>
      </w:r>
    </w:p>
    <w:p w14:paraId="5E379646" w14:textId="1F89030E" w:rsidR="00966F98" w:rsidRPr="00966F98" w:rsidRDefault="00966F98" w:rsidP="003526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1.</w:t>
      </w:r>
      <w:r w:rsidR="003526B1">
        <w:rPr>
          <w:rFonts w:ascii="Arial" w:eastAsia="Calibri" w:hAnsi="Arial" w:cs="Arial"/>
          <w:sz w:val="24"/>
          <w:szCs w:val="24"/>
        </w:rPr>
        <w:tab/>
      </w:r>
      <w:r w:rsidRPr="00966F98">
        <w:rPr>
          <w:rFonts w:ascii="Arial" w:eastAsia="Calibri" w:hAnsi="Arial" w:cs="Arial"/>
          <w:sz w:val="24"/>
          <w:szCs w:val="24"/>
        </w:rPr>
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предпринимательства.</w:t>
      </w:r>
    </w:p>
    <w:p w14:paraId="158CEBC0" w14:textId="61B61562" w:rsidR="00966F98" w:rsidRPr="00121FAD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451E1">
        <w:rPr>
          <w:rFonts w:ascii="Arial" w:eastAsia="Calibri" w:hAnsi="Arial" w:cs="Arial"/>
          <w:sz w:val="24"/>
          <w:szCs w:val="24"/>
        </w:rPr>
        <w:t>2.</w:t>
      </w:r>
      <w:r w:rsidR="006451E1" w:rsidRPr="006451E1">
        <w:rPr>
          <w:rFonts w:ascii="Arial" w:eastAsia="Calibri" w:hAnsi="Arial" w:cs="Arial"/>
          <w:sz w:val="24"/>
          <w:szCs w:val="24"/>
        </w:rPr>
        <w:t xml:space="preserve"> </w:t>
      </w:r>
      <w:r w:rsidRPr="00121FAD">
        <w:rPr>
          <w:rFonts w:ascii="Arial" w:eastAsia="Calibri" w:hAnsi="Arial" w:cs="Arial"/>
          <w:sz w:val="24"/>
          <w:szCs w:val="24"/>
        </w:rPr>
        <w:t>Предоставление методической</w:t>
      </w:r>
      <w:r w:rsidR="0005301D" w:rsidRPr="00121FAD">
        <w:rPr>
          <w:rFonts w:ascii="Arial" w:eastAsia="Calibri" w:hAnsi="Arial" w:cs="Arial"/>
          <w:sz w:val="24"/>
          <w:szCs w:val="24"/>
        </w:rPr>
        <w:t xml:space="preserve"> и </w:t>
      </w:r>
      <w:r w:rsidRPr="00121FAD">
        <w:rPr>
          <w:rFonts w:ascii="Arial" w:eastAsia="Calibri" w:hAnsi="Arial" w:cs="Arial"/>
          <w:sz w:val="24"/>
          <w:szCs w:val="24"/>
        </w:rPr>
        <w:t>информацио</w:t>
      </w:r>
      <w:r w:rsidR="0005301D" w:rsidRPr="00121FAD">
        <w:rPr>
          <w:rFonts w:ascii="Arial" w:eastAsia="Calibri" w:hAnsi="Arial" w:cs="Arial"/>
          <w:sz w:val="24"/>
          <w:szCs w:val="24"/>
        </w:rPr>
        <w:t>нной</w:t>
      </w:r>
      <w:r w:rsidRPr="00121FAD">
        <w:rPr>
          <w:rFonts w:ascii="Arial" w:eastAsia="Calibri" w:hAnsi="Arial" w:cs="Arial"/>
          <w:sz w:val="24"/>
          <w:szCs w:val="24"/>
        </w:rPr>
        <w:t xml:space="preserve"> поддержки субъектам малого и среднего предпринимательства, социальным предпринимателям, повышение эффективности ее оказания.</w:t>
      </w:r>
    </w:p>
    <w:p w14:paraId="5A3CE2F0" w14:textId="77777777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1FAD">
        <w:rPr>
          <w:rFonts w:ascii="Arial" w:eastAsia="Calibri" w:hAnsi="Arial" w:cs="Arial"/>
          <w:sz w:val="24"/>
          <w:szCs w:val="24"/>
          <w:lang w:eastAsia="ru-RU"/>
        </w:rPr>
        <w:t xml:space="preserve">3. Предоставление имущественной </w:t>
      </w:r>
      <w:r w:rsidRPr="00966F98">
        <w:rPr>
          <w:rFonts w:ascii="Arial" w:eastAsia="Calibri" w:hAnsi="Arial" w:cs="Arial"/>
          <w:sz w:val="24"/>
          <w:szCs w:val="24"/>
          <w:lang w:eastAsia="ru-RU"/>
        </w:rPr>
        <w:t>поддержки субъектам малого и среднего предпринимательства.</w:t>
      </w:r>
    </w:p>
    <w:p w14:paraId="6CDB083F" w14:textId="4EA288AB" w:rsidR="00966F98" w:rsidRPr="00966F98" w:rsidRDefault="00966F98" w:rsidP="000A3C95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5.1.4. </w:t>
      </w:r>
      <w:r w:rsidR="000A3C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</w:t>
      </w:r>
      <w:hyperlink w:anchor="P849" w:history="1">
        <w:r w:rsidRPr="00966F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966F98">
        <w:rPr>
          <w:rFonts w:ascii="Arial" w:eastAsia="Times New Roman" w:hAnsi="Arial" w:cs="Arial"/>
          <w:sz w:val="24"/>
          <w:szCs w:val="24"/>
          <w:lang w:eastAsia="ru-RU"/>
        </w:rPr>
        <w:t>: 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14:paraId="29D84AC8" w14:textId="5D97518D" w:rsidR="00966F98" w:rsidRPr="00966F98" w:rsidRDefault="000A3C95" w:rsidP="000A3C95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5.1.5.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 за весь период действия программы:</w:t>
      </w:r>
    </w:p>
    <w:p w14:paraId="655D364F" w14:textId="38E98CEE" w:rsidR="0034588B" w:rsidRPr="00121FAD" w:rsidRDefault="0034588B" w:rsidP="0034588B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1FAD">
        <w:rPr>
          <w:rFonts w:ascii="Arial" w:eastAsia="Times New Roman" w:hAnsi="Arial" w:cs="Arial"/>
          <w:sz w:val="24"/>
          <w:szCs w:val="24"/>
          <w:lang w:eastAsia="ru-RU"/>
        </w:rPr>
        <w:t>количество субъектов малого и среднего предпринимательства, получивших финансовую поддержку - за период реализации программы ежегодно (202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гг.), - не менее </w:t>
      </w:r>
      <w:r w:rsidRPr="00121F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 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14:paraId="43F95DAD" w14:textId="6E4A06F2" w:rsidR="0034588B" w:rsidRPr="00121FAD" w:rsidRDefault="0034588B" w:rsidP="0034588B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созданных/сохраненных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программы, ежегодно (202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гг.) – не менее 4 единиц.</w:t>
      </w:r>
    </w:p>
    <w:p w14:paraId="508B7BAE" w14:textId="36062DFA" w:rsidR="0034588B" w:rsidRPr="00121FAD" w:rsidRDefault="0034588B" w:rsidP="0034588B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1FAD">
        <w:rPr>
          <w:rFonts w:ascii="Arial" w:eastAsia="Times New Roman" w:hAnsi="Arial" w:cs="Arial"/>
          <w:sz w:val="24"/>
          <w:szCs w:val="24"/>
          <w:lang w:eastAsia="ru-RU"/>
        </w:rPr>
        <w:t>объем привлеченных внебюджетных инвестиций в секторе малого и среднего предпринимательства за период реализации программы, ежегодно (202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гг.) – не менее 2 млн. рублей.</w:t>
      </w:r>
    </w:p>
    <w:p w14:paraId="6D227758" w14:textId="71F0E684" w:rsidR="0034588B" w:rsidRPr="00363967" w:rsidRDefault="0034588B" w:rsidP="00363967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1FAD">
        <w:rPr>
          <w:rFonts w:ascii="Arial" w:eastAsia="Times New Roman" w:hAnsi="Arial" w:cs="Arial"/>
          <w:sz w:val="24"/>
          <w:szCs w:val="24"/>
          <w:lang w:eastAsia="ru-RU"/>
        </w:rPr>
        <w:t>количество субъектов малого и среднего предпринимательства, получивших имущественную поддержку за период реализации программы, ежегодно (202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4279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21FAD">
        <w:rPr>
          <w:rFonts w:ascii="Arial" w:eastAsia="Times New Roman" w:hAnsi="Arial" w:cs="Arial"/>
          <w:sz w:val="24"/>
          <w:szCs w:val="24"/>
          <w:lang w:eastAsia="ru-RU"/>
        </w:rPr>
        <w:t xml:space="preserve"> гг.) – не менее 1</w:t>
      </w:r>
      <w:r w:rsidR="00121FAD" w:rsidRPr="00121FA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63967">
        <w:rPr>
          <w:rFonts w:ascii="Arial" w:eastAsia="Times New Roman" w:hAnsi="Arial" w:cs="Arial"/>
          <w:sz w:val="24"/>
          <w:szCs w:val="24"/>
          <w:lang w:eastAsia="ru-RU"/>
        </w:rPr>
        <w:t xml:space="preserve"> единиц.</w:t>
      </w:r>
    </w:p>
    <w:p w14:paraId="5C69682A" w14:textId="663A7EE1" w:rsidR="00966F98" w:rsidRPr="00966F98" w:rsidRDefault="0070215C" w:rsidP="00966F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w:anchor="P849" w:history="1">
        <w:r w:rsidR="00966F98" w:rsidRPr="00966F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>Развитие и поддержка субъектов малого и среднего предпринимательства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приведена в приложении </w:t>
      </w:r>
      <w:r w:rsidR="00966F98" w:rsidRPr="00966F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4</w:t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</w:t>
      </w:r>
    </w:p>
    <w:p w14:paraId="52CE0DFD" w14:textId="77777777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Мероприятия подпрограммы «Развитие и поддержка малого и среднего предпринимательства в Боготольском районе» позволят решить ряд вышеперечисленных проблем сдерживающих развитие малого и среднего предпринимательства в районе.</w:t>
      </w:r>
    </w:p>
    <w:p w14:paraId="45FB90FB" w14:textId="77777777" w:rsidR="00966F98" w:rsidRPr="00966F98" w:rsidRDefault="00966F98" w:rsidP="00966F9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5.2. Разработка </w:t>
      </w:r>
      <w:hyperlink w:anchor="P4332" w:history="1">
        <w:r w:rsidRPr="00966F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2 обусловлена необходимостью повышения инвестиционной активности на территории Боготольского района. Подпрограмма 2 реализуется с 01.01.2019 года.</w:t>
      </w:r>
    </w:p>
    <w:p w14:paraId="5EF5C081" w14:textId="77777777" w:rsidR="00966F98" w:rsidRPr="00966F98" w:rsidRDefault="00966F98" w:rsidP="00966F9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MS ??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14E6EE1B" w14:textId="0FA0B21D" w:rsidR="00966F98" w:rsidRPr="00966F98" w:rsidRDefault="00966F98" w:rsidP="00966F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sz w:val="24"/>
          <w:szCs w:val="24"/>
          <w:lang w:eastAsia="ru-RU"/>
        </w:rPr>
      </w:pPr>
      <w:r w:rsidRPr="00966F98">
        <w:rPr>
          <w:rFonts w:ascii="Arial" w:eastAsia="MS ??" w:hAnsi="Arial" w:cs="Arial"/>
          <w:sz w:val="24"/>
          <w:szCs w:val="24"/>
          <w:lang w:eastAsia="ru-RU"/>
        </w:rPr>
        <w:t>Динамика объема инвестиций в основной капитал по Боготольскому району за 201</w:t>
      </w:r>
      <w:r w:rsidR="002B6C5F">
        <w:rPr>
          <w:rFonts w:ascii="Arial" w:eastAsia="MS ??" w:hAnsi="Arial" w:cs="Arial"/>
          <w:sz w:val="24"/>
          <w:szCs w:val="24"/>
          <w:lang w:eastAsia="ru-RU"/>
        </w:rPr>
        <w:t>5</w:t>
      </w:r>
      <w:r w:rsidRPr="00966F98">
        <w:rPr>
          <w:rFonts w:ascii="Arial" w:eastAsia="MS ??" w:hAnsi="Arial" w:cs="Arial"/>
          <w:sz w:val="24"/>
          <w:szCs w:val="24"/>
          <w:lang w:eastAsia="ru-RU"/>
        </w:rPr>
        <w:t>-202</w:t>
      </w:r>
      <w:r w:rsidR="002B6C5F">
        <w:rPr>
          <w:rFonts w:ascii="Arial" w:eastAsia="MS ??" w:hAnsi="Arial" w:cs="Arial"/>
          <w:sz w:val="24"/>
          <w:szCs w:val="24"/>
          <w:lang w:eastAsia="ru-RU"/>
        </w:rPr>
        <w:t>4</w:t>
      </w:r>
      <w:r w:rsidRPr="00966F98">
        <w:rPr>
          <w:rFonts w:ascii="Arial" w:eastAsia="MS ??" w:hAnsi="Arial" w:cs="Arial"/>
          <w:sz w:val="24"/>
          <w:szCs w:val="24"/>
          <w:lang w:eastAsia="ru-RU"/>
        </w:rPr>
        <w:t xml:space="preserve"> годы</w:t>
      </w:r>
    </w:p>
    <w:p w14:paraId="7A494218" w14:textId="77777777" w:rsidR="00966F98" w:rsidRPr="00966F98" w:rsidRDefault="00966F98" w:rsidP="00966F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sz w:val="24"/>
          <w:szCs w:val="24"/>
          <w:lang w:eastAsia="ru-RU"/>
        </w:rPr>
      </w:pPr>
    </w:p>
    <w:tbl>
      <w:tblPr>
        <w:tblStyle w:val="2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55"/>
        <w:gridCol w:w="996"/>
        <w:gridCol w:w="996"/>
        <w:gridCol w:w="996"/>
        <w:gridCol w:w="996"/>
        <w:gridCol w:w="924"/>
        <w:gridCol w:w="992"/>
        <w:gridCol w:w="992"/>
        <w:gridCol w:w="851"/>
      </w:tblGrid>
      <w:tr w:rsidR="002B6C5F" w:rsidRPr="00966F98" w14:paraId="6E93351A" w14:textId="77777777" w:rsidTr="00572FC5">
        <w:tc>
          <w:tcPr>
            <w:tcW w:w="1755" w:type="dxa"/>
          </w:tcPr>
          <w:p w14:paraId="67798D13" w14:textId="77777777" w:rsidR="002B6C5F" w:rsidRPr="00966F98" w:rsidRDefault="002B6C5F" w:rsidP="0034588B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2" w:name="_Hlk117079129"/>
          </w:p>
        </w:tc>
        <w:tc>
          <w:tcPr>
            <w:tcW w:w="996" w:type="dxa"/>
          </w:tcPr>
          <w:p w14:paraId="585296FD" w14:textId="644D9051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996" w:type="dxa"/>
          </w:tcPr>
          <w:p w14:paraId="108DB935" w14:textId="1DE07084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996" w:type="dxa"/>
          </w:tcPr>
          <w:p w14:paraId="16AAD26D" w14:textId="7FE02EF5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996" w:type="dxa"/>
          </w:tcPr>
          <w:p w14:paraId="4FD44204" w14:textId="17D5612D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 xml:space="preserve">2018 г. </w:t>
            </w:r>
          </w:p>
        </w:tc>
        <w:tc>
          <w:tcPr>
            <w:tcW w:w="924" w:type="dxa"/>
          </w:tcPr>
          <w:p w14:paraId="19EE457B" w14:textId="74D7A76A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 xml:space="preserve">2019 г. </w:t>
            </w:r>
          </w:p>
        </w:tc>
        <w:tc>
          <w:tcPr>
            <w:tcW w:w="992" w:type="dxa"/>
          </w:tcPr>
          <w:p w14:paraId="64EC4DAF" w14:textId="46E13E21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14:paraId="3D260392" w14:textId="470EF314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14:paraId="7663C091" w14:textId="09514C98" w:rsidR="002B6C5F" w:rsidRPr="00BC017A" w:rsidRDefault="002B6C5F" w:rsidP="002B6C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eastAsia="Calibri" w:hAnsi="Arial" w:cs="Arial"/>
                <w:sz w:val="24"/>
                <w:szCs w:val="24"/>
              </w:rPr>
              <w:t>2022 г.</w:t>
            </w:r>
          </w:p>
        </w:tc>
      </w:tr>
      <w:tr w:rsidR="002B6C5F" w:rsidRPr="00966F98" w14:paraId="1252F9F9" w14:textId="77777777" w:rsidTr="00572FC5">
        <w:tc>
          <w:tcPr>
            <w:tcW w:w="1755" w:type="dxa"/>
          </w:tcPr>
          <w:p w14:paraId="20691A10" w14:textId="1D649BB9" w:rsidR="002B6C5F" w:rsidRPr="00966F98" w:rsidRDefault="002B6C5F" w:rsidP="0034588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96" w:type="dxa"/>
          </w:tcPr>
          <w:p w14:paraId="41C32D2E" w14:textId="69DC2C9C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20105,19</w:t>
            </w:r>
          </w:p>
        </w:tc>
        <w:tc>
          <w:tcPr>
            <w:tcW w:w="996" w:type="dxa"/>
          </w:tcPr>
          <w:p w14:paraId="2C84EDF5" w14:textId="59734C67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22272,80</w:t>
            </w:r>
          </w:p>
        </w:tc>
        <w:tc>
          <w:tcPr>
            <w:tcW w:w="996" w:type="dxa"/>
          </w:tcPr>
          <w:p w14:paraId="5B90AC45" w14:textId="37FAEDF3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45203,98</w:t>
            </w:r>
          </w:p>
        </w:tc>
        <w:tc>
          <w:tcPr>
            <w:tcW w:w="996" w:type="dxa"/>
          </w:tcPr>
          <w:p w14:paraId="0DE78E00" w14:textId="51011C9E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756152,00</w:t>
            </w:r>
          </w:p>
        </w:tc>
        <w:tc>
          <w:tcPr>
            <w:tcW w:w="924" w:type="dxa"/>
          </w:tcPr>
          <w:p w14:paraId="6B036A5C" w14:textId="3382963D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148363,00</w:t>
            </w:r>
          </w:p>
        </w:tc>
        <w:tc>
          <w:tcPr>
            <w:tcW w:w="992" w:type="dxa"/>
          </w:tcPr>
          <w:p w14:paraId="7D142B2D" w14:textId="77325E21" w:rsidR="002B6C5F" w:rsidRPr="002B6C5F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195 963,00</w:t>
            </w:r>
          </w:p>
        </w:tc>
        <w:tc>
          <w:tcPr>
            <w:tcW w:w="992" w:type="dxa"/>
          </w:tcPr>
          <w:p w14:paraId="7B1995C6" w14:textId="022F04DC" w:rsidR="002B6C5F" w:rsidRPr="002B6C5F" w:rsidRDefault="002B6C5F" w:rsidP="0034588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B6C5F">
              <w:rPr>
                <w:rFonts w:ascii="Arial" w:hAnsi="Arial" w:cs="Arial"/>
                <w:sz w:val="24"/>
                <w:szCs w:val="24"/>
              </w:rPr>
              <w:t>262900,00</w:t>
            </w:r>
          </w:p>
        </w:tc>
        <w:tc>
          <w:tcPr>
            <w:tcW w:w="851" w:type="dxa"/>
          </w:tcPr>
          <w:p w14:paraId="1F93D574" w14:textId="4442C5E8" w:rsidR="002B6C5F" w:rsidRPr="00BC017A" w:rsidRDefault="002B6C5F" w:rsidP="003458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eastAsia="Calibri" w:hAnsi="Arial" w:cs="Arial"/>
                <w:sz w:val="24"/>
                <w:szCs w:val="24"/>
              </w:rPr>
              <w:t>158100,00</w:t>
            </w:r>
          </w:p>
        </w:tc>
      </w:tr>
      <w:bookmarkEnd w:id="2"/>
    </w:tbl>
    <w:p w14:paraId="144C744A" w14:textId="77777777" w:rsidR="00966F98" w:rsidRPr="00966F98" w:rsidRDefault="00966F98" w:rsidP="00966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</w:p>
    <w:p w14:paraId="54160283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66F98">
        <w:rPr>
          <w:rFonts w:ascii="Arial" w:eastAsia="MS ??" w:hAnsi="Arial" w:cs="Arial"/>
          <w:sz w:val="24"/>
          <w:szCs w:val="24"/>
          <w:lang w:eastAsia="ru-RU"/>
        </w:rPr>
        <w:t xml:space="preserve">На сегодняшний день инвестиционных проектов, которые могли бы  реализовываться на территории района без федеральной и региональной государственной финансовой поддержки, нет. </w:t>
      </w:r>
    </w:p>
    <w:p w14:paraId="6B6B4E4D" w14:textId="0CE2024E" w:rsidR="00966F98" w:rsidRPr="00966F98" w:rsidRDefault="00370822" w:rsidP="003708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>
        <w:rPr>
          <w:rFonts w:ascii="Arial" w:eastAsia="MS ??" w:hAnsi="Arial" w:cs="Arial"/>
          <w:sz w:val="24"/>
          <w:szCs w:val="24"/>
          <w:lang w:eastAsia="ru-RU"/>
        </w:rPr>
        <w:t>5.2.1.</w:t>
      </w:r>
      <w:r>
        <w:rPr>
          <w:rFonts w:ascii="Arial" w:eastAsia="MS ??" w:hAnsi="Arial" w:cs="Arial"/>
          <w:sz w:val="24"/>
          <w:szCs w:val="24"/>
          <w:lang w:eastAsia="ru-RU"/>
        </w:rPr>
        <w:tab/>
      </w:r>
      <w:r w:rsidR="00966F98" w:rsidRPr="00966F98">
        <w:rPr>
          <w:rFonts w:ascii="Arial" w:eastAsia="MS ??" w:hAnsi="Arial" w:cs="Arial"/>
          <w:sz w:val="24"/>
          <w:szCs w:val="24"/>
          <w:lang w:eastAsia="ru-RU"/>
        </w:rPr>
        <w:t>Слабый инвестиционный интерес к территории объясняется следующими причинами:</w:t>
      </w:r>
    </w:p>
    <w:p w14:paraId="0EA7E3B3" w14:textId="77777777" w:rsidR="00966F98" w:rsidRPr="00966F98" w:rsidRDefault="00966F98" w:rsidP="00966F98">
      <w:pPr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66F98">
        <w:rPr>
          <w:rFonts w:ascii="Arial" w:eastAsia="MS ??" w:hAnsi="Arial" w:cs="Arial"/>
          <w:sz w:val="24"/>
          <w:szCs w:val="24"/>
          <w:lang w:eastAsia="ru-RU"/>
        </w:rPr>
        <w:t>- слабая инженерная инфраструктура в сельских поселениях района;</w:t>
      </w:r>
    </w:p>
    <w:p w14:paraId="59D70A17" w14:textId="77777777" w:rsidR="00966F98" w:rsidRPr="00966F98" w:rsidRDefault="00966F98" w:rsidP="00966F98">
      <w:pPr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66F98">
        <w:rPr>
          <w:rFonts w:ascii="Arial" w:eastAsia="MS ??" w:hAnsi="Arial" w:cs="Arial"/>
          <w:sz w:val="24"/>
          <w:szCs w:val="24"/>
          <w:lang w:eastAsia="ru-RU"/>
        </w:rPr>
        <w:t>- отсутствие сформированных земельных свободных площадок для промышленного, сельскохозяйственного использования, обеспеченных инженерной и дорожной инфраструктурой;</w:t>
      </w:r>
    </w:p>
    <w:p w14:paraId="29AAF9CF" w14:textId="77777777" w:rsidR="00966F98" w:rsidRPr="00966F98" w:rsidRDefault="00966F98" w:rsidP="00966F98">
      <w:pPr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966F98">
        <w:rPr>
          <w:rFonts w:ascii="Arial" w:eastAsia="MS ??" w:hAnsi="Arial" w:cs="Arial"/>
          <w:sz w:val="24"/>
          <w:szCs w:val="24"/>
          <w:lang w:eastAsia="ru-RU"/>
        </w:rPr>
        <w:t>- высокая стоимость услуг по техническому присоединению объектов к энерго- и водосетям.</w:t>
      </w:r>
    </w:p>
    <w:p w14:paraId="1F3E51CB" w14:textId="34E6702B" w:rsidR="00966F98" w:rsidRPr="00966F98" w:rsidRDefault="00370822" w:rsidP="00370822">
      <w:pPr>
        <w:tabs>
          <w:tab w:val="left" w:pos="1418"/>
        </w:tabs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5.2.2.</w:t>
      </w:r>
      <w:r>
        <w:rPr>
          <w:rFonts w:ascii="Arial" w:eastAsia="Calibri" w:hAnsi="Arial" w:cs="Arial"/>
          <w:sz w:val="24"/>
          <w:szCs w:val="24"/>
        </w:rPr>
        <w:tab/>
      </w:r>
      <w:r w:rsidR="00966F98" w:rsidRPr="00966F98">
        <w:rPr>
          <w:rFonts w:ascii="Arial" w:eastAsia="Calibri" w:hAnsi="Arial" w:cs="Arial"/>
          <w:sz w:val="24"/>
          <w:szCs w:val="24"/>
        </w:rPr>
        <w:t>Целью Подпрограммы 2 является привлечение инвестиций на территорию Боготольского района.</w:t>
      </w:r>
    </w:p>
    <w:p w14:paraId="34D4992F" w14:textId="77777777" w:rsidR="00966F98" w:rsidRPr="00966F98" w:rsidRDefault="00966F98" w:rsidP="00966F98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К задаче Подпрограммы 2 относится повышение уровня информированности субъектов малого и среднего предпринимательства-потенциальных инвесторов.</w:t>
      </w:r>
    </w:p>
    <w:p w14:paraId="5B058201" w14:textId="3B46A5A4" w:rsidR="00966F98" w:rsidRPr="00966F98" w:rsidRDefault="00966F98" w:rsidP="0037082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5.2.3. Срок реализации Подпрограммы 2</w:t>
      </w:r>
      <w:hyperlink w:anchor="P849" w:history="1"/>
      <w:r w:rsidRPr="00966F98">
        <w:rPr>
          <w:rFonts w:ascii="Arial" w:eastAsia="Times New Roman" w:hAnsi="Arial" w:cs="Arial"/>
          <w:sz w:val="24"/>
          <w:szCs w:val="24"/>
          <w:lang w:eastAsia="ru-RU"/>
        </w:rPr>
        <w:t>: 202</w:t>
      </w:r>
      <w:r w:rsidR="0080691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80691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14:paraId="7D5949B6" w14:textId="59F23C50" w:rsidR="00966F98" w:rsidRPr="00966F98" w:rsidRDefault="00370822" w:rsidP="0037082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5.2.4.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 за период реализации программы (нарастающим итогом):</w:t>
      </w:r>
    </w:p>
    <w:p w14:paraId="656DB3CA" w14:textId="1721A05F" w:rsidR="00966F98" w:rsidRPr="00966F98" w:rsidRDefault="00966F98" w:rsidP="00966F98">
      <w:pPr>
        <w:autoSpaceDE w:val="0"/>
        <w:autoSpaceDN w:val="0"/>
        <w:adjustRightInd w:val="0"/>
        <w:spacing w:before="100" w:beforeAutospacing="1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color w:val="000000" w:themeColor="text1"/>
          <w:sz w:val="24"/>
          <w:szCs w:val="24"/>
        </w:rPr>
        <w:t xml:space="preserve">1. Количество публикаций об инвестиционных возможностях, </w:t>
      </w:r>
      <w:r w:rsidRPr="00966F98">
        <w:rPr>
          <w:rFonts w:ascii="Arial" w:eastAsia="Calibri" w:hAnsi="Arial" w:cs="Arial"/>
          <w:sz w:val="24"/>
          <w:szCs w:val="24"/>
        </w:rPr>
        <w:t xml:space="preserve">не менее </w:t>
      </w:r>
      <w:r w:rsidR="006056F9">
        <w:rPr>
          <w:rFonts w:ascii="Arial" w:eastAsia="Calibri" w:hAnsi="Arial" w:cs="Arial"/>
          <w:sz w:val="24"/>
          <w:szCs w:val="24"/>
        </w:rPr>
        <w:t xml:space="preserve">4 </w:t>
      </w:r>
      <w:r w:rsidRPr="00966F98">
        <w:rPr>
          <w:rFonts w:ascii="Arial" w:eastAsia="Calibri" w:hAnsi="Arial" w:cs="Arial"/>
          <w:sz w:val="24"/>
          <w:szCs w:val="24"/>
        </w:rPr>
        <w:t>единиц</w:t>
      </w:r>
      <w:r w:rsidR="006056F9">
        <w:rPr>
          <w:rFonts w:ascii="Arial" w:eastAsia="Calibri" w:hAnsi="Arial" w:cs="Arial"/>
          <w:sz w:val="24"/>
          <w:szCs w:val="24"/>
        </w:rPr>
        <w:t xml:space="preserve"> (ежегодно)</w:t>
      </w:r>
      <w:r w:rsidRPr="00966F98">
        <w:rPr>
          <w:rFonts w:ascii="Arial" w:eastAsia="Calibri" w:hAnsi="Arial" w:cs="Arial"/>
          <w:sz w:val="24"/>
          <w:szCs w:val="24"/>
        </w:rPr>
        <w:t>.</w:t>
      </w:r>
    </w:p>
    <w:p w14:paraId="3C974325" w14:textId="4B4B8954" w:rsidR="00966F98" w:rsidRPr="00966F98" w:rsidRDefault="00966F98" w:rsidP="00966F98">
      <w:pPr>
        <w:autoSpaceDE w:val="0"/>
        <w:autoSpaceDN w:val="0"/>
        <w:adjustRightInd w:val="0"/>
        <w:spacing w:before="100" w:beforeAutospacing="1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2. Количество мероприятий, направленных на повышение инвестиционной привлекательности района, не менее 4 единиц</w:t>
      </w:r>
      <w:r w:rsidR="006056F9">
        <w:rPr>
          <w:rFonts w:ascii="Arial" w:eastAsia="Calibri" w:hAnsi="Arial" w:cs="Arial"/>
          <w:sz w:val="24"/>
          <w:szCs w:val="24"/>
        </w:rPr>
        <w:t xml:space="preserve"> (ежегодно)</w:t>
      </w:r>
      <w:r w:rsidRPr="00966F98">
        <w:rPr>
          <w:rFonts w:ascii="Arial" w:eastAsia="Calibri" w:hAnsi="Arial" w:cs="Arial"/>
          <w:sz w:val="24"/>
          <w:szCs w:val="24"/>
        </w:rPr>
        <w:t>.</w:t>
      </w:r>
    </w:p>
    <w:p w14:paraId="11F7B876" w14:textId="77777777" w:rsidR="00966F98" w:rsidRPr="00966F98" w:rsidRDefault="00966F98" w:rsidP="00966F9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6C4E6C" w14:textId="77777777" w:rsidR="00966F98" w:rsidRPr="00966F98" w:rsidRDefault="00966F98" w:rsidP="00966F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 в инвестиционной сфере, сфере малого и среднего предпринимательства, направленные на достижение цели и (или) задач программы</w:t>
      </w:r>
    </w:p>
    <w:p w14:paraId="410970FB" w14:textId="77777777" w:rsidR="00966F98" w:rsidRPr="00966F98" w:rsidRDefault="00966F98" w:rsidP="00966F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402EAB" w14:textId="77777777" w:rsidR="00966F98" w:rsidRPr="00966F98" w:rsidRDefault="00966F98" w:rsidP="00966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Меры правового регулирования, направленные на достижение цели и (или) задач программы приведены в приложении № 3 к муниципальной программе.</w:t>
      </w:r>
    </w:p>
    <w:p w14:paraId="134B15AA" w14:textId="77777777" w:rsidR="00966F98" w:rsidRPr="00966F98" w:rsidRDefault="00966F98" w:rsidP="00966F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8ACF6F" w14:textId="77777777" w:rsidR="00966F98" w:rsidRPr="00966F98" w:rsidRDefault="00966F98" w:rsidP="00966F9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Calibri" w:hAnsi="Arial" w:cs="Arial"/>
          <w:bCs/>
          <w:sz w:val="24"/>
          <w:szCs w:val="24"/>
          <w:lang w:eastAsia="ru-RU"/>
        </w:rPr>
        <w:t>7. Информация о ресурсном обеспечении программы</w:t>
      </w:r>
    </w:p>
    <w:p w14:paraId="6244A366" w14:textId="77777777" w:rsidR="00966F98" w:rsidRPr="00966F98" w:rsidRDefault="00966F98" w:rsidP="00966F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E3D643B" w14:textId="535CDE58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Общий объем финансирования программы составляет </w:t>
      </w:r>
      <w:r w:rsidR="0080691D">
        <w:rPr>
          <w:rFonts w:ascii="Arial" w:eastAsia="Calibri" w:hAnsi="Arial" w:cs="Arial"/>
          <w:sz w:val="24"/>
          <w:szCs w:val="24"/>
        </w:rPr>
        <w:t>43344</w:t>
      </w:r>
      <w:r w:rsidR="004751CF">
        <w:rPr>
          <w:rFonts w:ascii="Arial" w:eastAsia="Calibri" w:hAnsi="Arial" w:cs="Arial"/>
          <w:sz w:val="24"/>
          <w:szCs w:val="24"/>
        </w:rPr>
        <w:t>,52</w:t>
      </w:r>
      <w:r w:rsidR="008E6622" w:rsidRPr="008E6622">
        <w:rPr>
          <w:rFonts w:ascii="Arial" w:eastAsia="Calibri" w:hAnsi="Arial" w:cs="Arial"/>
          <w:sz w:val="24"/>
          <w:szCs w:val="24"/>
        </w:rPr>
        <w:t xml:space="preserve"> </w:t>
      </w:r>
      <w:r w:rsidRPr="008E6622">
        <w:rPr>
          <w:rFonts w:ascii="Arial" w:eastAsia="Calibri" w:hAnsi="Arial" w:cs="Arial"/>
          <w:color w:val="000000" w:themeColor="text1"/>
          <w:sz w:val="24"/>
          <w:szCs w:val="24"/>
        </w:rPr>
        <w:t xml:space="preserve">тыс. </w:t>
      </w:r>
      <w:r w:rsidRPr="008E6622">
        <w:rPr>
          <w:rFonts w:ascii="Arial" w:eastAsia="Calibri" w:hAnsi="Arial" w:cs="Arial"/>
          <w:sz w:val="24"/>
          <w:szCs w:val="24"/>
        </w:rPr>
        <w:t>рублей, в том числе по годам:</w:t>
      </w:r>
    </w:p>
    <w:p w14:paraId="143B2605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2014 год – 8 069,62 тыс. рублей;</w:t>
      </w:r>
    </w:p>
    <w:p w14:paraId="3C2E4796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2015 год – 6 866,11 тыс. рублей;</w:t>
      </w:r>
    </w:p>
    <w:p w14:paraId="567D210E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2016 год – 3 365,82 тыс. рублей;</w:t>
      </w:r>
    </w:p>
    <w:p w14:paraId="1969EE94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2017 год – 2 837,20 тыс. рублей;</w:t>
      </w:r>
    </w:p>
    <w:p w14:paraId="0FF26B1A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2018 год – 136,73 тыс. рублей;</w:t>
      </w:r>
    </w:p>
    <w:p w14:paraId="620374EC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2019 год – 4 596,30 тыс. рублей;</w:t>
      </w:r>
    </w:p>
    <w:p w14:paraId="39A96F94" w14:textId="3DBA7F1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2020 год – 1</w:t>
      </w:r>
      <w:r w:rsidR="006056F9">
        <w:rPr>
          <w:rFonts w:ascii="Arial" w:eastAsia="Calibri" w:hAnsi="Arial" w:cs="Arial"/>
          <w:sz w:val="24"/>
          <w:szCs w:val="24"/>
        </w:rPr>
        <w:t xml:space="preserve"> 128,8 </w:t>
      </w:r>
      <w:r w:rsidRPr="00966F98">
        <w:rPr>
          <w:rFonts w:ascii="Arial" w:eastAsia="Calibri" w:hAnsi="Arial" w:cs="Arial"/>
          <w:sz w:val="24"/>
          <w:szCs w:val="24"/>
        </w:rPr>
        <w:t>тыс. рублей;</w:t>
      </w:r>
    </w:p>
    <w:p w14:paraId="342A658C" w14:textId="61CF73AD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2021 год – 1</w:t>
      </w:r>
      <w:r w:rsidR="006056F9">
        <w:rPr>
          <w:rFonts w:ascii="Arial" w:eastAsia="Calibri" w:hAnsi="Arial" w:cs="Arial"/>
          <w:sz w:val="24"/>
          <w:szCs w:val="24"/>
        </w:rPr>
        <w:t>0 897,14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59866B19" w14:textId="3C73DE0E" w:rsidR="00966F98" w:rsidRPr="008806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8067A">
        <w:rPr>
          <w:rFonts w:ascii="Arial" w:eastAsia="Calibri" w:hAnsi="Arial" w:cs="Arial"/>
          <w:sz w:val="24"/>
          <w:szCs w:val="24"/>
        </w:rPr>
        <w:t xml:space="preserve">2022 год – </w:t>
      </w:r>
      <w:r w:rsidR="00363967" w:rsidRPr="0088067A">
        <w:rPr>
          <w:rFonts w:ascii="Arial" w:eastAsia="Calibri" w:hAnsi="Arial" w:cs="Arial"/>
          <w:sz w:val="24"/>
          <w:szCs w:val="24"/>
        </w:rPr>
        <w:t>1 282,0</w:t>
      </w:r>
      <w:r w:rsidR="000B458A" w:rsidRPr="0088067A">
        <w:rPr>
          <w:rFonts w:ascii="Arial" w:eastAsia="Calibri" w:hAnsi="Arial" w:cs="Arial"/>
          <w:sz w:val="24"/>
          <w:szCs w:val="24"/>
        </w:rPr>
        <w:t>0</w:t>
      </w:r>
      <w:r w:rsidRPr="0088067A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14C7839D" w14:textId="704A00BD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8067A">
        <w:rPr>
          <w:rFonts w:ascii="Arial" w:eastAsia="Calibri" w:hAnsi="Arial" w:cs="Arial"/>
          <w:sz w:val="24"/>
          <w:szCs w:val="24"/>
        </w:rPr>
        <w:t>2023 год – 1</w:t>
      </w:r>
      <w:r w:rsidR="004751CF" w:rsidRPr="0088067A">
        <w:rPr>
          <w:rFonts w:ascii="Arial" w:eastAsia="Calibri" w:hAnsi="Arial" w:cs="Arial"/>
          <w:sz w:val="24"/>
          <w:szCs w:val="24"/>
        </w:rPr>
        <w:t> 411,60</w:t>
      </w:r>
      <w:r w:rsidRPr="0088067A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4510D63B" w14:textId="59B185B3" w:rsid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2024 год – </w:t>
      </w:r>
      <w:r w:rsidR="006056F9">
        <w:rPr>
          <w:rFonts w:ascii="Arial" w:eastAsia="Calibri" w:hAnsi="Arial" w:cs="Arial"/>
          <w:sz w:val="24"/>
          <w:szCs w:val="24"/>
        </w:rPr>
        <w:t>1 126</w:t>
      </w:r>
      <w:r w:rsidRPr="00966F98">
        <w:rPr>
          <w:rFonts w:ascii="Arial" w:eastAsia="Calibri" w:hAnsi="Arial" w:cs="Arial"/>
          <w:sz w:val="24"/>
          <w:szCs w:val="24"/>
        </w:rPr>
        <w:t>,</w:t>
      </w:r>
      <w:r w:rsidR="006056F9">
        <w:rPr>
          <w:rFonts w:ascii="Arial" w:eastAsia="Calibri" w:hAnsi="Arial" w:cs="Arial"/>
          <w:sz w:val="24"/>
          <w:szCs w:val="24"/>
        </w:rPr>
        <w:t>6</w:t>
      </w:r>
      <w:r w:rsidRPr="00966F98">
        <w:rPr>
          <w:rFonts w:ascii="Arial" w:eastAsia="Calibri" w:hAnsi="Arial" w:cs="Arial"/>
          <w:sz w:val="24"/>
          <w:szCs w:val="24"/>
        </w:rPr>
        <w:t xml:space="preserve">0 </w:t>
      </w:r>
      <w:bookmarkStart w:id="3" w:name="_Hlk117079813"/>
      <w:bookmarkStart w:id="4" w:name="_Hlk117079684"/>
      <w:r w:rsidRPr="00966F98">
        <w:rPr>
          <w:rFonts w:ascii="Arial" w:eastAsia="Calibri" w:hAnsi="Arial" w:cs="Arial"/>
          <w:sz w:val="24"/>
          <w:szCs w:val="24"/>
        </w:rPr>
        <w:t>тыс. рублей</w:t>
      </w:r>
      <w:bookmarkEnd w:id="3"/>
      <w:r w:rsidR="006056F9">
        <w:rPr>
          <w:rFonts w:ascii="Arial" w:eastAsia="Calibri" w:hAnsi="Arial" w:cs="Arial"/>
          <w:sz w:val="24"/>
          <w:szCs w:val="24"/>
        </w:rPr>
        <w:t>;</w:t>
      </w:r>
      <w:bookmarkEnd w:id="4"/>
    </w:p>
    <w:p w14:paraId="3A390588" w14:textId="7A00D665" w:rsidR="006056F9" w:rsidRDefault="006056F9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2025 год – 1 126,60 </w:t>
      </w:r>
      <w:r w:rsidRPr="006056F9">
        <w:rPr>
          <w:rFonts w:ascii="Arial" w:eastAsia="Calibri" w:hAnsi="Arial" w:cs="Arial"/>
          <w:sz w:val="24"/>
          <w:szCs w:val="24"/>
        </w:rPr>
        <w:t>тыс. рублей</w:t>
      </w:r>
      <w:r w:rsidR="00EC7ED1">
        <w:rPr>
          <w:rFonts w:ascii="Arial" w:eastAsia="Calibri" w:hAnsi="Arial" w:cs="Arial"/>
          <w:sz w:val="24"/>
          <w:szCs w:val="24"/>
        </w:rPr>
        <w:t>;</w:t>
      </w:r>
    </w:p>
    <w:p w14:paraId="1C09BE54" w14:textId="17AB577A" w:rsidR="0080691D" w:rsidRPr="00BC017A" w:rsidRDefault="0080691D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2026 год </w:t>
      </w:r>
      <w:r w:rsidR="00F10752" w:rsidRPr="00BC017A">
        <w:rPr>
          <w:rFonts w:ascii="Arial" w:eastAsia="Calibri" w:hAnsi="Arial" w:cs="Arial"/>
          <w:sz w:val="24"/>
          <w:szCs w:val="24"/>
        </w:rPr>
        <w:t>– 500,00 тыс. рублей.</w:t>
      </w:r>
    </w:p>
    <w:p w14:paraId="31F7781E" w14:textId="3BD2F65B" w:rsidR="00966F98" w:rsidRPr="00BC017A" w:rsidRDefault="007C4019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В</w:t>
      </w:r>
      <w:r w:rsidR="00966F98" w:rsidRPr="00BC017A">
        <w:rPr>
          <w:rFonts w:ascii="Arial" w:eastAsia="Calibri" w:hAnsi="Arial" w:cs="Arial"/>
          <w:sz w:val="24"/>
          <w:szCs w:val="24"/>
        </w:rPr>
        <w:t xml:space="preserve"> том числе:</w:t>
      </w:r>
    </w:p>
    <w:p w14:paraId="7DC7D2D6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средства федерального бюджета:</w:t>
      </w:r>
    </w:p>
    <w:p w14:paraId="75F067EE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2014 год – 5 501,00 тыс. рублей;</w:t>
      </w:r>
    </w:p>
    <w:p w14:paraId="22D00FF9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2015 год – 4 180,61 тыс. рублей;</w:t>
      </w:r>
    </w:p>
    <w:p w14:paraId="23017656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средства краевого бюджета:</w:t>
      </w:r>
    </w:p>
    <w:p w14:paraId="0A258189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2014 год – 2 042,10 тыс. рублей;</w:t>
      </w:r>
    </w:p>
    <w:p w14:paraId="5BE71266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2015 год – 2 115,00 тыс. рублей;</w:t>
      </w:r>
    </w:p>
    <w:p w14:paraId="4AB9C4A5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2016 год – 2 870,00 тыс. рублей;</w:t>
      </w:r>
    </w:p>
    <w:p w14:paraId="53B9D5DE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2017 год – 2 400,00 тыс. рублей;</w:t>
      </w:r>
    </w:p>
    <w:p w14:paraId="1B4E7D04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2018 год – 0,00 тыс. рублей;</w:t>
      </w:r>
    </w:p>
    <w:p w14:paraId="2D1ED45A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2019 год – 4400,00 тыс. рублей;</w:t>
      </w:r>
    </w:p>
    <w:p w14:paraId="12C548A1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2020 год – 890,00 тыс. рублей;</w:t>
      </w:r>
    </w:p>
    <w:p w14:paraId="35800A5A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2021 год – 10 526,00 тыс. рублей;</w:t>
      </w:r>
    </w:p>
    <w:p w14:paraId="0C19EB93" w14:textId="60321ADA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2022 год – </w:t>
      </w:r>
      <w:r w:rsidR="008E6622" w:rsidRPr="00BC017A">
        <w:rPr>
          <w:rFonts w:ascii="Arial" w:eastAsia="Calibri" w:hAnsi="Arial" w:cs="Arial"/>
          <w:sz w:val="24"/>
          <w:szCs w:val="24"/>
        </w:rPr>
        <w:t>1 137,50</w:t>
      </w:r>
      <w:r w:rsidR="00363967" w:rsidRPr="00BC017A">
        <w:rPr>
          <w:rFonts w:ascii="Arial" w:eastAsia="Calibri" w:hAnsi="Arial" w:cs="Arial"/>
          <w:sz w:val="24"/>
          <w:szCs w:val="24"/>
        </w:rPr>
        <w:t xml:space="preserve"> тыс. рублей</w:t>
      </w:r>
      <w:r w:rsidRPr="00BC017A">
        <w:rPr>
          <w:rFonts w:ascii="Arial" w:eastAsia="Calibri" w:hAnsi="Arial" w:cs="Arial"/>
          <w:sz w:val="24"/>
          <w:szCs w:val="24"/>
        </w:rPr>
        <w:t>;</w:t>
      </w:r>
    </w:p>
    <w:p w14:paraId="596F27D0" w14:textId="64B10440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2023 год – </w:t>
      </w:r>
      <w:r w:rsidR="004751CF" w:rsidRPr="00BC017A">
        <w:rPr>
          <w:rFonts w:ascii="Arial" w:eastAsia="Calibri" w:hAnsi="Arial" w:cs="Arial"/>
          <w:sz w:val="24"/>
          <w:szCs w:val="24"/>
        </w:rPr>
        <w:t>911</w:t>
      </w:r>
      <w:r w:rsidRPr="00BC017A">
        <w:rPr>
          <w:rFonts w:ascii="Arial" w:eastAsia="Calibri" w:hAnsi="Arial" w:cs="Arial"/>
          <w:sz w:val="24"/>
          <w:szCs w:val="24"/>
        </w:rPr>
        <w:t>,</w:t>
      </w:r>
      <w:r w:rsidR="006056F9" w:rsidRPr="00BC017A">
        <w:rPr>
          <w:rFonts w:ascii="Arial" w:eastAsia="Calibri" w:hAnsi="Arial" w:cs="Arial"/>
          <w:sz w:val="24"/>
          <w:szCs w:val="24"/>
        </w:rPr>
        <w:t>60</w:t>
      </w:r>
      <w:r w:rsidRPr="00BC017A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1857465C" w14:textId="15452B09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2024 год – 6</w:t>
      </w:r>
      <w:bookmarkStart w:id="5" w:name="_Hlk117079972"/>
      <w:r w:rsidR="006056F9" w:rsidRPr="00BC017A">
        <w:rPr>
          <w:rFonts w:ascii="Arial" w:eastAsia="Calibri" w:hAnsi="Arial" w:cs="Arial"/>
          <w:sz w:val="24"/>
          <w:szCs w:val="24"/>
        </w:rPr>
        <w:t xml:space="preserve">26,60 </w:t>
      </w:r>
      <w:r w:rsidRPr="00BC017A">
        <w:rPr>
          <w:rFonts w:ascii="Arial" w:eastAsia="Calibri" w:hAnsi="Arial" w:cs="Arial"/>
          <w:sz w:val="24"/>
          <w:szCs w:val="24"/>
        </w:rPr>
        <w:t>тыс. рублей</w:t>
      </w:r>
      <w:bookmarkEnd w:id="5"/>
      <w:r w:rsidR="006056F9" w:rsidRPr="00BC017A">
        <w:rPr>
          <w:rFonts w:ascii="Arial" w:eastAsia="Calibri" w:hAnsi="Arial" w:cs="Arial"/>
          <w:sz w:val="24"/>
          <w:szCs w:val="24"/>
        </w:rPr>
        <w:t>;</w:t>
      </w:r>
    </w:p>
    <w:p w14:paraId="2AD70910" w14:textId="71EF0630" w:rsidR="006056F9" w:rsidRPr="00BC017A" w:rsidRDefault="006056F9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2025 год</w:t>
      </w:r>
      <w:r w:rsidR="004751CF" w:rsidRPr="00BC017A">
        <w:rPr>
          <w:rFonts w:ascii="Arial" w:eastAsia="Calibri" w:hAnsi="Arial" w:cs="Arial"/>
          <w:sz w:val="24"/>
          <w:szCs w:val="24"/>
        </w:rPr>
        <w:t xml:space="preserve"> </w:t>
      </w:r>
      <w:r w:rsidR="00B24B78" w:rsidRPr="00B24B78">
        <w:rPr>
          <w:rFonts w:ascii="Arial" w:eastAsia="Calibri" w:hAnsi="Arial" w:cs="Arial"/>
          <w:sz w:val="24"/>
          <w:szCs w:val="24"/>
        </w:rPr>
        <w:t>–</w:t>
      </w:r>
      <w:r w:rsidR="00B24B78">
        <w:rPr>
          <w:rFonts w:ascii="Arial" w:eastAsia="Calibri" w:hAnsi="Arial" w:cs="Arial"/>
          <w:sz w:val="24"/>
          <w:szCs w:val="24"/>
        </w:rPr>
        <w:t xml:space="preserve"> </w:t>
      </w:r>
      <w:r w:rsidRPr="00BC017A">
        <w:rPr>
          <w:rFonts w:ascii="Arial" w:eastAsia="Calibri" w:hAnsi="Arial" w:cs="Arial"/>
          <w:sz w:val="24"/>
          <w:szCs w:val="24"/>
        </w:rPr>
        <w:t>626,60 тыс. рублей</w:t>
      </w:r>
      <w:r w:rsidR="000C62A1" w:rsidRPr="00BC017A">
        <w:rPr>
          <w:rFonts w:ascii="Arial" w:eastAsia="Calibri" w:hAnsi="Arial" w:cs="Arial"/>
          <w:sz w:val="24"/>
          <w:szCs w:val="24"/>
        </w:rPr>
        <w:t>;</w:t>
      </w:r>
    </w:p>
    <w:p w14:paraId="2347A602" w14:textId="2B6F9D8C" w:rsidR="000C62A1" w:rsidRPr="00BC017A" w:rsidRDefault="000C62A1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2026 год </w:t>
      </w:r>
      <w:r w:rsidR="00527E7A" w:rsidRPr="00BC017A">
        <w:rPr>
          <w:rFonts w:ascii="Arial" w:eastAsia="Calibri" w:hAnsi="Arial" w:cs="Arial"/>
          <w:sz w:val="24"/>
          <w:szCs w:val="24"/>
        </w:rPr>
        <w:t>– 0,00 тыс. рублей.</w:t>
      </w:r>
    </w:p>
    <w:p w14:paraId="6732EB32" w14:textId="22A8B00D" w:rsidR="00966F98" w:rsidRPr="00BC017A" w:rsidRDefault="007C4019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С</w:t>
      </w:r>
      <w:r w:rsidR="00966F98" w:rsidRPr="00BC017A">
        <w:rPr>
          <w:rFonts w:ascii="Arial" w:eastAsia="Calibri" w:hAnsi="Arial" w:cs="Arial"/>
          <w:sz w:val="24"/>
          <w:szCs w:val="24"/>
        </w:rPr>
        <w:t>редства районного бюджета:</w:t>
      </w:r>
    </w:p>
    <w:p w14:paraId="2775CAB6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2014 год – 526,52 тыс. рублей;</w:t>
      </w:r>
    </w:p>
    <w:p w14:paraId="6CEE7105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2015 год – 570,50 тыс. рублей;</w:t>
      </w:r>
    </w:p>
    <w:p w14:paraId="1272C2E8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2016 год – 495,82 тыс. рублей;</w:t>
      </w:r>
    </w:p>
    <w:p w14:paraId="57ABFBF2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2017 год – 437,20 тыс. рублей;</w:t>
      </w:r>
    </w:p>
    <w:p w14:paraId="7BED5F8F" w14:textId="77777777" w:rsidR="00966F98" w:rsidRPr="00BC017A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C017A">
        <w:rPr>
          <w:rFonts w:ascii="Arial" w:eastAsia="Calibri" w:hAnsi="Arial" w:cs="Arial"/>
          <w:color w:val="000000" w:themeColor="text1"/>
          <w:sz w:val="24"/>
          <w:szCs w:val="24"/>
        </w:rPr>
        <w:t>2018 год – 136,73 тыс. рублей;</w:t>
      </w:r>
    </w:p>
    <w:p w14:paraId="5C77D953" w14:textId="77777777" w:rsidR="00966F98" w:rsidRPr="00BC017A" w:rsidRDefault="00966F98" w:rsidP="00966F9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2019 год – 196,30 тыс. рублей;</w:t>
      </w:r>
    </w:p>
    <w:p w14:paraId="7CD92009" w14:textId="2E1C272C" w:rsidR="00966F98" w:rsidRPr="00BC017A" w:rsidRDefault="00966F98" w:rsidP="00966F9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2020 год – </w:t>
      </w:r>
      <w:r w:rsidR="00D4248E" w:rsidRPr="00BC017A">
        <w:rPr>
          <w:rFonts w:ascii="Arial" w:eastAsia="Calibri" w:hAnsi="Arial" w:cs="Arial"/>
          <w:sz w:val="24"/>
          <w:szCs w:val="24"/>
        </w:rPr>
        <w:t>238,80</w:t>
      </w:r>
      <w:r w:rsidRPr="00BC017A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30AF0623" w14:textId="4CB489C5" w:rsidR="00966F98" w:rsidRPr="00BC017A" w:rsidRDefault="00966F98" w:rsidP="00966F9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2021 год – </w:t>
      </w:r>
      <w:r w:rsidR="00D4248E" w:rsidRPr="00BC017A">
        <w:rPr>
          <w:rFonts w:ascii="Arial" w:eastAsia="Calibri" w:hAnsi="Arial" w:cs="Arial"/>
          <w:sz w:val="24"/>
          <w:szCs w:val="24"/>
        </w:rPr>
        <w:t>371</w:t>
      </w:r>
      <w:r w:rsidRPr="00BC017A">
        <w:rPr>
          <w:rFonts w:ascii="Arial" w:eastAsia="Calibri" w:hAnsi="Arial" w:cs="Arial"/>
          <w:sz w:val="24"/>
          <w:szCs w:val="24"/>
        </w:rPr>
        <w:t>,</w:t>
      </w:r>
      <w:r w:rsidR="00D4248E" w:rsidRPr="00BC017A">
        <w:rPr>
          <w:rFonts w:ascii="Arial" w:eastAsia="Calibri" w:hAnsi="Arial" w:cs="Arial"/>
          <w:sz w:val="24"/>
          <w:szCs w:val="24"/>
        </w:rPr>
        <w:t>14</w:t>
      </w:r>
      <w:r w:rsidRPr="00BC017A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458B32C6" w14:textId="48984A44" w:rsidR="00966F98" w:rsidRPr="00BC017A" w:rsidRDefault="00966F98" w:rsidP="00966F9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2022 год – </w:t>
      </w:r>
      <w:r w:rsidR="008E6622" w:rsidRPr="00BC017A">
        <w:rPr>
          <w:rFonts w:ascii="Arial" w:eastAsia="Calibri" w:hAnsi="Arial" w:cs="Arial"/>
          <w:sz w:val="24"/>
          <w:szCs w:val="24"/>
        </w:rPr>
        <w:t>144</w:t>
      </w:r>
      <w:r w:rsidRPr="00BC017A">
        <w:rPr>
          <w:rFonts w:ascii="Arial" w:eastAsia="Calibri" w:hAnsi="Arial" w:cs="Arial"/>
          <w:sz w:val="24"/>
          <w:szCs w:val="24"/>
        </w:rPr>
        <w:t>,</w:t>
      </w:r>
      <w:r w:rsidR="008E6622" w:rsidRPr="00BC017A">
        <w:rPr>
          <w:rFonts w:ascii="Arial" w:eastAsia="Calibri" w:hAnsi="Arial" w:cs="Arial"/>
          <w:sz w:val="24"/>
          <w:szCs w:val="24"/>
        </w:rPr>
        <w:t>5</w:t>
      </w:r>
      <w:r w:rsidRPr="00BC017A">
        <w:rPr>
          <w:rFonts w:ascii="Arial" w:eastAsia="Calibri" w:hAnsi="Arial" w:cs="Arial"/>
          <w:sz w:val="24"/>
          <w:szCs w:val="24"/>
        </w:rPr>
        <w:t>0 тыс. рублей;</w:t>
      </w:r>
    </w:p>
    <w:p w14:paraId="0827A967" w14:textId="329699C9" w:rsidR="00966F98" w:rsidRPr="00BC017A" w:rsidRDefault="00966F98" w:rsidP="00966F9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2023 год – </w:t>
      </w:r>
      <w:r w:rsidR="00AD0AD4" w:rsidRPr="00BC017A">
        <w:rPr>
          <w:rFonts w:ascii="Arial" w:eastAsia="Calibri" w:hAnsi="Arial" w:cs="Arial"/>
          <w:sz w:val="24"/>
          <w:szCs w:val="24"/>
        </w:rPr>
        <w:t>500</w:t>
      </w:r>
      <w:r w:rsidR="00D4248E" w:rsidRPr="00BC017A">
        <w:rPr>
          <w:rFonts w:ascii="Arial" w:eastAsia="Calibri" w:hAnsi="Arial" w:cs="Arial"/>
          <w:sz w:val="24"/>
          <w:szCs w:val="24"/>
        </w:rPr>
        <w:t>,</w:t>
      </w:r>
      <w:r w:rsidR="00AD0AD4" w:rsidRPr="00BC017A">
        <w:rPr>
          <w:rFonts w:ascii="Arial" w:eastAsia="Calibri" w:hAnsi="Arial" w:cs="Arial"/>
          <w:sz w:val="24"/>
          <w:szCs w:val="24"/>
        </w:rPr>
        <w:t>0</w:t>
      </w:r>
      <w:r w:rsidRPr="00BC017A">
        <w:rPr>
          <w:rFonts w:ascii="Arial" w:eastAsia="Calibri" w:hAnsi="Arial" w:cs="Arial"/>
          <w:sz w:val="24"/>
          <w:szCs w:val="24"/>
        </w:rPr>
        <w:t>0 тыс. рублей;</w:t>
      </w:r>
    </w:p>
    <w:p w14:paraId="749A953A" w14:textId="37B6D96E" w:rsidR="00966F98" w:rsidRPr="00BC017A" w:rsidRDefault="00966F98" w:rsidP="00966F9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2024 год – </w:t>
      </w:r>
      <w:r w:rsidR="00AD0AD4" w:rsidRPr="00BC017A">
        <w:rPr>
          <w:rFonts w:ascii="Arial" w:eastAsia="Calibri" w:hAnsi="Arial" w:cs="Arial"/>
          <w:sz w:val="24"/>
          <w:szCs w:val="24"/>
        </w:rPr>
        <w:t>500</w:t>
      </w:r>
      <w:r w:rsidRPr="00BC017A">
        <w:rPr>
          <w:rFonts w:ascii="Arial" w:eastAsia="Calibri" w:hAnsi="Arial" w:cs="Arial"/>
          <w:sz w:val="24"/>
          <w:szCs w:val="24"/>
        </w:rPr>
        <w:t>,</w:t>
      </w:r>
      <w:r w:rsidR="00AD0AD4" w:rsidRPr="00BC017A">
        <w:rPr>
          <w:rFonts w:ascii="Arial" w:eastAsia="Calibri" w:hAnsi="Arial" w:cs="Arial"/>
          <w:sz w:val="24"/>
          <w:szCs w:val="24"/>
        </w:rPr>
        <w:t>0</w:t>
      </w:r>
      <w:r w:rsidRPr="00BC017A">
        <w:rPr>
          <w:rFonts w:ascii="Arial" w:eastAsia="Calibri" w:hAnsi="Arial" w:cs="Arial"/>
          <w:sz w:val="24"/>
          <w:szCs w:val="24"/>
        </w:rPr>
        <w:t>0 тыс. рублей</w:t>
      </w:r>
      <w:r w:rsidR="00D4248E" w:rsidRPr="00BC017A">
        <w:rPr>
          <w:rFonts w:ascii="Arial" w:eastAsia="Calibri" w:hAnsi="Arial" w:cs="Arial"/>
          <w:sz w:val="24"/>
          <w:szCs w:val="24"/>
        </w:rPr>
        <w:t>;</w:t>
      </w:r>
    </w:p>
    <w:p w14:paraId="4F897F00" w14:textId="3453005A" w:rsidR="00D4248E" w:rsidRPr="00BC017A" w:rsidRDefault="00D4248E" w:rsidP="00D4248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 xml:space="preserve">2025 год – </w:t>
      </w:r>
      <w:r w:rsidR="00AD0AD4" w:rsidRPr="00BC017A">
        <w:rPr>
          <w:rFonts w:ascii="Arial" w:eastAsia="Calibri" w:hAnsi="Arial" w:cs="Arial"/>
          <w:sz w:val="24"/>
          <w:szCs w:val="24"/>
        </w:rPr>
        <w:t>500</w:t>
      </w:r>
      <w:r w:rsidRPr="00BC017A">
        <w:rPr>
          <w:rFonts w:ascii="Arial" w:eastAsia="Calibri" w:hAnsi="Arial" w:cs="Arial"/>
          <w:sz w:val="24"/>
          <w:szCs w:val="24"/>
        </w:rPr>
        <w:t>,</w:t>
      </w:r>
      <w:r w:rsidR="00AD0AD4" w:rsidRPr="00BC017A">
        <w:rPr>
          <w:rFonts w:ascii="Arial" w:eastAsia="Calibri" w:hAnsi="Arial" w:cs="Arial"/>
          <w:sz w:val="24"/>
          <w:szCs w:val="24"/>
        </w:rPr>
        <w:t>0</w:t>
      </w:r>
      <w:r w:rsidRPr="00BC017A">
        <w:rPr>
          <w:rFonts w:ascii="Arial" w:eastAsia="Calibri" w:hAnsi="Arial" w:cs="Arial"/>
          <w:sz w:val="24"/>
          <w:szCs w:val="24"/>
        </w:rPr>
        <w:t>0 тыс. рублей</w:t>
      </w:r>
      <w:r w:rsidR="00EC7ED1">
        <w:rPr>
          <w:rFonts w:ascii="Arial" w:eastAsia="Calibri" w:hAnsi="Arial" w:cs="Arial"/>
          <w:sz w:val="24"/>
          <w:szCs w:val="24"/>
        </w:rPr>
        <w:t>;</w:t>
      </w:r>
    </w:p>
    <w:p w14:paraId="0AD8C647" w14:textId="390D753F" w:rsidR="00F10752" w:rsidRPr="00966F98" w:rsidRDefault="00F10752" w:rsidP="00D4248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017A">
        <w:rPr>
          <w:rFonts w:ascii="Arial" w:eastAsia="Calibri" w:hAnsi="Arial" w:cs="Arial"/>
          <w:sz w:val="24"/>
          <w:szCs w:val="24"/>
        </w:rPr>
        <w:t>2026 год – 500,00 тыс. рублей.</w:t>
      </w:r>
    </w:p>
    <w:p w14:paraId="695BD6D7" w14:textId="77777777" w:rsidR="00966F98" w:rsidRPr="00966F98" w:rsidRDefault="00966F98" w:rsidP="00966F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Дополнительным источником финансирования мероприятий программы являются средства межбюджетных трансфертов из краевого бюджета, в т.ч. привлеченные из федерального бюджета.</w:t>
      </w:r>
    </w:p>
    <w:p w14:paraId="034DF137" w14:textId="77777777" w:rsidR="00966F98" w:rsidRPr="00966F98" w:rsidRDefault="00966F98" w:rsidP="00966F98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предоставляются в рамках государственной программы Красноярского края «Развитие малого и среднего предпринимательства и инновационной деятельности » в виде субсидии бюджету Боготольского района на реализацию муниципальных программ развития субъектов малого и среднего предпринимательства, распределение субсидии предусматривается Законом Красноярского края  о краевом бюджете, а также по результатам конкурсного отбора на реализацию инвестиционных проектов субъектами малого и среднего предпринимательства в приоритетных отраслях.</w:t>
      </w:r>
    </w:p>
    <w:p w14:paraId="602B8F2A" w14:textId="77777777" w:rsidR="00966F98" w:rsidRPr="00966F98" w:rsidRDefault="00966F98" w:rsidP="00966F98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  <w:lang w:eastAsia="ru-RU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подпрограмм, отдельных мероприятий программы)</w:t>
      </w:r>
      <w:r w:rsidRPr="00966F98">
        <w:rPr>
          <w:rFonts w:ascii="Arial" w:eastAsia="Calibri" w:hAnsi="Arial" w:cs="Arial"/>
          <w:sz w:val="24"/>
          <w:szCs w:val="24"/>
        </w:rPr>
        <w:t xml:space="preserve"> представлена в приложении № 1 к Программе.</w:t>
      </w:r>
    </w:p>
    <w:p w14:paraId="02202358" w14:textId="7CC026E6" w:rsidR="00966F98" w:rsidRPr="00966F98" w:rsidRDefault="00966F98" w:rsidP="00966F98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  <w:lang w:eastAsia="ru-RU"/>
        </w:rPr>
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системы)</w:t>
      </w:r>
      <w:r w:rsidRPr="00966F98">
        <w:rPr>
          <w:rFonts w:ascii="Arial" w:eastAsia="Calibri" w:hAnsi="Arial" w:cs="Arial"/>
          <w:sz w:val="24"/>
          <w:szCs w:val="24"/>
        </w:rPr>
        <w:t xml:space="preserve"> представлена в приложении № 2 к Программе.</w:t>
      </w:r>
    </w:p>
    <w:p w14:paraId="25F88C5C" w14:textId="77777777" w:rsidR="00966F98" w:rsidRPr="00966F98" w:rsidRDefault="00966F98" w:rsidP="00966F98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B2D7167" w14:textId="77777777" w:rsidR="00966F98" w:rsidRPr="00966F98" w:rsidRDefault="00966F98" w:rsidP="00966F98">
      <w:pPr>
        <w:spacing w:before="100" w:beforeAutospacing="1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bCs/>
          <w:sz w:val="24"/>
          <w:szCs w:val="24"/>
          <w:lang w:eastAsia="ru-RU"/>
        </w:rPr>
        <w:t>8. Информация</w:t>
      </w:r>
      <w:r w:rsidRPr="00966F98">
        <w:rPr>
          <w:rFonts w:ascii="Arial" w:eastAsia="Calibri" w:hAnsi="Arial" w:cs="Arial"/>
          <w:sz w:val="24"/>
          <w:szCs w:val="24"/>
        </w:rPr>
        <w:t xml:space="preserve"> о мероприятиях, реализуемых в рамках муниципально-частного партнерства</w:t>
      </w:r>
    </w:p>
    <w:p w14:paraId="29644DF1" w14:textId="77777777" w:rsidR="00966F98" w:rsidRPr="00966F98" w:rsidRDefault="00966F98" w:rsidP="00966F98">
      <w:pPr>
        <w:spacing w:before="100" w:beforeAutospacing="1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080EE202" w14:textId="2E0DC173" w:rsidR="00966F98" w:rsidRPr="00966F98" w:rsidRDefault="00966F98" w:rsidP="00966F98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Мероприятий, реализуемых в рамках муниципально </w:t>
      </w:r>
      <w:r w:rsidR="007C4019">
        <w:rPr>
          <w:rFonts w:ascii="Arial" w:eastAsia="Calibri" w:hAnsi="Arial" w:cs="Arial"/>
          <w:sz w:val="24"/>
          <w:szCs w:val="24"/>
        </w:rPr>
        <w:t>–</w:t>
      </w:r>
      <w:r w:rsidRPr="00966F98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программы нет.</w:t>
      </w:r>
    </w:p>
    <w:p w14:paraId="3E0116D5" w14:textId="77777777" w:rsidR="00966F98" w:rsidRPr="00966F98" w:rsidRDefault="00966F98" w:rsidP="00966F98">
      <w:pPr>
        <w:spacing w:before="100" w:beforeAutospacing="1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4AD5B462" w14:textId="77777777" w:rsidR="00966F98" w:rsidRPr="00966F98" w:rsidRDefault="00966F98" w:rsidP="00966F98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bCs/>
          <w:sz w:val="24"/>
          <w:szCs w:val="24"/>
          <w:lang w:eastAsia="ru-RU"/>
        </w:rPr>
        <w:t>9. Информация о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мероприятиях, направленных на развитие сельских территорий</w:t>
      </w:r>
    </w:p>
    <w:p w14:paraId="0375E6A0" w14:textId="77777777" w:rsidR="00966F98" w:rsidRPr="00966F98" w:rsidRDefault="00966F98" w:rsidP="00966F98">
      <w:pPr>
        <w:widowControl w:val="0"/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Мероприятий, направленных на развитие сельских территорий, в программе нет.</w:t>
      </w:r>
    </w:p>
    <w:p w14:paraId="5D1D457D" w14:textId="77777777" w:rsidR="00966F98" w:rsidRPr="00966F98" w:rsidRDefault="00966F98" w:rsidP="00966F98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  <w:sectPr w:rsidR="00966F98" w:rsidRPr="00966F98" w:rsidSect="001856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6FFC38C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5CFDA45B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14:paraId="09971060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035BFA23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bCs/>
          <w:sz w:val="24"/>
          <w:szCs w:val="24"/>
        </w:rPr>
        <w:t>«</w:t>
      </w:r>
      <w:r w:rsidRPr="00966F98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</w:t>
      </w:r>
    </w:p>
    <w:p w14:paraId="7A97BA39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14:paraId="29D00EAD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CFC0F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14:paraId="162A8D76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Style w:val="17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21F03" w:rsidRPr="00966F98" w14:paraId="0302A862" w14:textId="77777777" w:rsidTr="00DC6719">
        <w:tc>
          <w:tcPr>
            <w:tcW w:w="425" w:type="dxa"/>
            <w:vMerge w:val="restart"/>
          </w:tcPr>
          <w:p w14:paraId="7981B783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</w:tcPr>
          <w:p w14:paraId="006A2005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Цели, целевые показатели программы</w:t>
            </w:r>
          </w:p>
        </w:tc>
        <w:tc>
          <w:tcPr>
            <w:tcW w:w="851" w:type="dxa"/>
            <w:vMerge w:val="restart"/>
          </w:tcPr>
          <w:p w14:paraId="025B0403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58709D9C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2014 год</w:t>
            </w:r>
          </w:p>
          <w:p w14:paraId="78B5904C" w14:textId="19BF3C14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2CEC103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2015 год</w:t>
            </w:r>
          </w:p>
          <w:p w14:paraId="686DBB90" w14:textId="735B5B69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8C7B5B6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2016 год</w:t>
            </w:r>
          </w:p>
          <w:p w14:paraId="54C16FE2" w14:textId="20CF38EE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F3158A5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14:paraId="1BEE1283" w14:textId="3092EA40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7B0E188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14:paraId="1748E42A" w14:textId="732258AD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F988C38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14:paraId="6265D80D" w14:textId="27C8DB7A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C7FFEF8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14:paraId="781E5EC9" w14:textId="7A482352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925AF41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14:paraId="40272CB8" w14:textId="15654571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104991A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14:paraId="39EB77AB" w14:textId="65C13B16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5E73CE2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14:paraId="195AB962" w14:textId="687259AD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3E377A1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1F03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14:paraId="4886AB69" w14:textId="13176752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16AA792" w14:textId="25F2D179" w:rsidR="00621F03" w:rsidRPr="00966F98" w:rsidRDefault="00621F03" w:rsidP="00621F0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14:paraId="23AB705F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Годы до конца реализации программы в пятилетнем интервале</w:t>
            </w:r>
          </w:p>
        </w:tc>
      </w:tr>
      <w:tr w:rsidR="00621F03" w:rsidRPr="00966F98" w14:paraId="15BD08C7" w14:textId="77777777" w:rsidTr="00DC6719">
        <w:tc>
          <w:tcPr>
            <w:tcW w:w="425" w:type="dxa"/>
            <w:vMerge/>
          </w:tcPr>
          <w:p w14:paraId="1802701A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30934747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D223142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C868E0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6C202E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11B7781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5C44DD4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EAA02C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20F8FE0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0F60B0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AFD1162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90C773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40615F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E41DC6" w14:textId="77777777" w:rsidR="00621F03" w:rsidRPr="00621F03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C5731D7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1FC7B7" w14:textId="3FA84431" w:rsidR="00621F03" w:rsidRPr="00966F98" w:rsidRDefault="00621F03" w:rsidP="00621F0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563DA3AD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2030 год</w:t>
            </w:r>
          </w:p>
        </w:tc>
      </w:tr>
      <w:tr w:rsidR="00621F03" w:rsidRPr="00966F98" w14:paraId="3190B010" w14:textId="77777777" w:rsidTr="00DC6719">
        <w:tc>
          <w:tcPr>
            <w:tcW w:w="425" w:type="dxa"/>
          </w:tcPr>
          <w:p w14:paraId="10068779" w14:textId="7777777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6587E3E1" w14:textId="77777777" w:rsidR="00621F03" w:rsidRPr="00966F98" w:rsidRDefault="00621F03" w:rsidP="00966F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851" w:type="dxa"/>
          </w:tcPr>
          <w:p w14:paraId="293E0E0C" w14:textId="7CC4A0B7" w:rsidR="00621F03" w:rsidRPr="00966F98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диниц на 10 000 человек населения</w:t>
            </w:r>
          </w:p>
        </w:tc>
        <w:tc>
          <w:tcPr>
            <w:tcW w:w="850" w:type="dxa"/>
          </w:tcPr>
          <w:p w14:paraId="4CADBDFF" w14:textId="347A69DA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217,48</w:t>
            </w:r>
          </w:p>
        </w:tc>
        <w:tc>
          <w:tcPr>
            <w:tcW w:w="851" w:type="dxa"/>
          </w:tcPr>
          <w:p w14:paraId="405EBF18" w14:textId="253C40DC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145,17</w:t>
            </w:r>
          </w:p>
        </w:tc>
        <w:tc>
          <w:tcPr>
            <w:tcW w:w="850" w:type="dxa"/>
          </w:tcPr>
          <w:p w14:paraId="0DD5E54C" w14:textId="3CB1568D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81,69</w:t>
            </w:r>
          </w:p>
        </w:tc>
        <w:tc>
          <w:tcPr>
            <w:tcW w:w="850" w:type="dxa"/>
          </w:tcPr>
          <w:p w14:paraId="61CA4576" w14:textId="3E10BBBF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122,04</w:t>
            </w:r>
          </w:p>
        </w:tc>
        <w:tc>
          <w:tcPr>
            <w:tcW w:w="851" w:type="dxa"/>
          </w:tcPr>
          <w:p w14:paraId="27D7AA31" w14:textId="395FE0FD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119,11</w:t>
            </w:r>
          </w:p>
        </w:tc>
        <w:tc>
          <w:tcPr>
            <w:tcW w:w="850" w:type="dxa"/>
          </w:tcPr>
          <w:p w14:paraId="17A8E9FA" w14:textId="771FB1DB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116,72</w:t>
            </w:r>
          </w:p>
        </w:tc>
        <w:tc>
          <w:tcPr>
            <w:tcW w:w="851" w:type="dxa"/>
          </w:tcPr>
          <w:p w14:paraId="4624DCEF" w14:textId="411116DE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118,89</w:t>
            </w:r>
          </w:p>
        </w:tc>
        <w:tc>
          <w:tcPr>
            <w:tcW w:w="850" w:type="dxa"/>
          </w:tcPr>
          <w:p w14:paraId="0F3C90BF" w14:textId="70CBDB47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112,45</w:t>
            </w:r>
          </w:p>
        </w:tc>
        <w:tc>
          <w:tcPr>
            <w:tcW w:w="851" w:type="dxa"/>
          </w:tcPr>
          <w:p w14:paraId="2189B3A6" w14:textId="69A81E98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114,21</w:t>
            </w:r>
          </w:p>
        </w:tc>
        <w:tc>
          <w:tcPr>
            <w:tcW w:w="850" w:type="dxa"/>
          </w:tcPr>
          <w:p w14:paraId="3ABDACFD" w14:textId="2E37432C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132,44</w:t>
            </w:r>
          </w:p>
        </w:tc>
        <w:tc>
          <w:tcPr>
            <w:tcW w:w="851" w:type="dxa"/>
          </w:tcPr>
          <w:p w14:paraId="19A23CE8" w14:textId="636AA006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hAnsi="Arial" w:cs="Arial"/>
                <w:sz w:val="24"/>
                <w:szCs w:val="24"/>
              </w:rPr>
              <w:t>137,41</w:t>
            </w:r>
          </w:p>
        </w:tc>
        <w:tc>
          <w:tcPr>
            <w:tcW w:w="850" w:type="dxa"/>
          </w:tcPr>
          <w:p w14:paraId="00073F57" w14:textId="0C909812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eastAsia="Calibri" w:hAnsi="Arial" w:cs="Arial"/>
                <w:sz w:val="24"/>
                <w:szCs w:val="24"/>
              </w:rPr>
              <w:t>141,20</w:t>
            </w:r>
          </w:p>
        </w:tc>
        <w:tc>
          <w:tcPr>
            <w:tcW w:w="851" w:type="dxa"/>
          </w:tcPr>
          <w:p w14:paraId="3115A2C8" w14:textId="637CC5F4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eastAsia="Calibri" w:hAnsi="Arial" w:cs="Arial"/>
                <w:sz w:val="24"/>
                <w:szCs w:val="24"/>
              </w:rPr>
              <w:t>149,38</w:t>
            </w:r>
          </w:p>
        </w:tc>
        <w:tc>
          <w:tcPr>
            <w:tcW w:w="850" w:type="dxa"/>
          </w:tcPr>
          <w:p w14:paraId="261292A6" w14:textId="09D1515B" w:rsidR="00621F03" w:rsidRPr="00BC017A" w:rsidRDefault="00621F0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017A">
              <w:rPr>
                <w:rFonts w:ascii="Arial" w:eastAsia="Calibri" w:hAnsi="Arial" w:cs="Arial"/>
                <w:sz w:val="24"/>
                <w:szCs w:val="24"/>
              </w:rPr>
              <w:t>149,38</w:t>
            </w:r>
          </w:p>
        </w:tc>
      </w:tr>
    </w:tbl>
    <w:p w14:paraId="027467DF" w14:textId="72A152DE" w:rsidR="00966F98" w:rsidRDefault="00966F98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F4FEAB" w14:textId="1EDAAEE1" w:rsidR="00185617" w:rsidRDefault="00185617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73AF86" w14:textId="77777777" w:rsidR="00185617" w:rsidRDefault="00185617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181374" w14:textId="77777777" w:rsidR="0064335C" w:rsidRDefault="0064335C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D2CBE8" w14:textId="77777777" w:rsidR="0064335C" w:rsidRDefault="0064335C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051B8E" w14:textId="77777777" w:rsidR="0064335C" w:rsidRDefault="0064335C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FB5006" w14:textId="77777777" w:rsidR="0064335C" w:rsidRDefault="0064335C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85A115" w14:textId="77777777" w:rsidR="0064335C" w:rsidRPr="00966F98" w:rsidRDefault="0064335C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C1798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07600DA2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Боготольского района</w:t>
      </w:r>
    </w:p>
    <w:p w14:paraId="0AF7C550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bCs/>
          <w:sz w:val="24"/>
          <w:szCs w:val="24"/>
        </w:rPr>
        <w:t>«</w:t>
      </w:r>
      <w:r w:rsidRPr="00966F98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</w:t>
      </w:r>
    </w:p>
    <w:p w14:paraId="5E595026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и инвестиционной деятельности</w:t>
      </w:r>
    </w:p>
    <w:p w14:paraId="2364A39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14:paraId="66E48CE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8FE6AD5" w14:textId="77777777" w:rsid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r w:rsidRPr="00966F98">
        <w:rPr>
          <w:rFonts w:ascii="Arial" w:eastAsia="Calibri" w:hAnsi="Arial" w:cs="Arial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</w:t>
      </w:r>
    </w:p>
    <w:p w14:paraId="215979D4" w14:textId="77777777" w:rsidR="008D49C4" w:rsidRPr="00966F98" w:rsidRDefault="008D49C4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5231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2435"/>
        <w:gridCol w:w="2789"/>
        <w:gridCol w:w="625"/>
        <w:gridCol w:w="850"/>
        <w:gridCol w:w="1418"/>
        <w:gridCol w:w="850"/>
        <w:gridCol w:w="1134"/>
        <w:gridCol w:w="1097"/>
        <w:gridCol w:w="992"/>
        <w:gridCol w:w="1151"/>
      </w:tblGrid>
      <w:tr w:rsidR="00966F98" w:rsidRPr="00966F98" w14:paraId="5058EC03" w14:textId="77777777" w:rsidTr="00973AFE">
        <w:trPr>
          <w:trHeight w:val="508"/>
          <w:jc w:val="center"/>
        </w:trPr>
        <w:tc>
          <w:tcPr>
            <w:tcW w:w="1890" w:type="dxa"/>
            <w:vMerge w:val="restart"/>
          </w:tcPr>
          <w:p w14:paraId="03556352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35" w:type="dxa"/>
            <w:vMerge w:val="restart"/>
          </w:tcPr>
          <w:p w14:paraId="7DCFF084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789" w:type="dxa"/>
            <w:vMerge w:val="restart"/>
          </w:tcPr>
          <w:p w14:paraId="2D4AECD8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743" w:type="dxa"/>
            <w:gridSpan w:val="4"/>
          </w:tcPr>
          <w:p w14:paraId="2E6CF2D0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bottom w:val="nil"/>
            </w:tcBorders>
          </w:tcPr>
          <w:p w14:paraId="24ABCEF6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14:paraId="6E2F6C16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C527517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nil"/>
            </w:tcBorders>
          </w:tcPr>
          <w:p w14:paraId="7262B8D0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6F98" w:rsidRPr="00966F98" w14:paraId="6B92CF0A" w14:textId="77777777" w:rsidTr="00973AFE">
        <w:trPr>
          <w:trHeight w:val="135"/>
          <w:jc w:val="center"/>
        </w:trPr>
        <w:tc>
          <w:tcPr>
            <w:tcW w:w="1890" w:type="dxa"/>
            <w:vMerge/>
          </w:tcPr>
          <w:p w14:paraId="7E63110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3990D62B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0474F216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5" w:type="dxa"/>
          </w:tcPr>
          <w:p w14:paraId="1577EDE4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14:paraId="34EE0AA3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66F98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14:paraId="2B1ADBA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14:paraId="406906E8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</w:tcBorders>
          </w:tcPr>
          <w:p w14:paraId="183AD471" w14:textId="79D966F6" w:rsidR="00966F98" w:rsidRPr="00966F98" w:rsidRDefault="00966F98" w:rsidP="00B707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B7078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97" w:type="dxa"/>
            <w:tcBorders>
              <w:top w:val="nil"/>
            </w:tcBorders>
          </w:tcPr>
          <w:p w14:paraId="23F4A495" w14:textId="287D5841" w:rsidR="00966F98" w:rsidRPr="00966F98" w:rsidRDefault="00966F98" w:rsidP="00B707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B70783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1856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</w:tcBorders>
          </w:tcPr>
          <w:p w14:paraId="7B5A9E13" w14:textId="467BA534" w:rsidR="00966F98" w:rsidRPr="00966F98" w:rsidRDefault="00966F98" w:rsidP="00B707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B70783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1856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51" w:type="dxa"/>
            <w:tcBorders>
              <w:top w:val="nil"/>
            </w:tcBorders>
          </w:tcPr>
          <w:p w14:paraId="5E6F36B6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B70783" w:rsidRPr="00423FEB" w14:paraId="447E66F8" w14:textId="77777777" w:rsidTr="00973AFE">
        <w:trPr>
          <w:trHeight w:val="302"/>
          <w:jc w:val="center"/>
        </w:trPr>
        <w:tc>
          <w:tcPr>
            <w:tcW w:w="1890" w:type="dxa"/>
            <w:vMerge w:val="restart"/>
          </w:tcPr>
          <w:p w14:paraId="7A1D9430" w14:textId="77777777" w:rsidR="00B70783" w:rsidRPr="00423FEB" w:rsidRDefault="00B70783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35" w:type="dxa"/>
            <w:vMerge w:val="restart"/>
          </w:tcPr>
          <w:p w14:paraId="5BCAE275" w14:textId="77777777" w:rsidR="00B70783" w:rsidRPr="00423FEB" w:rsidRDefault="00B70783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«Развитие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789" w:type="dxa"/>
          </w:tcPr>
          <w:p w14:paraId="115E876F" w14:textId="77777777" w:rsidR="00B70783" w:rsidRPr="00423FEB" w:rsidRDefault="00B70783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727E7A7F" w14:textId="77777777" w:rsidR="00B70783" w:rsidRPr="00423FEB" w:rsidRDefault="00B70783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792E5DC8" w14:textId="77777777" w:rsidR="00B70783" w:rsidRPr="00423FEB" w:rsidRDefault="00B70783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02D0C768" w14:textId="77777777" w:rsidR="00B70783" w:rsidRPr="00423FEB" w:rsidRDefault="00B70783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1E7E9D1A" w14:textId="77777777" w:rsidR="00B70783" w:rsidRPr="00423FEB" w:rsidRDefault="00B70783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7A5DAA63" w14:textId="41272561" w:rsidR="00B70783" w:rsidRPr="00423FEB" w:rsidRDefault="00B70783" w:rsidP="00053F6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1097" w:type="dxa"/>
          </w:tcPr>
          <w:p w14:paraId="765E94CB" w14:textId="2E8DEBC2" w:rsidR="00B70783" w:rsidRPr="00423FEB" w:rsidRDefault="00B70783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992" w:type="dxa"/>
          </w:tcPr>
          <w:p w14:paraId="257F2144" w14:textId="579C3E63" w:rsidR="00B70783" w:rsidRPr="00423FEB" w:rsidRDefault="00B70783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1" w:type="dxa"/>
          </w:tcPr>
          <w:p w14:paraId="192BE860" w14:textId="5D5C19D1" w:rsidR="00B70783" w:rsidRPr="00423FEB" w:rsidRDefault="00774F67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2753,20</w:t>
            </w:r>
          </w:p>
        </w:tc>
      </w:tr>
      <w:tr w:rsidR="00966F98" w:rsidRPr="00423FEB" w14:paraId="0699FD3B" w14:textId="77777777" w:rsidTr="00973AFE">
        <w:trPr>
          <w:trHeight w:val="302"/>
          <w:jc w:val="center"/>
        </w:trPr>
        <w:tc>
          <w:tcPr>
            <w:tcW w:w="1890" w:type="dxa"/>
            <w:vMerge/>
          </w:tcPr>
          <w:p w14:paraId="4041057F" w14:textId="77777777" w:rsidR="00966F98" w:rsidRPr="00423FEB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197CA4F8" w14:textId="77777777" w:rsidR="00966F98" w:rsidRPr="00423FEB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DD16AAD" w14:textId="77777777" w:rsidR="00966F98" w:rsidRPr="00423FEB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45F64B9C" w14:textId="77777777" w:rsidR="00966F98" w:rsidRPr="00423FEB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F7492" w14:textId="77777777" w:rsidR="00966F98" w:rsidRPr="00423FEB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E7B0CD" w14:textId="77777777" w:rsidR="00966F98" w:rsidRPr="00423FEB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765EF2" w14:textId="77777777" w:rsidR="00966F98" w:rsidRPr="00423FEB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545C7" w14:textId="77777777" w:rsidR="00966F98" w:rsidRPr="00423FEB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F2B14C" w14:textId="77777777" w:rsidR="00966F98" w:rsidRPr="00423FEB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886775" w14:textId="77777777" w:rsidR="00966F98" w:rsidRPr="00423FEB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EF5CBD9" w14:textId="77777777" w:rsidR="00966F98" w:rsidRPr="00423FEB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F67" w:rsidRPr="00423FEB" w14:paraId="48849F2C" w14:textId="77777777" w:rsidTr="00973AFE">
        <w:trPr>
          <w:trHeight w:val="302"/>
          <w:jc w:val="center"/>
        </w:trPr>
        <w:tc>
          <w:tcPr>
            <w:tcW w:w="1890" w:type="dxa"/>
            <w:vMerge/>
          </w:tcPr>
          <w:p w14:paraId="5C947927" w14:textId="77777777" w:rsidR="00774F67" w:rsidRPr="00423FEB" w:rsidRDefault="00774F67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46F8BA43" w14:textId="77777777" w:rsidR="00774F67" w:rsidRPr="00423FEB" w:rsidRDefault="00774F67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F0E8829" w14:textId="0F7A8435" w:rsidR="00774F67" w:rsidRPr="00423FEB" w:rsidRDefault="00774F67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25" w:type="dxa"/>
          </w:tcPr>
          <w:p w14:paraId="7B8A7557" w14:textId="77777777" w:rsidR="00774F67" w:rsidRPr="00423FEB" w:rsidRDefault="00774F67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09C492C1" w14:textId="77777777" w:rsidR="00774F67" w:rsidRPr="00423FEB" w:rsidRDefault="00774F67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553EAB3D" w14:textId="77777777" w:rsidR="00774F67" w:rsidRPr="00423FEB" w:rsidRDefault="00774F67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603C14AE" w14:textId="77777777" w:rsidR="00774F67" w:rsidRPr="00423FEB" w:rsidRDefault="00774F67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7BF24906" w14:textId="15D42C89" w:rsidR="00774F67" w:rsidRPr="00423FEB" w:rsidRDefault="00774F67" w:rsidP="0025151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1097" w:type="dxa"/>
          </w:tcPr>
          <w:p w14:paraId="18E86803" w14:textId="0095C238" w:rsidR="00774F67" w:rsidRPr="00423FEB" w:rsidRDefault="00774F67" w:rsidP="0025151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992" w:type="dxa"/>
          </w:tcPr>
          <w:p w14:paraId="26EB063F" w14:textId="563A4088" w:rsidR="00774F67" w:rsidRPr="00423FEB" w:rsidRDefault="00774F67" w:rsidP="0025151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151" w:type="dxa"/>
          </w:tcPr>
          <w:p w14:paraId="215B597C" w14:textId="5B4431E2" w:rsidR="00774F67" w:rsidRPr="00423FEB" w:rsidRDefault="00774F67" w:rsidP="0025151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2753,20</w:t>
            </w:r>
          </w:p>
        </w:tc>
      </w:tr>
      <w:tr w:rsidR="00774F67" w:rsidRPr="00423FEB" w14:paraId="236BECA2" w14:textId="77777777" w:rsidTr="00973AFE">
        <w:trPr>
          <w:trHeight w:val="242"/>
          <w:jc w:val="center"/>
        </w:trPr>
        <w:tc>
          <w:tcPr>
            <w:tcW w:w="1890" w:type="dxa"/>
            <w:vMerge w:val="restart"/>
          </w:tcPr>
          <w:p w14:paraId="22DB2C82" w14:textId="77777777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35" w:type="dxa"/>
            <w:vMerge w:val="restart"/>
          </w:tcPr>
          <w:p w14:paraId="4D4742AE" w14:textId="77777777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789" w:type="dxa"/>
          </w:tcPr>
          <w:p w14:paraId="41D5E3AE" w14:textId="77777777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458C5537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33ADF201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3329CDBB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65C64FB4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03ECA541" w14:textId="7A332169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1097" w:type="dxa"/>
          </w:tcPr>
          <w:p w14:paraId="288C6191" w14:textId="05FD7F3A" w:rsidR="00774F67" w:rsidRPr="00423FEB" w:rsidRDefault="00774F67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992" w:type="dxa"/>
          </w:tcPr>
          <w:p w14:paraId="2C87BEEF" w14:textId="37D616B3" w:rsidR="00774F67" w:rsidRPr="00423FEB" w:rsidRDefault="00774F67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151" w:type="dxa"/>
          </w:tcPr>
          <w:p w14:paraId="6EB4A6B2" w14:textId="2ABFC078" w:rsidR="00774F67" w:rsidRPr="00423FEB" w:rsidRDefault="00774F67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2753,20</w:t>
            </w:r>
          </w:p>
        </w:tc>
      </w:tr>
      <w:tr w:rsidR="00774F67" w:rsidRPr="00423FEB" w14:paraId="2A0BC48C" w14:textId="77777777" w:rsidTr="00973AFE">
        <w:trPr>
          <w:trHeight w:val="242"/>
          <w:jc w:val="center"/>
        </w:trPr>
        <w:tc>
          <w:tcPr>
            <w:tcW w:w="1890" w:type="dxa"/>
            <w:vMerge/>
          </w:tcPr>
          <w:p w14:paraId="7E61C0F7" w14:textId="77777777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0734B3D4" w14:textId="77777777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BE3754E" w14:textId="77777777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3017E809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2D6BAD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888D7D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A8AC61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9F961" w14:textId="19478C12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1097" w:type="dxa"/>
          </w:tcPr>
          <w:p w14:paraId="6E10C68B" w14:textId="68D54529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992" w:type="dxa"/>
          </w:tcPr>
          <w:p w14:paraId="149DA734" w14:textId="58CB1FB1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151" w:type="dxa"/>
          </w:tcPr>
          <w:p w14:paraId="7F242E29" w14:textId="038BB56D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2753,20</w:t>
            </w:r>
          </w:p>
        </w:tc>
      </w:tr>
      <w:tr w:rsidR="00774F67" w:rsidRPr="00423FEB" w14:paraId="0DDBC912" w14:textId="77777777" w:rsidTr="00973AFE">
        <w:trPr>
          <w:trHeight w:val="242"/>
          <w:jc w:val="center"/>
        </w:trPr>
        <w:tc>
          <w:tcPr>
            <w:tcW w:w="1890" w:type="dxa"/>
            <w:vMerge/>
          </w:tcPr>
          <w:p w14:paraId="207FE6D5" w14:textId="77777777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65C74727" w14:textId="77777777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90191D7" w14:textId="77777777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25" w:type="dxa"/>
          </w:tcPr>
          <w:p w14:paraId="3C44A372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303F2B0D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02635503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37C10BEA" w14:textId="77777777" w:rsidR="00774F67" w:rsidRPr="00423FEB" w:rsidRDefault="00774F67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03F2CFDA" w14:textId="3CE22576" w:rsidR="00774F67" w:rsidRPr="00423FEB" w:rsidRDefault="00774F67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1097" w:type="dxa"/>
          </w:tcPr>
          <w:p w14:paraId="151C9F63" w14:textId="5BC5411F" w:rsidR="00774F67" w:rsidRPr="00423FEB" w:rsidRDefault="00774F67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1126,60</w:t>
            </w:r>
          </w:p>
        </w:tc>
        <w:tc>
          <w:tcPr>
            <w:tcW w:w="992" w:type="dxa"/>
          </w:tcPr>
          <w:p w14:paraId="061B4D7E" w14:textId="7BA07294" w:rsidR="00774F67" w:rsidRPr="00423FEB" w:rsidRDefault="00774F67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151" w:type="dxa"/>
          </w:tcPr>
          <w:p w14:paraId="60789AE9" w14:textId="4691C4BC" w:rsidR="00774F67" w:rsidRPr="00423FEB" w:rsidRDefault="00774F67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hAnsi="Arial" w:cs="Arial"/>
                <w:sz w:val="24"/>
                <w:szCs w:val="24"/>
              </w:rPr>
              <w:t>2753,20</w:t>
            </w:r>
          </w:p>
        </w:tc>
      </w:tr>
      <w:tr w:rsidR="00082352" w:rsidRPr="00423FEB" w14:paraId="237F7725" w14:textId="77777777" w:rsidTr="00973AFE">
        <w:trPr>
          <w:trHeight w:val="242"/>
          <w:jc w:val="center"/>
        </w:trPr>
        <w:tc>
          <w:tcPr>
            <w:tcW w:w="1890" w:type="dxa"/>
            <w:vMerge w:val="restart"/>
          </w:tcPr>
          <w:p w14:paraId="43BD64A5" w14:textId="77777777" w:rsidR="00082352" w:rsidRPr="00423FEB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35" w:type="dxa"/>
            <w:vMerge w:val="restart"/>
          </w:tcPr>
          <w:p w14:paraId="53CAF51E" w14:textId="77777777" w:rsidR="00082352" w:rsidRPr="00423FEB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789" w:type="dxa"/>
          </w:tcPr>
          <w:p w14:paraId="2C2A5E4F" w14:textId="77777777" w:rsidR="00082352" w:rsidRPr="00423FEB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7070D171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331FC69A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6512C0CF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1B7BAE40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72D89A0C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97" w:type="dxa"/>
          </w:tcPr>
          <w:p w14:paraId="7A9AC587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E98BFF6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1" w:type="dxa"/>
          </w:tcPr>
          <w:p w14:paraId="6508F3D7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082352" w:rsidRPr="00423FEB" w14:paraId="0093B2BB" w14:textId="77777777" w:rsidTr="00973AFE">
        <w:trPr>
          <w:trHeight w:val="242"/>
          <w:jc w:val="center"/>
        </w:trPr>
        <w:tc>
          <w:tcPr>
            <w:tcW w:w="1890" w:type="dxa"/>
            <w:vMerge/>
          </w:tcPr>
          <w:p w14:paraId="6C0A7977" w14:textId="77777777" w:rsidR="00082352" w:rsidRPr="00423FEB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68E2BED1" w14:textId="77777777" w:rsidR="00082352" w:rsidRPr="00423FEB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DBF4A0A" w14:textId="77777777" w:rsidR="00082352" w:rsidRPr="00423FEB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0E8853FA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A5857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BD61F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825F44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DA538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08365F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1AE355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590016F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82352" w:rsidRPr="00966F98" w14:paraId="0AE1FA02" w14:textId="77777777" w:rsidTr="00973AFE">
        <w:trPr>
          <w:trHeight w:val="242"/>
          <w:jc w:val="center"/>
        </w:trPr>
        <w:tc>
          <w:tcPr>
            <w:tcW w:w="1890" w:type="dxa"/>
            <w:vMerge/>
          </w:tcPr>
          <w:p w14:paraId="3D3C5446" w14:textId="77777777" w:rsidR="00082352" w:rsidRPr="00423FEB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4E79DEF1" w14:textId="77777777" w:rsidR="00082352" w:rsidRPr="00423FEB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46A9CDE" w14:textId="77777777" w:rsidR="00082352" w:rsidRPr="00423FEB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423FEB">
              <w:rPr>
                <w:rFonts w:ascii="Arial" w:eastAsia="Calibri" w:hAnsi="Arial" w:cs="Arial"/>
                <w:sz w:val="24"/>
                <w:szCs w:val="24"/>
              </w:rPr>
              <w:lastRenderedPageBreak/>
              <w:t>Боготольского района</w:t>
            </w:r>
          </w:p>
        </w:tc>
        <w:tc>
          <w:tcPr>
            <w:tcW w:w="625" w:type="dxa"/>
          </w:tcPr>
          <w:p w14:paraId="7910B7E7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850" w:type="dxa"/>
          </w:tcPr>
          <w:p w14:paraId="116C0F28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798E3D48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60D1E57F" w14:textId="77777777" w:rsidR="00082352" w:rsidRPr="00423FEB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6F5E1A2B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97" w:type="dxa"/>
          </w:tcPr>
          <w:p w14:paraId="081EC615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FA1BAD2" w14:textId="77777777" w:rsidR="00082352" w:rsidRPr="00423FEB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1" w:type="dxa"/>
          </w:tcPr>
          <w:p w14:paraId="1A88BDB1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3FEB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1A40D5E0" w14:textId="6A2E93DB" w:rsidR="00966F98" w:rsidRDefault="00966F98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EB3804" w14:textId="77777777" w:rsidR="00185617" w:rsidRPr="00966F98" w:rsidRDefault="00185617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59C03A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14:paraId="42304058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Боготольского района</w:t>
      </w:r>
    </w:p>
    <w:p w14:paraId="5021508D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bCs/>
          <w:sz w:val="24"/>
          <w:szCs w:val="24"/>
        </w:rPr>
        <w:t>«</w:t>
      </w:r>
      <w:r w:rsidRPr="00966F98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</w:t>
      </w:r>
    </w:p>
    <w:p w14:paraId="291C103C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и инвестиционной деятельности</w:t>
      </w:r>
    </w:p>
    <w:p w14:paraId="34A78D90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14:paraId="1AEE96E5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1F90E7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</w:t>
      </w:r>
    </w:p>
    <w:p w14:paraId="2C06D339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890"/>
        <w:gridCol w:w="1155"/>
        <w:gridCol w:w="1155"/>
        <w:gridCol w:w="1155"/>
        <w:gridCol w:w="1301"/>
      </w:tblGrid>
      <w:tr w:rsidR="00966F98" w:rsidRPr="00966F98" w14:paraId="69FB01D2" w14:textId="77777777" w:rsidTr="00966F98">
        <w:trPr>
          <w:trHeight w:val="260"/>
        </w:trPr>
        <w:tc>
          <w:tcPr>
            <w:tcW w:w="2093" w:type="dxa"/>
            <w:vMerge w:val="restart"/>
          </w:tcPr>
          <w:p w14:paraId="1CE1FB5D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Статус </w:t>
            </w:r>
          </w:p>
          <w:p w14:paraId="2474E778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4819" w:type="dxa"/>
            <w:vMerge w:val="restart"/>
          </w:tcPr>
          <w:p w14:paraId="33E0A16A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890" w:type="dxa"/>
            <w:vMerge w:val="restart"/>
          </w:tcPr>
          <w:p w14:paraId="4B9D2989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4766" w:type="dxa"/>
            <w:gridSpan w:val="4"/>
          </w:tcPr>
          <w:p w14:paraId="674F584A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Финансирование по годам (тыс. руб.)</w:t>
            </w:r>
          </w:p>
        </w:tc>
      </w:tr>
      <w:tr w:rsidR="00966F98" w:rsidRPr="00966F98" w14:paraId="7A14EF0B" w14:textId="77777777" w:rsidTr="00966F98">
        <w:trPr>
          <w:trHeight w:val="139"/>
        </w:trPr>
        <w:tc>
          <w:tcPr>
            <w:tcW w:w="2093" w:type="dxa"/>
            <w:vMerge/>
          </w:tcPr>
          <w:p w14:paraId="5D81C78E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6D16C80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3B3C4324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1E8915A" w14:textId="275F5479" w:rsidR="00966F98" w:rsidRPr="00966F98" w:rsidRDefault="00966F98" w:rsidP="00860FD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860FD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55" w:type="dxa"/>
          </w:tcPr>
          <w:p w14:paraId="221CD1EF" w14:textId="02ABA7E5" w:rsidR="00966F98" w:rsidRPr="00966F98" w:rsidRDefault="00966F98" w:rsidP="00860FD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860FDC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55" w:type="dxa"/>
          </w:tcPr>
          <w:p w14:paraId="46AE860E" w14:textId="5EF2E6AD" w:rsidR="00966F98" w:rsidRPr="00966F98" w:rsidRDefault="00966F98" w:rsidP="00860FD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860FDC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301" w:type="dxa"/>
          </w:tcPr>
          <w:p w14:paraId="3059A4D3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4A5ECB" w:rsidRPr="00966F98" w14:paraId="2617E947" w14:textId="77777777" w:rsidTr="00966F98">
        <w:trPr>
          <w:trHeight w:val="309"/>
        </w:trPr>
        <w:tc>
          <w:tcPr>
            <w:tcW w:w="2093" w:type="dxa"/>
            <w:vMerge w:val="restart"/>
          </w:tcPr>
          <w:p w14:paraId="10236246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19" w:type="dxa"/>
            <w:vMerge w:val="restart"/>
          </w:tcPr>
          <w:p w14:paraId="387DD2D9" w14:textId="77777777" w:rsidR="004A5ECB" w:rsidRPr="00966F98" w:rsidRDefault="004A5ECB" w:rsidP="004A5E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890" w:type="dxa"/>
          </w:tcPr>
          <w:p w14:paraId="4E0EAA3E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23A5FD71" w14:textId="0AB9532B" w:rsidR="004A5ECB" w:rsidRPr="00966F98" w:rsidRDefault="00860FDC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1126,60,</w:t>
            </w:r>
          </w:p>
        </w:tc>
        <w:tc>
          <w:tcPr>
            <w:tcW w:w="1155" w:type="dxa"/>
          </w:tcPr>
          <w:p w14:paraId="31F8A7A0" w14:textId="14B46CCF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1 126,60</w:t>
            </w:r>
          </w:p>
        </w:tc>
        <w:tc>
          <w:tcPr>
            <w:tcW w:w="1155" w:type="dxa"/>
          </w:tcPr>
          <w:p w14:paraId="2B437B38" w14:textId="385BA51D" w:rsidR="004A5ECB" w:rsidRPr="00966F98" w:rsidRDefault="00860FDC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14:paraId="56DAE1DE" w14:textId="71E7BCCA" w:rsidR="004A5ECB" w:rsidRPr="00966F98" w:rsidRDefault="00860FDC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2753,20</w:t>
            </w:r>
          </w:p>
        </w:tc>
      </w:tr>
      <w:tr w:rsidR="004A5ECB" w:rsidRPr="00966F98" w14:paraId="2F241DA3" w14:textId="77777777" w:rsidTr="00966F98">
        <w:trPr>
          <w:trHeight w:val="309"/>
        </w:trPr>
        <w:tc>
          <w:tcPr>
            <w:tcW w:w="2093" w:type="dxa"/>
            <w:vMerge/>
          </w:tcPr>
          <w:p w14:paraId="7E5D0448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17A46E6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AFED26D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14:paraId="7CDB7683" w14:textId="7777777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A5E7468" w14:textId="7777777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4A47426" w14:textId="7777777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408C2C1" w14:textId="7777777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A5ECB" w:rsidRPr="00966F98" w14:paraId="5B6DBD78" w14:textId="77777777" w:rsidTr="00966F98">
        <w:trPr>
          <w:trHeight w:val="309"/>
        </w:trPr>
        <w:tc>
          <w:tcPr>
            <w:tcW w:w="2093" w:type="dxa"/>
            <w:vMerge/>
          </w:tcPr>
          <w:p w14:paraId="1791C08C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D947587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36D9E7F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14:paraId="2F6661E7" w14:textId="7BFCED46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05C6A6C0" w14:textId="31279FB3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0F7C055" w14:textId="582666E0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2B9A59A4" w14:textId="544578D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4A5ECB" w:rsidRPr="00966F98" w14:paraId="4E5C130F" w14:textId="77777777" w:rsidTr="00966F98">
        <w:trPr>
          <w:trHeight w:val="309"/>
        </w:trPr>
        <w:tc>
          <w:tcPr>
            <w:tcW w:w="2093" w:type="dxa"/>
            <w:vMerge/>
          </w:tcPr>
          <w:p w14:paraId="1C0A9D15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E38E51A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7B9F24F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14:paraId="43918EB3" w14:textId="7FD9DF12" w:rsidR="004A5ECB" w:rsidRPr="00966F98" w:rsidRDefault="00860FDC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626,60</w:t>
            </w:r>
          </w:p>
        </w:tc>
        <w:tc>
          <w:tcPr>
            <w:tcW w:w="1155" w:type="dxa"/>
          </w:tcPr>
          <w:p w14:paraId="421C463D" w14:textId="2687429B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626,60</w:t>
            </w:r>
          </w:p>
        </w:tc>
        <w:tc>
          <w:tcPr>
            <w:tcW w:w="1155" w:type="dxa"/>
          </w:tcPr>
          <w:p w14:paraId="51BF6A80" w14:textId="622F9E01" w:rsidR="004A5ECB" w:rsidRPr="00966F98" w:rsidRDefault="00860FDC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37659042" w14:textId="02C491CB" w:rsidR="004A5ECB" w:rsidRPr="00966F98" w:rsidRDefault="00860FDC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1253,20</w:t>
            </w:r>
          </w:p>
        </w:tc>
      </w:tr>
      <w:tr w:rsidR="004A5ECB" w:rsidRPr="00966F98" w14:paraId="27A7A2DE" w14:textId="77777777" w:rsidTr="00966F98">
        <w:trPr>
          <w:trHeight w:val="309"/>
        </w:trPr>
        <w:tc>
          <w:tcPr>
            <w:tcW w:w="2093" w:type="dxa"/>
            <w:vMerge/>
          </w:tcPr>
          <w:p w14:paraId="3D54138C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D7EA751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EE5B6E0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14:paraId="2DA59128" w14:textId="57144264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14:paraId="43BE86F2" w14:textId="3F43CDD8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14:paraId="7F4BBC77" w14:textId="273CB74E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14:paraId="178A172C" w14:textId="5F50EB06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1 500,00</w:t>
            </w:r>
          </w:p>
        </w:tc>
      </w:tr>
      <w:tr w:rsidR="00966F98" w:rsidRPr="00966F98" w14:paraId="6A88EE56" w14:textId="77777777" w:rsidTr="00966F98">
        <w:trPr>
          <w:trHeight w:val="249"/>
        </w:trPr>
        <w:tc>
          <w:tcPr>
            <w:tcW w:w="2093" w:type="dxa"/>
            <w:vMerge w:val="restart"/>
          </w:tcPr>
          <w:p w14:paraId="651FD4BF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6" w:name="_Hlk117002212"/>
            <w:r w:rsidRPr="00966F98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4819" w:type="dxa"/>
            <w:vMerge w:val="restart"/>
          </w:tcPr>
          <w:p w14:paraId="113182C6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890" w:type="dxa"/>
          </w:tcPr>
          <w:p w14:paraId="3372A22C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4FC44D52" w14:textId="4DEA4613" w:rsidR="00966F98" w:rsidRPr="00966F98" w:rsidRDefault="004A5ECB" w:rsidP="00C42B0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</w:t>
            </w:r>
            <w:r w:rsidR="00C42B02">
              <w:rPr>
                <w:rFonts w:ascii="Arial" w:eastAsia="Calibri" w:hAnsi="Arial" w:cs="Arial"/>
                <w:sz w:val="24"/>
                <w:szCs w:val="24"/>
              </w:rPr>
              <w:t>126</w:t>
            </w:r>
            <w:r>
              <w:rPr>
                <w:rFonts w:ascii="Arial" w:eastAsia="Calibri" w:hAnsi="Arial" w:cs="Arial"/>
                <w:sz w:val="24"/>
                <w:szCs w:val="24"/>
              </w:rPr>
              <w:t>,60</w:t>
            </w:r>
          </w:p>
        </w:tc>
        <w:tc>
          <w:tcPr>
            <w:tcW w:w="1155" w:type="dxa"/>
          </w:tcPr>
          <w:p w14:paraId="38D72CBD" w14:textId="3726E912" w:rsidR="00966F98" w:rsidRPr="00966F98" w:rsidRDefault="004A5ECB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1 126,60</w:t>
            </w:r>
          </w:p>
        </w:tc>
        <w:tc>
          <w:tcPr>
            <w:tcW w:w="1155" w:type="dxa"/>
          </w:tcPr>
          <w:p w14:paraId="31DC225B" w14:textId="2C35EDC2" w:rsidR="00966F98" w:rsidRPr="00966F98" w:rsidRDefault="00C42B0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301" w:type="dxa"/>
          </w:tcPr>
          <w:p w14:paraId="651ED2C6" w14:textId="3B7D5065" w:rsidR="00966F98" w:rsidRPr="00966F98" w:rsidRDefault="00C42B0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2753,20</w:t>
            </w:r>
          </w:p>
        </w:tc>
      </w:tr>
      <w:tr w:rsidR="00966F98" w:rsidRPr="00966F98" w14:paraId="47EEE4D5" w14:textId="77777777" w:rsidTr="00966F98">
        <w:trPr>
          <w:trHeight w:val="249"/>
        </w:trPr>
        <w:tc>
          <w:tcPr>
            <w:tcW w:w="2093" w:type="dxa"/>
            <w:vMerge/>
          </w:tcPr>
          <w:p w14:paraId="222C557A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9D7E2F1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A2A052E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14:paraId="09157015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6799C37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26AA180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FC29C31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6F98" w:rsidRPr="00966F98" w14:paraId="466D055C" w14:textId="77777777" w:rsidTr="00966F98">
        <w:trPr>
          <w:trHeight w:val="249"/>
        </w:trPr>
        <w:tc>
          <w:tcPr>
            <w:tcW w:w="2093" w:type="dxa"/>
            <w:vMerge/>
          </w:tcPr>
          <w:p w14:paraId="32CDA1D6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5C65C2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5C9C344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14:paraId="58550103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5014ACED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443ADBF6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21153A5F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2555F0" w:rsidRPr="00966F98" w14:paraId="587D0903" w14:textId="77777777" w:rsidTr="00966F98">
        <w:trPr>
          <w:trHeight w:val="249"/>
        </w:trPr>
        <w:tc>
          <w:tcPr>
            <w:tcW w:w="2093" w:type="dxa"/>
            <w:vMerge/>
          </w:tcPr>
          <w:p w14:paraId="5F7372C3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B068299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3CD06AA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14:paraId="1B8594EE" w14:textId="2C6B72ED" w:rsidR="002555F0" w:rsidRPr="00966F98" w:rsidRDefault="00C42B02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626,60</w:t>
            </w:r>
          </w:p>
        </w:tc>
        <w:tc>
          <w:tcPr>
            <w:tcW w:w="1155" w:type="dxa"/>
          </w:tcPr>
          <w:p w14:paraId="6EAF3AF6" w14:textId="7646827C" w:rsidR="002555F0" w:rsidRPr="00966F98" w:rsidRDefault="004A5ECB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626,60</w:t>
            </w:r>
          </w:p>
        </w:tc>
        <w:tc>
          <w:tcPr>
            <w:tcW w:w="1155" w:type="dxa"/>
          </w:tcPr>
          <w:p w14:paraId="5375DAAA" w14:textId="1F557CCE" w:rsidR="002555F0" w:rsidRPr="00966F98" w:rsidRDefault="00C42B02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6B5289CA" w14:textId="68203600" w:rsidR="002555F0" w:rsidRPr="00966F98" w:rsidRDefault="00C42B02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1253,20</w:t>
            </w:r>
          </w:p>
        </w:tc>
      </w:tr>
      <w:tr w:rsidR="002555F0" w:rsidRPr="00966F98" w14:paraId="044393DC" w14:textId="77777777" w:rsidTr="00966F98">
        <w:trPr>
          <w:trHeight w:val="249"/>
        </w:trPr>
        <w:tc>
          <w:tcPr>
            <w:tcW w:w="2093" w:type="dxa"/>
            <w:vMerge/>
          </w:tcPr>
          <w:p w14:paraId="4FCF9107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8FBAAAF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9CFE00E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14:paraId="56D342D0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14:paraId="01B71B94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14:paraId="68A9B376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14:paraId="5156A6A3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1 500,00</w:t>
            </w:r>
          </w:p>
        </w:tc>
      </w:tr>
      <w:bookmarkEnd w:id="6"/>
      <w:tr w:rsidR="002555F0" w:rsidRPr="00966F98" w14:paraId="205EF577" w14:textId="77777777" w:rsidTr="00966F98">
        <w:trPr>
          <w:trHeight w:val="249"/>
        </w:trPr>
        <w:tc>
          <w:tcPr>
            <w:tcW w:w="2093" w:type="dxa"/>
            <w:vMerge w:val="restart"/>
          </w:tcPr>
          <w:p w14:paraId="2F8C0DD4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819" w:type="dxa"/>
            <w:vMerge w:val="restart"/>
          </w:tcPr>
          <w:p w14:paraId="2AFB4C9E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890" w:type="dxa"/>
          </w:tcPr>
          <w:p w14:paraId="05B711A2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5B2C2B39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48830C76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6681F424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227FEAC9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2555F0" w:rsidRPr="00966F98" w14:paraId="3631CA3F" w14:textId="77777777" w:rsidTr="00966F98">
        <w:trPr>
          <w:trHeight w:val="249"/>
        </w:trPr>
        <w:tc>
          <w:tcPr>
            <w:tcW w:w="2093" w:type="dxa"/>
            <w:vMerge/>
          </w:tcPr>
          <w:p w14:paraId="75FBA4E7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1F2277B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1E1735F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14:paraId="5113ED9C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48F5B4F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AAE8CD1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55CDA5B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555F0" w:rsidRPr="00966F98" w14:paraId="5345775B" w14:textId="77777777" w:rsidTr="00966F98">
        <w:trPr>
          <w:trHeight w:val="249"/>
        </w:trPr>
        <w:tc>
          <w:tcPr>
            <w:tcW w:w="2093" w:type="dxa"/>
            <w:vMerge/>
          </w:tcPr>
          <w:p w14:paraId="2F28B006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6F5A78D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929B01A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14:paraId="2F55B428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05ED2CCA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76DBF515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6F560D34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2555F0" w:rsidRPr="00966F98" w14:paraId="245F273F" w14:textId="77777777" w:rsidTr="00966F98">
        <w:trPr>
          <w:trHeight w:val="249"/>
        </w:trPr>
        <w:tc>
          <w:tcPr>
            <w:tcW w:w="2093" w:type="dxa"/>
            <w:vMerge/>
          </w:tcPr>
          <w:p w14:paraId="2B00B474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5178A2D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31CB77E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14:paraId="7FB819C3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54C14880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16072E3E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2C85CEE6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2555F0" w:rsidRPr="00966F98" w14:paraId="1BE93A42" w14:textId="77777777" w:rsidTr="00966F98">
        <w:trPr>
          <w:trHeight w:val="249"/>
        </w:trPr>
        <w:tc>
          <w:tcPr>
            <w:tcW w:w="2093" w:type="dxa"/>
            <w:vMerge/>
          </w:tcPr>
          <w:p w14:paraId="71715F9F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56E3865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076483F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14:paraId="24BE4C4A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3817D96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09BBC102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02E81138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5D6CB032" w14:textId="77777777" w:rsidR="00966F98" w:rsidRPr="00966F98" w:rsidRDefault="00966F98" w:rsidP="00966F98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966F98" w:rsidRPr="00966F98" w:rsidSect="00966F9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5B898C2" w14:textId="77777777" w:rsidR="00966F98" w:rsidRPr="00966F98" w:rsidRDefault="00966F98" w:rsidP="00966F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  <w:sectPr w:rsidR="00966F98" w:rsidRPr="00966F98" w:rsidSect="00966F98">
          <w:type w:val="continuous"/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14:paraId="05C90D04" w14:textId="77777777" w:rsidR="00966F98" w:rsidRPr="00966F98" w:rsidRDefault="00966F98" w:rsidP="00966F9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051152" w14:textId="060E450A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Приложение № </w:t>
      </w:r>
      <w:r w:rsidR="00E422E6">
        <w:rPr>
          <w:rFonts w:ascii="Arial" w:eastAsia="Calibri" w:hAnsi="Arial" w:cs="Arial"/>
          <w:sz w:val="24"/>
          <w:szCs w:val="24"/>
        </w:rPr>
        <w:t>3</w:t>
      </w:r>
    </w:p>
    <w:p w14:paraId="1676397A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5087CA1F" w14:textId="77777777" w:rsidR="00966F98" w:rsidRPr="00966F98" w:rsidRDefault="00966F98" w:rsidP="00966F9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«Развитие малого и среднего</w:t>
      </w:r>
    </w:p>
    <w:p w14:paraId="0461E813" w14:textId="77777777" w:rsidR="00966F98" w:rsidRPr="00966F98" w:rsidRDefault="00966F98" w:rsidP="00966F9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предпринимательства и инвестиционной</w:t>
      </w:r>
    </w:p>
    <w:p w14:paraId="3B10C817" w14:textId="77777777" w:rsidR="00966F98" w:rsidRPr="00966F98" w:rsidRDefault="00966F98" w:rsidP="00966F9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деятельности в Боготольском районе»</w:t>
      </w:r>
    </w:p>
    <w:p w14:paraId="0DD8F41F" w14:textId="77777777" w:rsidR="00966F98" w:rsidRPr="00966F98" w:rsidRDefault="00966F98" w:rsidP="00966F9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1A13F7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Подпрограмма 1</w:t>
      </w:r>
    </w:p>
    <w:p w14:paraId="1E7CC83E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Calibri" w:hAnsi="Arial" w:cs="Arial"/>
          <w:sz w:val="24"/>
          <w:szCs w:val="24"/>
        </w:rPr>
        <w:t>«Развитие и поддержка малого и среднего предпринимательства в Боготольском районе</w:t>
      </w: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341AC060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52F227" w14:textId="122F4A7E" w:rsidR="00966F98" w:rsidRPr="007C4019" w:rsidRDefault="00966F98" w:rsidP="000D2C5E">
      <w:pPr>
        <w:pStyle w:val="a9"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0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подпрограммы</w:t>
      </w:r>
    </w:p>
    <w:p w14:paraId="66207C63" w14:textId="77777777" w:rsidR="00966F98" w:rsidRPr="00966F98" w:rsidRDefault="00966F98" w:rsidP="00966F98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9946" w:type="dxa"/>
        <w:tblInd w:w="-34" w:type="dxa"/>
        <w:tblLook w:val="04A0" w:firstRow="1" w:lastRow="0" w:firstColumn="1" w:lastColumn="0" w:noHBand="0" w:noVBand="1"/>
      </w:tblPr>
      <w:tblGrid>
        <w:gridCol w:w="3970"/>
        <w:gridCol w:w="5976"/>
      </w:tblGrid>
      <w:tr w:rsidR="00966F98" w:rsidRPr="00966F98" w14:paraId="0E436E4A" w14:textId="77777777" w:rsidTr="00966F98">
        <w:tc>
          <w:tcPr>
            <w:tcW w:w="3970" w:type="dxa"/>
          </w:tcPr>
          <w:p w14:paraId="0750C0FB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Название подпрограммы</w:t>
            </w:r>
          </w:p>
        </w:tc>
        <w:tc>
          <w:tcPr>
            <w:tcW w:w="5976" w:type="dxa"/>
          </w:tcPr>
          <w:p w14:paraId="4008020C" w14:textId="35D0A3CE" w:rsidR="00966F98" w:rsidRPr="00966F98" w:rsidRDefault="00966F98" w:rsidP="00966F9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и поддержка малого и среднего предпринимательства в  Боготольском районе (далее – подпрограмма)</w:t>
            </w:r>
          </w:p>
        </w:tc>
      </w:tr>
      <w:tr w:rsidR="00966F98" w:rsidRPr="00966F98" w14:paraId="5AB9DAB7" w14:textId="77777777" w:rsidTr="00966F98">
        <w:tc>
          <w:tcPr>
            <w:tcW w:w="3970" w:type="dxa"/>
          </w:tcPr>
          <w:p w14:paraId="4BEABDE3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76" w:type="dxa"/>
          </w:tcPr>
          <w:p w14:paraId="07837F5E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 (далее – программа)</w:t>
            </w:r>
          </w:p>
        </w:tc>
      </w:tr>
      <w:tr w:rsidR="00966F98" w:rsidRPr="00966F98" w14:paraId="3429CC22" w14:textId="77777777" w:rsidTr="00966F98">
        <w:tc>
          <w:tcPr>
            <w:tcW w:w="3970" w:type="dxa"/>
          </w:tcPr>
          <w:p w14:paraId="270886B5" w14:textId="2028F213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структурное подразделение администрации Боготольского района, определенный (определенное) в муниципальной программе соисполнителем подпрограммы, реализующим подпрограмму (далее-исполнитель подпрограммы)</w:t>
            </w:r>
          </w:p>
        </w:tc>
        <w:tc>
          <w:tcPr>
            <w:tcW w:w="5976" w:type="dxa"/>
          </w:tcPr>
          <w:p w14:paraId="0D249AA2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Отдел экономики и планирования</w:t>
            </w:r>
          </w:p>
          <w:p w14:paraId="504CFA43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</w:tr>
      <w:tr w:rsidR="00966F98" w:rsidRPr="00966F98" w14:paraId="079385EA" w14:textId="77777777" w:rsidTr="00966F98">
        <w:tc>
          <w:tcPr>
            <w:tcW w:w="3970" w:type="dxa"/>
          </w:tcPr>
          <w:p w14:paraId="42890E7E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Главный распорядитель бюджетных средств, </w:t>
            </w:r>
            <w:r w:rsidRPr="00966F98">
              <w:rPr>
                <w:rFonts w:ascii="Arial" w:hAnsi="Arial" w:cs="Arial"/>
                <w:sz w:val="24"/>
                <w:szCs w:val="24"/>
              </w:rPr>
              <w:t>ответственный за реализацию мероприятий подпрограммы</w:t>
            </w:r>
          </w:p>
        </w:tc>
        <w:tc>
          <w:tcPr>
            <w:tcW w:w="5976" w:type="dxa"/>
          </w:tcPr>
          <w:p w14:paraId="1EFDBEF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</w:tr>
      <w:tr w:rsidR="00966F98" w:rsidRPr="00966F98" w14:paraId="503803F5" w14:textId="77777777" w:rsidTr="00966F98">
        <w:tc>
          <w:tcPr>
            <w:tcW w:w="3970" w:type="dxa"/>
          </w:tcPr>
          <w:p w14:paraId="41850B5E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976" w:type="dxa"/>
          </w:tcPr>
          <w:p w14:paraId="2811F92E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14:paraId="54911FFE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Боготольском районе</w:t>
            </w:r>
          </w:p>
          <w:p w14:paraId="5E853BA6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Задачи:</w:t>
            </w:r>
          </w:p>
          <w:p w14:paraId="29B2A06F" w14:textId="7B2221B1" w:rsidR="00966F98" w:rsidRPr="00966F98" w:rsidRDefault="00966F98" w:rsidP="00A704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1.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предпринимательства.</w:t>
            </w:r>
          </w:p>
          <w:p w14:paraId="44C18C81" w14:textId="39844B8C" w:rsidR="00966F98" w:rsidRPr="00966F98" w:rsidRDefault="00082352" w:rsidP="00A7047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6F98" w:rsidRPr="00966F98">
              <w:rPr>
                <w:rFonts w:ascii="Arial" w:eastAsia="Calibri" w:hAnsi="Arial" w:cs="Arial"/>
                <w:sz w:val="24"/>
                <w:szCs w:val="24"/>
              </w:rPr>
              <w:t>. Предоставление имущественной поддержки субъектам малого и среднего</w:t>
            </w:r>
            <w:r w:rsidR="00A7047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66F98" w:rsidRPr="00966F98">
              <w:rPr>
                <w:rFonts w:ascii="Arial" w:eastAsia="Calibri" w:hAnsi="Arial" w:cs="Arial"/>
                <w:sz w:val="24"/>
                <w:szCs w:val="24"/>
              </w:rPr>
              <w:t>предпринимательства.</w:t>
            </w:r>
          </w:p>
        </w:tc>
      </w:tr>
      <w:tr w:rsidR="00966F98" w:rsidRPr="00966F98" w14:paraId="4F8447CE" w14:textId="77777777" w:rsidTr="00966F98">
        <w:tc>
          <w:tcPr>
            <w:tcW w:w="3970" w:type="dxa"/>
          </w:tcPr>
          <w:p w14:paraId="0FFCB8B4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Ожидаемые результаты от реализации подпрограммы с указание динамики изменения показателей результативности, отражающих социально-экономическую эффективность 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5976" w:type="dxa"/>
          </w:tcPr>
          <w:p w14:paraId="6657C097" w14:textId="2BCC2E26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приведены в приложении №1 к подпрограмме.</w:t>
            </w:r>
          </w:p>
        </w:tc>
      </w:tr>
      <w:tr w:rsidR="00966F98" w:rsidRPr="00966F98" w14:paraId="2B7E4490" w14:textId="77777777" w:rsidTr="00966F98">
        <w:tc>
          <w:tcPr>
            <w:tcW w:w="3970" w:type="dxa"/>
          </w:tcPr>
          <w:p w14:paraId="20C399B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76" w:type="dxa"/>
          </w:tcPr>
          <w:p w14:paraId="0AEC6F80" w14:textId="41AD1E7E" w:rsidR="00966F98" w:rsidRPr="00966F98" w:rsidRDefault="00966F98" w:rsidP="00F0294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</w:t>
            </w:r>
            <w:r w:rsidR="00F0294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-202</w:t>
            </w:r>
            <w:r w:rsidR="00F0294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</w:t>
            </w:r>
            <w:r w:rsidR="0028071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6F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966F98" w:rsidRPr="00966F98" w14:paraId="1142F827" w14:textId="77777777" w:rsidTr="00966F98">
        <w:tc>
          <w:tcPr>
            <w:tcW w:w="3970" w:type="dxa"/>
          </w:tcPr>
          <w:p w14:paraId="2AC4C06C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  <w:r w:rsidRPr="00966F98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976" w:type="dxa"/>
          </w:tcPr>
          <w:p w14:paraId="5916BEA8" w14:textId="505063B5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Общий 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3E0052" w:rsidRPr="0017648B">
              <w:rPr>
                <w:rFonts w:ascii="Arial" w:eastAsia="Calibri" w:hAnsi="Arial" w:cs="Arial"/>
                <w:sz w:val="24"/>
                <w:szCs w:val="24"/>
              </w:rPr>
              <w:t>4164</w:t>
            </w:r>
            <w:r w:rsidR="00EF27BC" w:rsidRPr="0017648B">
              <w:rPr>
                <w:rFonts w:ascii="Arial" w:eastAsia="Calibri" w:hAnsi="Arial" w:cs="Arial"/>
                <w:sz w:val="24"/>
                <w:szCs w:val="24"/>
              </w:rPr>
              <w:t>,8</w:t>
            </w:r>
            <w:r w:rsidR="005639BF" w:rsidRPr="00176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589D218D" w14:textId="296D5F82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4076F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1 </w:t>
            </w:r>
            <w:r w:rsidR="00AD1029" w:rsidRPr="0017648B">
              <w:rPr>
                <w:rFonts w:ascii="Arial" w:eastAsia="Calibri" w:hAnsi="Arial" w:cs="Arial"/>
                <w:sz w:val="24"/>
                <w:szCs w:val="24"/>
              </w:rPr>
              <w:t>411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,60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F1CF4FE" w14:textId="63F5C5C8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 w:rsidR="008133B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4076F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639BF" w:rsidRPr="00176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60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4EF74CA" w14:textId="66B17567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 w:rsidR="008133B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4076F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639BF" w:rsidRPr="00176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5639BF" w:rsidRPr="0017648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7353C" w:rsidRPr="001764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ADB5230" w14:textId="5E2AC073" w:rsidR="00D7353C" w:rsidRPr="0017648B" w:rsidRDefault="00D7353C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2026 год – </w:t>
            </w:r>
            <w:bookmarkStart w:id="7" w:name="_GoBack"/>
            <w:bookmarkEnd w:id="7"/>
            <w:r w:rsidRPr="0017648B">
              <w:rPr>
                <w:rFonts w:ascii="Arial" w:eastAsia="Calibri" w:hAnsi="Arial" w:cs="Arial"/>
                <w:sz w:val="24"/>
                <w:szCs w:val="24"/>
              </w:rPr>
              <w:t>500,00 тыс. рублей.</w:t>
            </w:r>
          </w:p>
          <w:p w14:paraId="61602BEB" w14:textId="77777777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14:paraId="4181BB99" w14:textId="007CA92E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D1029" w:rsidRPr="0017648B">
              <w:rPr>
                <w:rFonts w:ascii="Arial" w:eastAsia="Calibri" w:hAnsi="Arial" w:cs="Arial"/>
                <w:sz w:val="24"/>
                <w:szCs w:val="24"/>
              </w:rPr>
              <w:t>911</w:t>
            </w:r>
            <w:r w:rsidR="002555F0" w:rsidRPr="0017648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555F0" w:rsidRPr="0017648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5639BF" w:rsidRPr="001764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906C5A2" w14:textId="3DC1E65A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год – 6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0 тыс. рублей;</w:t>
            </w:r>
          </w:p>
          <w:p w14:paraId="03D8A4A8" w14:textId="7FAAB34C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год – 6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26,6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>0 тыс. рублей</w:t>
            </w:r>
            <w:r w:rsidR="00D7353C" w:rsidRPr="0017648B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7E078D55" w14:textId="370DFC0C" w:rsidR="00D7353C" w:rsidRPr="0017648B" w:rsidRDefault="00D7353C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2026 год – 0,00 тыс. рублей</w:t>
            </w:r>
            <w:r w:rsidR="003E0052" w:rsidRPr="001764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9317B7A" w14:textId="77777777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14:paraId="6A5AC4DE" w14:textId="60778FDC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год – 500,00 тыс. рублей;</w:t>
            </w:r>
          </w:p>
          <w:p w14:paraId="373F78C7" w14:textId="0091219A" w:rsidR="00966F98" w:rsidRPr="0017648B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9401E" w:rsidRPr="001764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 год – 500,00 тыс. рублей;</w:t>
            </w:r>
          </w:p>
          <w:p w14:paraId="5C14E23F" w14:textId="77777777" w:rsidR="00966F98" w:rsidRPr="0017648B" w:rsidRDefault="00F9401E" w:rsidP="00F9401E">
            <w:pPr>
              <w:pStyle w:val="a9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 xml:space="preserve">2025 </w:t>
            </w:r>
            <w:r w:rsidR="00244309" w:rsidRPr="0017648B">
              <w:rPr>
                <w:rFonts w:ascii="Arial" w:eastAsia="Calibri" w:hAnsi="Arial" w:cs="Arial"/>
                <w:sz w:val="24"/>
                <w:szCs w:val="24"/>
              </w:rPr>
              <w:t>год</w:t>
            </w:r>
            <w:r w:rsidR="00D7353C" w:rsidRPr="0017648B">
              <w:rPr>
                <w:rFonts w:ascii="Arial" w:eastAsia="Calibri" w:hAnsi="Arial" w:cs="Arial"/>
                <w:sz w:val="24"/>
                <w:szCs w:val="24"/>
              </w:rPr>
              <w:t xml:space="preserve"> – 500,00 тыс. рублей;</w:t>
            </w:r>
          </w:p>
          <w:p w14:paraId="19093500" w14:textId="2E05B2D9" w:rsidR="00D7353C" w:rsidRPr="0096499F" w:rsidRDefault="00D7353C" w:rsidP="00F9401E">
            <w:pPr>
              <w:pStyle w:val="a9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7648B">
              <w:rPr>
                <w:rFonts w:ascii="Arial" w:eastAsia="Calibri" w:hAnsi="Arial" w:cs="Arial"/>
                <w:sz w:val="24"/>
                <w:szCs w:val="24"/>
              </w:rPr>
              <w:t>2026 год – 500,00 тыс</w:t>
            </w:r>
            <w:r w:rsidRPr="00D7353C">
              <w:rPr>
                <w:rFonts w:ascii="Arial" w:eastAsia="Calibri" w:hAnsi="Arial" w:cs="Arial"/>
                <w:sz w:val="24"/>
                <w:szCs w:val="24"/>
              </w:rPr>
              <w:t>. рублей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6B124DE2" w14:textId="02C5FDCE" w:rsidR="00090C53" w:rsidRPr="00502A3C" w:rsidRDefault="00090C53" w:rsidP="00502A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56FC12" w14:textId="1EAF47F1" w:rsidR="00966F98" w:rsidRPr="000D2C5E" w:rsidRDefault="00966F98" w:rsidP="000D2C5E">
      <w:pPr>
        <w:pStyle w:val="a9"/>
        <w:numPr>
          <w:ilvl w:val="0"/>
          <w:numId w:val="33"/>
        </w:num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2C5E">
        <w:rPr>
          <w:rFonts w:ascii="Arial" w:eastAsia="Calibri" w:hAnsi="Arial" w:cs="Arial"/>
          <w:sz w:val="24"/>
          <w:szCs w:val="24"/>
        </w:rPr>
        <w:t>Механизм реализации подпрограммы</w:t>
      </w:r>
    </w:p>
    <w:p w14:paraId="7D1113CE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331BACD" w14:textId="77777777" w:rsidR="00966F98" w:rsidRPr="00966F98" w:rsidRDefault="00966F98" w:rsidP="0096499F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6F98">
        <w:rPr>
          <w:rFonts w:ascii="Arial" w:eastAsia="Calibri" w:hAnsi="Arial" w:cs="Arial"/>
          <w:color w:val="000000" w:themeColor="text1"/>
          <w:sz w:val="24"/>
          <w:szCs w:val="24"/>
        </w:rPr>
        <w:t>Механизм реализации мероприятий:</w:t>
      </w:r>
    </w:p>
    <w:p w14:paraId="75D812C7" w14:textId="606AAEF1" w:rsidR="00966F98" w:rsidRPr="00402CCD" w:rsidRDefault="00966F98" w:rsidP="002B238F">
      <w:pPr>
        <w:pStyle w:val="a9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02CCD">
        <w:rPr>
          <w:rFonts w:ascii="Arial" w:eastAsia="Times New Roman" w:hAnsi="Arial" w:cs="Arial"/>
          <w:sz w:val="24"/>
          <w:szCs w:val="24"/>
        </w:rPr>
        <w:t xml:space="preserve">Субсидия </w:t>
      </w:r>
      <w:r w:rsidR="00402CCD" w:rsidRPr="00402CCD">
        <w:rPr>
          <w:rFonts w:ascii="Arial" w:eastAsia="Times New Roman" w:hAnsi="Arial" w:cs="Arial"/>
          <w:sz w:val="24"/>
          <w:szCs w:val="24"/>
        </w:rPr>
        <w:t xml:space="preserve">субъектам малого и среднего предпринимательства </w:t>
      </w:r>
      <w:r w:rsidRPr="00402CCD">
        <w:rPr>
          <w:rFonts w:ascii="Arial" w:eastAsia="Times New Roman" w:hAnsi="Arial" w:cs="Arial"/>
          <w:sz w:val="24"/>
          <w:szCs w:val="24"/>
        </w:rPr>
        <w:t>на возмещение части затрат при реализации инвестиционных проектов в приоритетных отраслях</w:t>
      </w:r>
      <w:r w:rsidRPr="00402CC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7D5540FE" w14:textId="5E088069" w:rsidR="00966F98" w:rsidRPr="00966F98" w:rsidRDefault="00966F98" w:rsidP="00185617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02CCD">
        <w:rPr>
          <w:rFonts w:ascii="Arial" w:eastAsia="Calibri" w:hAnsi="Arial" w:cs="Arial"/>
          <w:color w:val="000000" w:themeColor="text1"/>
          <w:sz w:val="24"/>
          <w:szCs w:val="24"/>
        </w:rPr>
        <w:t>Предоставление субсидии будет осуществляться в соответствии с порядком, утвержденным Постановлением администрации Боготольского района</w:t>
      </w:r>
      <w:r w:rsidR="00556278" w:rsidRPr="00402CCD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76-п от 27.02.2023</w:t>
      </w:r>
      <w:r w:rsidRPr="00402CCD">
        <w:rPr>
          <w:rFonts w:ascii="Arial" w:eastAsia="Calibri" w:hAnsi="Arial" w:cs="Arial"/>
          <w:color w:val="000000" w:themeColor="text1"/>
          <w:sz w:val="24"/>
          <w:szCs w:val="24"/>
        </w:rPr>
        <w:t xml:space="preserve"> «Об утверждении Порядка предоставления субсидий </w:t>
      </w:r>
      <w:r w:rsidR="00402CCD" w:rsidRPr="00402CCD">
        <w:rPr>
          <w:rFonts w:ascii="Arial" w:eastAsia="Calibri" w:hAnsi="Arial" w:cs="Arial"/>
          <w:color w:val="000000" w:themeColor="text1"/>
          <w:sz w:val="24"/>
          <w:szCs w:val="24"/>
        </w:rPr>
        <w:t xml:space="preserve">субъектам малого и среднего предпринимательства </w:t>
      </w:r>
      <w:r w:rsidRPr="00402CCD">
        <w:rPr>
          <w:rFonts w:ascii="Arial" w:eastAsia="Times New Roman" w:hAnsi="Arial" w:cs="Arial"/>
          <w:sz w:val="24"/>
          <w:szCs w:val="24"/>
        </w:rPr>
        <w:t>на возмещение части затрат при реализации инвестиционных проектов в приоритетных отраслях</w:t>
      </w:r>
      <w:r w:rsidRPr="00402CCD">
        <w:rPr>
          <w:rFonts w:ascii="Arial" w:eastAsia="Calibri" w:hAnsi="Arial" w:cs="Arial"/>
          <w:color w:val="000000" w:themeColor="text1"/>
          <w:sz w:val="24"/>
          <w:szCs w:val="24"/>
        </w:rPr>
        <w:t>».</w:t>
      </w:r>
    </w:p>
    <w:p w14:paraId="4AAB5545" w14:textId="3582A657" w:rsidR="00966F98" w:rsidRPr="0096499F" w:rsidRDefault="00966F98" w:rsidP="002B238F">
      <w:pPr>
        <w:pStyle w:val="a9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499F">
        <w:rPr>
          <w:rFonts w:ascii="Arial" w:eastAsia="Times New Roman" w:hAnsi="Arial" w:cs="Arial"/>
          <w:sz w:val="24"/>
          <w:szCs w:val="24"/>
          <w:lang w:eastAsia="ru-RU"/>
        </w:rPr>
        <w:t>Субсидия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деятельности.</w:t>
      </w:r>
    </w:p>
    <w:p w14:paraId="29F321CB" w14:textId="4ECAEB9D" w:rsidR="00966F98" w:rsidRDefault="00966F98" w:rsidP="00966F9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Предоставление субсидии будет осуществляться в соответствии с порядком, утвержденным Постановлением администрации Боготольского района № 58-п от 25.02.2022 «Об утверждении Порядка предоставления субсидий на возмещение части затрат субъектам малого и среднего предпринимательства, 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деятельности.</w:t>
      </w:r>
    </w:p>
    <w:p w14:paraId="7CC6F226" w14:textId="6A114425" w:rsidR="00717073" w:rsidRDefault="00D153F0" w:rsidP="002B238F">
      <w:pPr>
        <w:pStyle w:val="a9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073">
        <w:rPr>
          <w:rFonts w:ascii="Arial" w:eastAsia="Times New Roman" w:hAnsi="Arial" w:cs="Arial"/>
          <w:sz w:val="24"/>
          <w:szCs w:val="24"/>
          <w:lang w:eastAsia="ru-RU"/>
        </w:rPr>
        <w:t>Предоставление грант</w:t>
      </w:r>
      <w:r w:rsidR="007170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7073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субсидий субъектам малого и среднего предпринимательства на начало ведения пре</w:t>
      </w:r>
      <w:r w:rsidR="00363967">
        <w:rPr>
          <w:rFonts w:ascii="Arial" w:eastAsia="Times New Roman" w:hAnsi="Arial" w:cs="Arial"/>
          <w:sz w:val="24"/>
          <w:szCs w:val="24"/>
          <w:lang w:eastAsia="ru-RU"/>
        </w:rPr>
        <w:t>дпринимательской деятельности</w:t>
      </w:r>
      <w:r w:rsidRPr="007170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354773" w14:textId="326981BF" w:rsidR="00D153F0" w:rsidRPr="00717073" w:rsidRDefault="00D153F0" w:rsidP="00185617">
      <w:pPr>
        <w:pStyle w:val="a9"/>
        <w:widowControl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073">
        <w:rPr>
          <w:rFonts w:ascii="Arial" w:hAnsi="Arial" w:cs="Arial"/>
          <w:sz w:val="24"/>
          <w:szCs w:val="24"/>
        </w:rPr>
        <w:t>Предоставление грантов будет осуществляться в соответствии с порядком, утвержденным Постановлением администрации Боготольского района</w:t>
      </w:r>
      <w:r w:rsidR="00BC4838">
        <w:rPr>
          <w:rFonts w:ascii="Arial" w:hAnsi="Arial" w:cs="Arial"/>
          <w:sz w:val="24"/>
          <w:szCs w:val="24"/>
        </w:rPr>
        <w:t xml:space="preserve"> № 484-п от 13.10.2022</w:t>
      </w:r>
      <w:r w:rsidRPr="00717073">
        <w:rPr>
          <w:rFonts w:ascii="Arial" w:hAnsi="Arial" w:cs="Arial"/>
          <w:sz w:val="24"/>
          <w:szCs w:val="24"/>
        </w:rPr>
        <w:t xml:space="preserve"> «Об утверждении Порядка предоставления грантов в форме субсидий субъектам малого и среднего предпринимательства на начало ведения п</w:t>
      </w:r>
      <w:r w:rsidR="00BC4838">
        <w:rPr>
          <w:rFonts w:ascii="Arial" w:hAnsi="Arial" w:cs="Arial"/>
          <w:sz w:val="24"/>
          <w:szCs w:val="24"/>
        </w:rPr>
        <w:t>редпринимательской деятельности».</w:t>
      </w:r>
    </w:p>
    <w:p w14:paraId="5389022C" w14:textId="1FE20122" w:rsidR="00966F98" w:rsidRPr="00966F98" w:rsidRDefault="00A70478" w:rsidP="002B238F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44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>Информационное обеспечение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A254047" w14:textId="4D707B6D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Исполнители услуг по публикации информационных выпусков в СМИ определяются Администрацией района в соответствии с Федеральным законом от 05.04.2013 № 44-ФЗ 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66F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121FCC05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мероприятия осуществляется на основании  утвержденной бюджетной сметы расходов на текущий год, счета (счет-фактуры), муниципального контракта на оказание услуг с исполнителем услуг.</w:t>
      </w:r>
    </w:p>
    <w:p w14:paraId="68E2A8B1" w14:textId="36908337" w:rsidR="00966F98" w:rsidRPr="00966F98" w:rsidRDefault="00A70478" w:rsidP="004746A7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44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>Методические пособия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66F98"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A6E7613" w14:textId="037B1DDF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услуг по разработке, изданию методических пособий, информационных буклетов, брошюр, плакатов, справочников и прочей печатной продукции определяются Администрацией района в соответствии с Федеральным законом от 05.04.2013 № 44-ФЗ 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66F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5AB4A6B2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мероприятия осуществляется на основании  утвержденной бюджетной сметы расходов на текущий год, счета (</w:t>
      </w:r>
      <w:proofErr w:type="gramStart"/>
      <w:r w:rsidRPr="00966F98">
        <w:rPr>
          <w:rFonts w:ascii="Arial" w:eastAsia="Times New Roman" w:hAnsi="Arial" w:cs="Arial"/>
          <w:bCs/>
          <w:sz w:val="24"/>
          <w:szCs w:val="24"/>
          <w:lang w:eastAsia="ru-RU"/>
        </w:rPr>
        <w:t>счет-фактуры</w:t>
      </w:r>
      <w:proofErr w:type="gramEnd"/>
      <w:r w:rsidRPr="00966F98">
        <w:rPr>
          <w:rFonts w:ascii="Arial" w:eastAsia="Times New Roman" w:hAnsi="Arial" w:cs="Arial"/>
          <w:bCs/>
          <w:sz w:val="24"/>
          <w:szCs w:val="24"/>
          <w:lang w:eastAsia="ru-RU"/>
        </w:rPr>
        <w:t>), муниципального контракта на оказание услуг с исполнителем услуг.</w:t>
      </w:r>
    </w:p>
    <w:p w14:paraId="5F6BD4CD" w14:textId="2856EB3F" w:rsidR="00966F98" w:rsidRPr="00966F98" w:rsidRDefault="00A70478" w:rsidP="004746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</w:t>
      </w:r>
      <w:r w:rsidR="00966F98" w:rsidRPr="00966F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4746A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66F98" w:rsidRPr="00966F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Мероприятие «Имущественная поддержка». </w:t>
      </w:r>
    </w:p>
    <w:p w14:paraId="46CFAA05" w14:textId="15C35F75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Боготольского района от 02.07.2009 № 211-п (далее </w:t>
      </w:r>
      <w:r w:rsidR="007C401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Перечень).</w:t>
      </w:r>
    </w:p>
    <w:p w14:paraId="27BA4AB9" w14:textId="77777777" w:rsidR="00966F98" w:rsidRPr="00966F98" w:rsidRDefault="00966F98" w:rsidP="00966F98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966F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целевому назначению. 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Срок, на который заключаются договоры,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30D16AEF" w14:textId="77777777" w:rsidR="00966F98" w:rsidRPr="00966F98" w:rsidRDefault="00966F98" w:rsidP="00966F98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имущество, включенное в Перечень,</w:t>
      </w:r>
      <w:r w:rsidRPr="00966F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также м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14:paraId="6D00107D" w14:textId="77777777" w:rsidR="00966F98" w:rsidRPr="00966F98" w:rsidRDefault="00966F98" w:rsidP="00966F98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Передача прав владения и (или) пользования имуществом осуществляется с участием координационного Совета по развитию малого и среднего предпринимательства, созданного постановлением администрации Боготольского района от 08.04.2013 № 241-п «О координационном Совете по развитию малого и среднего предпринимательства».</w:t>
      </w:r>
    </w:p>
    <w:p w14:paraId="3685780F" w14:textId="77777777" w:rsidR="00966F98" w:rsidRPr="00966F98" w:rsidRDefault="00966F98" w:rsidP="00966F98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опубликовывается в средствах массовой информации, а также размещается в сети «Интернет» на официальном сайте муниципального образования Боготольский район </w:t>
      </w:r>
      <w:hyperlink r:id="rId10" w:history="1">
        <w:r w:rsidRPr="00966F9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www.bogotol-r.ru</w:t>
        </w:r>
      </w:hyperlink>
      <w:r w:rsidRPr="00966F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95B999D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lastRenderedPageBreak/>
        <w:t>С целью оказания имущественной поддержки Администрация Боготольского района – отдел муниципального имущества и земельных отношений осуществляет предоставление муниципального имущества в аренду субъектам малого и среднего предпринимательства. Оказание имущественной поддержки субъектам малого и среднего предпринимательства осуществляется на основании законодательства путем:</w:t>
      </w:r>
    </w:p>
    <w:p w14:paraId="0A20DE6D" w14:textId="610C27EB" w:rsidR="00966F98" w:rsidRPr="0004472A" w:rsidRDefault="00966F98" w:rsidP="00065B83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</w:rPr>
      </w:pPr>
      <w:r w:rsidRPr="0004472A">
        <w:rPr>
          <w:rFonts w:ascii="Arial" w:eastAsia="Calibri" w:hAnsi="Arial" w:cs="Arial"/>
          <w:sz w:val="24"/>
          <w:szCs w:val="24"/>
        </w:rPr>
        <w:t>проведения торгов на право заключения договоров аренды муниципального имущества с ограниченным кругом участников (только среди субъектов малого и среднего предпринимательства) в отношении имущества, включенного в перечень муниципального имущества, предназначенного для оказания имущественной поддержки субъектам малого</w:t>
      </w:r>
      <w:r w:rsidR="00983B10">
        <w:rPr>
          <w:rFonts w:ascii="Arial" w:eastAsia="Calibri" w:hAnsi="Arial" w:cs="Arial"/>
          <w:sz w:val="24"/>
          <w:szCs w:val="24"/>
        </w:rPr>
        <w:t xml:space="preserve"> </w:t>
      </w:r>
      <w:r w:rsidRPr="0004472A">
        <w:rPr>
          <w:rFonts w:ascii="Arial" w:eastAsia="Calibri" w:hAnsi="Arial" w:cs="Arial"/>
          <w:sz w:val="24"/>
          <w:szCs w:val="24"/>
        </w:rPr>
        <w:t>и среднего предпринимательства и организация, образующим инфраструктуру поддержки малого и среднего предпринимательства (далее – Перечень).</w:t>
      </w:r>
    </w:p>
    <w:p w14:paraId="2A01AC8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Перечень муниципального имущества утвержден Постановлением Администрации Боготольского района от 02.07.2009 № 211-п «Об утверждении Перечня муниципального имущества, предназначенного для предоставления в аренду субъектам малого и среднего предпринимательства».</w:t>
      </w:r>
    </w:p>
    <w:p w14:paraId="1D4481F9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предпринимательства.</w:t>
      </w:r>
    </w:p>
    <w:p w14:paraId="683AF982" w14:textId="38E5AEF4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Порядок формирования, ведения Перечня утвержден Решением Боготольского районного Совета депутатов от 29.04.2020 №</w:t>
      </w:r>
      <w:r w:rsidR="008A2B7E"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39-292 «Об утверждении Положения о порядке формирования, ведения, дополнения и опубликования перечня муниципального имущества муниципального образования Боготольский муниципальный район, свободного от прав третьих лиц(за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3982D814" w14:textId="56475BA0" w:rsidR="00966F98" w:rsidRPr="0004472A" w:rsidRDefault="00966F98" w:rsidP="00065B83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4472A">
        <w:rPr>
          <w:rFonts w:ascii="Arial" w:eastAsia="Calibri" w:hAnsi="Arial" w:cs="Arial"/>
          <w:sz w:val="24"/>
          <w:szCs w:val="24"/>
        </w:rPr>
        <w:t>предоставления муниципального имущества в виде муниципальных преференций.</w:t>
      </w:r>
    </w:p>
    <w:p w14:paraId="6BA847A9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Условие предоставления муниципальных преференций – отнесение юридических лиц и индивидуальных предпринимателей к категории субъектов малого и среднего предпринимательства.</w:t>
      </w:r>
    </w:p>
    <w:p w14:paraId="31D21AC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Право на получение муниципальных преференций имеют субъекты малого и среднего предпринимательства, соответствующие следующим критериям:</w:t>
      </w:r>
    </w:p>
    <w:p w14:paraId="645A0BD9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осуществляющие экономическую деятельность, соответствующую разделу «С» «Обрабатывающие производства» Общероссийского классификатора видов экономической деятельности ОК 029-2014 (КДЕС ред. 2), утвержденного приказом Росстандарта от 31.01.2014 № 14-ст;</w:t>
      </w:r>
    </w:p>
    <w:p w14:paraId="6D856F94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предоставление в соответствии с кодами 88 «Предоставление социальных услуг без обеспечения проживания» Общероссийского классификатора видов экономической деятельности ОК 029-2014 (КДЕС ред.2) утверждённого приказом Росстандарта от 31.01.2014 № 14-ст, услуги:</w:t>
      </w:r>
    </w:p>
    <w:p w14:paraId="33166240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посещение престарелых и инвалидов;</w:t>
      </w:r>
    </w:p>
    <w:p w14:paraId="7CC3F0DC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деятельность по уходу за престарелыми и пожилыми инвалидами;</w:t>
      </w:r>
    </w:p>
    <w:p w14:paraId="03FC304C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дневной уход за детьми (детские ясли, сады) в том числе дневной уход за детьми с отклонениями в развитии;</w:t>
      </w:r>
    </w:p>
    <w:p w14:paraId="7CD57732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предоставление социальной помощи детям и подросткам и руководство их воспитанием;</w:t>
      </w:r>
    </w:p>
    <w:p w14:paraId="244AC415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lastRenderedPageBreak/>
        <w:t>подготовка к определенному виду деятельности лиц с физическими и умственными недостатками, с ограниченным обучением.</w:t>
      </w:r>
    </w:p>
    <w:p w14:paraId="63512A7A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Субъекты малого и среднего предпринимательства должны соответствовать условиям,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14:paraId="3BD763C9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Порядок предоставления муниципальных преференций регулируется федеральным законодательством.</w:t>
      </w:r>
    </w:p>
    <w:p w14:paraId="511BEB36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Порядок предоставления в аренду объектов муниципального имущества в порядке предоставления муниципальной преференции определяется Решением Боготольского районного Совета депутатов.</w:t>
      </w:r>
    </w:p>
    <w:p w14:paraId="371B649D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Срок рассмотрения заявлений о предоставлении муниципальной преференции в целях поддержки субъектов малого и среднего предпринимательства составляет 30 календарных дней. Заявители письменно уведомляют о решении, принятом в таком заявлении, в течение пяти дней с даты его принятия.</w:t>
      </w:r>
    </w:p>
    <w:p w14:paraId="30EFA763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При расчете платы за аренду объектов муниципального имущества Боготольского района субъектам малого и среднего предпринимательства, осуществляющим социально-значимые виды деятельности, может применяться понижающий коэффициент Кс.</w:t>
      </w:r>
    </w:p>
    <w:p w14:paraId="74F55E53" w14:textId="77777777" w:rsidR="00966F98" w:rsidRPr="00966F98" w:rsidRDefault="00966F98" w:rsidP="00966F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307C6F" w14:textId="512AD2DB" w:rsidR="00966F98" w:rsidRPr="0004472A" w:rsidRDefault="00966F98" w:rsidP="0004472A">
      <w:pPr>
        <w:pStyle w:val="a9"/>
        <w:numPr>
          <w:ilvl w:val="0"/>
          <w:numId w:val="33"/>
        </w:num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4472A">
        <w:rPr>
          <w:rFonts w:ascii="Arial" w:eastAsia="Calibri" w:hAnsi="Arial" w:cs="Arial"/>
          <w:sz w:val="24"/>
          <w:szCs w:val="24"/>
        </w:rPr>
        <w:t>Управление подпрограммой и контроль за ходом ее выполнения</w:t>
      </w:r>
    </w:p>
    <w:p w14:paraId="53225F8D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8B88B06" w14:textId="77777777" w:rsidR="00966F98" w:rsidRPr="00966F98" w:rsidRDefault="00966F98" w:rsidP="00966F98">
      <w:pPr>
        <w:tabs>
          <w:tab w:val="left" w:pos="240"/>
          <w:tab w:val="left" w:pos="480"/>
          <w:tab w:val="left" w:pos="2020"/>
        </w:tabs>
        <w:suppressAutoHyphens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Исполнителем мероприятий подпрограммы являются отдел экономики и планирования, отдел муниципального имущества и земельных отношений.</w:t>
      </w:r>
    </w:p>
    <w:p w14:paraId="0ABA471D" w14:textId="3CDA724D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6F98">
        <w:rPr>
          <w:rFonts w:ascii="Arial" w:hAnsi="Arial" w:cs="Arial"/>
          <w:color w:val="000000"/>
          <w:sz w:val="24"/>
          <w:szCs w:val="24"/>
        </w:rPr>
        <w:t xml:space="preserve">Организацию управления настоящей подпрограммой  по мероприятиям, указанные в пунктах 1,2,3,4,5,6, раздела 2 «Мероприятия подпрограммы» подпрограммы осуществляет отдел экономики и планирования администрации Боготольского района (далее </w:t>
      </w:r>
      <w:r w:rsidR="007C4019">
        <w:rPr>
          <w:rFonts w:ascii="Arial" w:hAnsi="Arial" w:cs="Arial"/>
          <w:color w:val="000000"/>
          <w:sz w:val="24"/>
          <w:szCs w:val="24"/>
        </w:rPr>
        <w:t>–</w:t>
      </w:r>
      <w:r w:rsidRPr="00966F98">
        <w:rPr>
          <w:rFonts w:ascii="Arial" w:hAnsi="Arial" w:cs="Arial"/>
          <w:color w:val="000000"/>
          <w:sz w:val="24"/>
          <w:szCs w:val="24"/>
        </w:rPr>
        <w:t xml:space="preserve"> отдел экономики и планирования), по мероприятию, указанному в пункте 7 раздела 2 «Мероприятия подпрограммы» подпрограммы осуществляет </w:t>
      </w:r>
      <w:r w:rsidRPr="00966F98">
        <w:rPr>
          <w:rFonts w:ascii="Arial" w:eastAsia="Calibri" w:hAnsi="Arial" w:cs="Arial"/>
          <w:sz w:val="24"/>
          <w:szCs w:val="24"/>
        </w:rPr>
        <w:t>отдел муниципального имущества и земельных отношений.</w:t>
      </w:r>
    </w:p>
    <w:p w14:paraId="2746E686" w14:textId="4BE89A5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6F98">
        <w:rPr>
          <w:rFonts w:ascii="Arial" w:hAnsi="Arial" w:cs="Arial"/>
          <w:color w:val="000000"/>
          <w:sz w:val="24"/>
          <w:szCs w:val="24"/>
        </w:rPr>
        <w:t>Функции отдела экономики и планирования по управлению подпрограммой по реализации соответствующих мероприятий:</w:t>
      </w:r>
    </w:p>
    <w:p w14:paraId="660664FD" w14:textId="3575CF61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6F98">
        <w:rPr>
          <w:rFonts w:ascii="Arial" w:hAnsi="Arial" w:cs="Arial"/>
          <w:color w:val="000000"/>
          <w:sz w:val="24"/>
          <w:szCs w:val="24"/>
        </w:rPr>
        <w:t>- организация мероприятий подпрограммы;</w:t>
      </w:r>
    </w:p>
    <w:p w14:paraId="1E5D3499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- участие в подготовке формирования муниципального заказа на поставку товаров, работ, оказание услуг в рамках конкретных мероприятий подпрограммы, финансируемых из районного бюджета;</w:t>
      </w:r>
    </w:p>
    <w:p w14:paraId="78B7A0A1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- подготовка соглашений о предоставлении субсидий с получателями субсидий в рамках мероприятий, предусмотренных подпрограммой;</w:t>
      </w:r>
    </w:p>
    <w:p w14:paraId="379A3288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- ежегодное уточнение показателей результативности и затрат по мероприятиям подпрограммы;</w:t>
      </w:r>
    </w:p>
    <w:p w14:paraId="31915091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- осуществление текущего контроля за ходом реализации подпрограммы, использование бюджетных средств, выделяемых на выполнение мероприятий;</w:t>
      </w:r>
    </w:p>
    <w:p w14:paraId="2ECC9741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- подготовка отчетов о ходе и результатах выполнения мероприятий подпрограммы.</w:t>
      </w:r>
    </w:p>
    <w:p w14:paraId="79D36483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 xml:space="preserve">Функции отдела </w:t>
      </w:r>
      <w:r w:rsidRPr="00966F98">
        <w:rPr>
          <w:rFonts w:ascii="Arial" w:eastAsia="Calibri" w:hAnsi="Arial" w:cs="Arial"/>
          <w:color w:val="000000" w:themeColor="text1"/>
          <w:sz w:val="24"/>
          <w:szCs w:val="24"/>
        </w:rPr>
        <w:t xml:space="preserve">муниципального имущества и земельных отношений </w:t>
      </w:r>
      <w:r w:rsidRPr="00966F98">
        <w:rPr>
          <w:rFonts w:ascii="Arial" w:hAnsi="Arial" w:cs="Arial"/>
          <w:color w:val="000000" w:themeColor="text1"/>
          <w:sz w:val="24"/>
          <w:szCs w:val="24"/>
        </w:rPr>
        <w:t>по управлению подпрограммой по реализации соответствующего мероприятия:</w:t>
      </w:r>
    </w:p>
    <w:p w14:paraId="3DC3F5DE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организация мероприятий подпрограммы;</w:t>
      </w:r>
    </w:p>
    <w:p w14:paraId="21BC1E4A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формирование земельных участков для решения вопросов местного значения Боготольского района;</w:t>
      </w:r>
    </w:p>
    <w:p w14:paraId="7E8359CC" w14:textId="77777777" w:rsidR="003E5B62" w:rsidRDefault="003E5B62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7A394B" w14:textId="77777777" w:rsidR="003E5B62" w:rsidRDefault="003E5B62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E2D227" w14:textId="1018E79D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оценка земельных участков, получение согласований и экспертиз запрашиваемых документов;</w:t>
      </w:r>
    </w:p>
    <w:p w14:paraId="40A4F0C5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проведение работ по определению границ землепользования физических и юридических лиц;</w:t>
      </w:r>
    </w:p>
    <w:p w14:paraId="12B57DCD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предоставление земельных участков, находящихся в муниципальной собственности, в постоянное (бессрочное) пользование, собственность или аренду как без проведения торгов, так и по результатам торгов.</w:t>
      </w:r>
    </w:p>
    <w:p w14:paraId="57A7D8D8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 xml:space="preserve">Текущий контроль за реализацией соответствующих мероприятий подпрограммы осуществляется отделом экономики и планирования и </w:t>
      </w:r>
      <w:r w:rsidRPr="00966F98">
        <w:rPr>
          <w:rFonts w:ascii="Arial" w:hAnsi="Arial" w:cs="Arial"/>
          <w:color w:val="000000"/>
          <w:sz w:val="24"/>
          <w:szCs w:val="24"/>
        </w:rPr>
        <w:t xml:space="preserve">отделом </w:t>
      </w:r>
      <w:r w:rsidRPr="00966F98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966F98">
        <w:rPr>
          <w:rFonts w:ascii="Arial" w:hAnsi="Arial" w:cs="Arial"/>
          <w:sz w:val="24"/>
          <w:szCs w:val="24"/>
        </w:rPr>
        <w:t xml:space="preserve"> путем осуществления полугодового мониторинга показателей результативности подпрограммы.</w:t>
      </w:r>
    </w:p>
    <w:p w14:paraId="5D36B939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Главный распорядитель бюджетных средств, </w:t>
      </w:r>
      <w:r w:rsidRPr="00966F98">
        <w:rPr>
          <w:rFonts w:ascii="Arial" w:hAnsi="Arial" w:cs="Arial"/>
          <w:sz w:val="24"/>
          <w:szCs w:val="24"/>
        </w:rPr>
        <w:t>ответственный за реализацию мероприятий подпрограммы (администрация Боготольского района) обеспечивает контроль хода реализации подпрограммы с целью соблюдения сроков, целевого и эффективного использования бюджетных средств, достижения результатов подпрограммы.</w:t>
      </w:r>
    </w:p>
    <w:p w14:paraId="176CA8FC" w14:textId="414F3CA0" w:rsidR="00966F98" w:rsidRPr="002E6843" w:rsidRDefault="00966F98" w:rsidP="00966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843">
        <w:rPr>
          <w:rFonts w:ascii="Arial" w:eastAsia="Calibri" w:hAnsi="Arial" w:cs="Arial"/>
          <w:sz w:val="24"/>
          <w:szCs w:val="24"/>
          <w:lang w:eastAsia="ru-RU"/>
        </w:rPr>
        <w:t xml:space="preserve">Внутренний муниципальный финансовый контроль осуществляет </w:t>
      </w:r>
      <w:r w:rsidR="00E05D56" w:rsidRPr="002E684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2E6843">
        <w:rPr>
          <w:rFonts w:ascii="Arial" w:eastAsia="Calibri" w:hAnsi="Arial" w:cs="Arial"/>
          <w:sz w:val="24"/>
          <w:szCs w:val="24"/>
          <w:lang w:eastAsia="ru-RU"/>
        </w:rPr>
        <w:t>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№ 152-п «</w:t>
      </w:r>
      <w:r w:rsidRPr="002E6843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3E9B86E4" w14:textId="04F746DC" w:rsidR="00966F98" w:rsidRPr="002E6843" w:rsidRDefault="00966F98" w:rsidP="00966F9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6843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осуществляет Контрольно-счетный орган Боготольского района </w:t>
      </w:r>
      <w:r w:rsidR="00E05D56" w:rsidRPr="002E6843">
        <w:rPr>
          <w:rFonts w:ascii="Arial" w:eastAsia="Calibri" w:hAnsi="Arial" w:cs="Arial"/>
          <w:sz w:val="24"/>
          <w:szCs w:val="24"/>
        </w:rPr>
        <w:t xml:space="preserve">Красноярского края </w:t>
      </w:r>
      <w:r w:rsidRPr="002E6843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Pr="002E6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Боготольского районного Совета депутатов </w:t>
      </w:r>
      <w:r w:rsidRPr="002E6843">
        <w:rPr>
          <w:rFonts w:ascii="Arial" w:eastAsia="Calibri" w:hAnsi="Arial" w:cs="Arial"/>
          <w:sz w:val="24"/>
          <w:szCs w:val="24"/>
        </w:rPr>
        <w:t>от 1</w:t>
      </w:r>
      <w:r w:rsidR="00E05D56" w:rsidRPr="002E6843">
        <w:rPr>
          <w:rFonts w:ascii="Arial" w:eastAsia="Calibri" w:hAnsi="Arial" w:cs="Arial"/>
          <w:sz w:val="24"/>
          <w:szCs w:val="24"/>
        </w:rPr>
        <w:t>2.05.2023</w:t>
      </w:r>
      <w:r w:rsidRPr="002E6843">
        <w:rPr>
          <w:rFonts w:ascii="Arial" w:eastAsia="Calibri" w:hAnsi="Arial" w:cs="Arial"/>
          <w:sz w:val="24"/>
          <w:szCs w:val="24"/>
        </w:rPr>
        <w:t xml:space="preserve"> № 2</w:t>
      </w:r>
      <w:r w:rsidR="00E05D56" w:rsidRPr="002E6843">
        <w:rPr>
          <w:rFonts w:ascii="Arial" w:eastAsia="Calibri" w:hAnsi="Arial" w:cs="Arial"/>
          <w:sz w:val="24"/>
          <w:szCs w:val="24"/>
        </w:rPr>
        <w:t>5-245</w:t>
      </w:r>
      <w:r w:rsidRPr="002E6843"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="00E05D56" w:rsidRPr="002E6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2E6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оложения о Контрольно-счетном органе Боготольского района» и Р</w:t>
      </w:r>
      <w:r w:rsidR="00E05D56" w:rsidRPr="002E6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аспоряжением   Контрольно- счетного органа Боготольского района Красноярского края от 18.05.2023 № 1-р «Об утверждении Регламента Контрольно-счетного органа  Боготольского района  Красноярского края».</w:t>
      </w:r>
      <w:r w:rsidRPr="002E6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F92AD45" w14:textId="77777777" w:rsidR="00966F98" w:rsidRPr="002E6843" w:rsidRDefault="00966F98" w:rsidP="00966F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E6843">
        <w:rPr>
          <w:rFonts w:ascii="Arial" w:eastAsia="Calibri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 w:rsidRPr="002E6843">
        <w:rPr>
          <w:rFonts w:ascii="Arial" w:eastAsia="Times New Roman" w:hAnsi="Arial" w:cs="Arial"/>
          <w:sz w:val="24"/>
          <w:szCs w:val="24"/>
        </w:rPr>
        <w:t>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(далее-Порядок).</w:t>
      </w:r>
    </w:p>
    <w:p w14:paraId="690E251A" w14:textId="3506ACB8" w:rsidR="00966F98" w:rsidRPr="002E6843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E6843">
        <w:rPr>
          <w:rFonts w:ascii="Arial" w:eastAsia="Times New Roman" w:hAnsi="Arial" w:cs="Arial"/>
          <w:sz w:val="24"/>
          <w:szCs w:val="24"/>
        </w:rPr>
        <w:t xml:space="preserve">Отдел экономики и планирования </w:t>
      </w:r>
      <w:r w:rsidRPr="002E6843">
        <w:rPr>
          <w:rFonts w:ascii="Arial" w:hAnsi="Arial" w:cs="Arial"/>
          <w:sz w:val="24"/>
          <w:szCs w:val="24"/>
        </w:rPr>
        <w:t xml:space="preserve">и </w:t>
      </w:r>
      <w:r w:rsidRPr="002E6843">
        <w:rPr>
          <w:rFonts w:ascii="Arial" w:hAnsi="Arial" w:cs="Arial"/>
          <w:color w:val="000000"/>
          <w:sz w:val="24"/>
          <w:szCs w:val="24"/>
        </w:rPr>
        <w:t xml:space="preserve">отдел </w:t>
      </w:r>
      <w:r w:rsidRPr="002E6843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2E6843">
        <w:rPr>
          <w:rFonts w:ascii="Arial" w:eastAsia="Times New Roman" w:hAnsi="Arial" w:cs="Arial"/>
          <w:sz w:val="24"/>
          <w:szCs w:val="24"/>
        </w:rPr>
        <w:t xml:space="preserve"> подготавливают </w:t>
      </w:r>
      <w:r w:rsidRPr="002E6843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 августа отчетного года по </w:t>
      </w:r>
      <w:r w:rsidR="00556278" w:rsidRPr="002E6843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соответствующим </w:t>
      </w:r>
      <w:r w:rsidRPr="002E6843">
        <w:rPr>
          <w:rFonts w:ascii="Arial" w:eastAsia="Calibri" w:hAnsi="Arial" w:cs="Arial"/>
          <w:color w:val="000000"/>
          <w:sz w:val="24"/>
          <w:szCs w:val="24"/>
          <w:lang w:eastAsia="ru-RU"/>
        </w:rPr>
        <w:t>формам.</w:t>
      </w:r>
    </w:p>
    <w:p w14:paraId="5EB24C28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E6843">
        <w:rPr>
          <w:rFonts w:ascii="Arial" w:eastAsia="Calibri" w:hAnsi="Arial" w:cs="Arial"/>
          <w:color w:val="000000"/>
          <w:sz w:val="24"/>
          <w:szCs w:val="24"/>
          <w:lang w:eastAsia="ru-RU"/>
        </w:rPr>
        <w:t>Годовой отчет представляется в срок не позднее 1 марта года, следующего за отчетным.</w:t>
      </w:r>
    </w:p>
    <w:p w14:paraId="79208214" w14:textId="77777777" w:rsidR="00966F98" w:rsidRPr="00966F98" w:rsidRDefault="00966F98" w:rsidP="00966F98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966F98" w:rsidRPr="00966F98" w:rsidSect="00966F9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2B3A84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6870C087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к подпрограмме</w:t>
      </w:r>
    </w:p>
    <w:p w14:paraId="4896EE82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«Развитие и поддержка малого и среднего</w:t>
      </w:r>
    </w:p>
    <w:p w14:paraId="6148C78B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предпринимательства в Боготольском районе»</w:t>
      </w:r>
    </w:p>
    <w:p w14:paraId="401C02ED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DA9195D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14:paraId="2B3EC16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tbl>
      <w:tblPr>
        <w:tblStyle w:val="aa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2694"/>
        <w:gridCol w:w="1417"/>
        <w:gridCol w:w="1275"/>
        <w:gridCol w:w="1276"/>
        <w:gridCol w:w="1134"/>
      </w:tblGrid>
      <w:tr w:rsidR="000F0756" w:rsidRPr="000F0756" w14:paraId="38D30D34" w14:textId="77777777" w:rsidTr="00966F98">
        <w:tc>
          <w:tcPr>
            <w:tcW w:w="675" w:type="dxa"/>
            <w:vAlign w:val="center"/>
          </w:tcPr>
          <w:p w14:paraId="218E643C" w14:textId="77777777" w:rsidR="00966F98" w:rsidRPr="00966F98" w:rsidRDefault="00966F98" w:rsidP="00966F98">
            <w:pPr>
              <w:autoSpaceDE w:val="0"/>
              <w:autoSpaceDN w:val="0"/>
              <w:adjustRightInd w:val="0"/>
              <w:ind w:left="-4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EA82723" w14:textId="77777777" w:rsidR="00966F98" w:rsidRPr="00966F98" w:rsidRDefault="00966F98" w:rsidP="00966F98">
            <w:pPr>
              <w:autoSpaceDE w:val="0"/>
              <w:autoSpaceDN w:val="0"/>
              <w:adjustRightInd w:val="0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показатели результативности </w:t>
            </w:r>
          </w:p>
        </w:tc>
        <w:tc>
          <w:tcPr>
            <w:tcW w:w="1276" w:type="dxa"/>
            <w:vAlign w:val="center"/>
          </w:tcPr>
          <w:p w14:paraId="43F265A5" w14:textId="77777777" w:rsidR="00966F98" w:rsidRPr="00966F98" w:rsidRDefault="00966F98" w:rsidP="00966F98">
            <w:pPr>
              <w:autoSpaceDE w:val="0"/>
              <w:autoSpaceDN w:val="0"/>
              <w:adjustRightInd w:val="0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94" w:type="dxa"/>
            <w:vAlign w:val="center"/>
          </w:tcPr>
          <w:p w14:paraId="45325590" w14:textId="77777777" w:rsidR="00966F98" w:rsidRPr="00966F98" w:rsidRDefault="00966F98" w:rsidP="00966F98">
            <w:pPr>
              <w:autoSpaceDE w:val="0"/>
              <w:autoSpaceDN w:val="0"/>
              <w:adjustRightInd w:val="0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417" w:type="dxa"/>
          </w:tcPr>
          <w:p w14:paraId="3709615C" w14:textId="3C4D822D" w:rsidR="00966F98" w:rsidRPr="000F0756" w:rsidRDefault="00966F98" w:rsidP="002934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7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2934F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5D61F2" w:rsidRPr="000F075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F0756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14:paraId="7DE8DD69" w14:textId="292BD9B6" w:rsidR="00966F98" w:rsidRPr="000F0756" w:rsidRDefault="00966F98" w:rsidP="002934F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7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2934F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0F0756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698300ED" w14:textId="023E6384" w:rsidR="00966F98" w:rsidRPr="000F0756" w:rsidRDefault="00966F98" w:rsidP="002934F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7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2934F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0F0756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61C760A2" w14:textId="74929669" w:rsidR="00966F98" w:rsidRPr="000F0756" w:rsidRDefault="00966F98" w:rsidP="002934F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7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2934F6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0F0756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966F98" w:rsidRPr="00966F98" w14:paraId="4F81D8EB" w14:textId="77777777" w:rsidTr="00966F98">
        <w:tc>
          <w:tcPr>
            <w:tcW w:w="675" w:type="dxa"/>
          </w:tcPr>
          <w:p w14:paraId="13AE6261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7"/>
          </w:tcPr>
          <w:p w14:paraId="2400D897" w14:textId="77777777" w:rsidR="00966F98" w:rsidRPr="00090C53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0C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Создание благоприятных условий для устойчивого развития малого и среднего предпринимательства в Боготольском районе</w:t>
            </w:r>
          </w:p>
        </w:tc>
      </w:tr>
      <w:tr w:rsidR="00966F98" w:rsidRPr="00966F98" w14:paraId="11393A3F" w14:textId="77777777" w:rsidTr="00966F98">
        <w:tc>
          <w:tcPr>
            <w:tcW w:w="14567" w:type="dxa"/>
            <w:gridSpan w:val="8"/>
          </w:tcPr>
          <w:p w14:paraId="436B94D3" w14:textId="60D61AA4" w:rsidR="00966F98" w:rsidRPr="00090C53" w:rsidRDefault="00966F98" w:rsidP="00966F98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90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  <w:r w:rsidRPr="00090C53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090C53" w:rsidRPr="00090C5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90C53">
              <w:rPr>
                <w:rFonts w:ascii="Arial" w:eastAsia="Calibri" w:hAnsi="Arial" w:cs="Arial"/>
                <w:sz w:val="24"/>
                <w:szCs w:val="24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ресурсов.</w:t>
            </w:r>
          </w:p>
        </w:tc>
      </w:tr>
      <w:tr w:rsidR="00966F98" w:rsidRPr="00966F98" w14:paraId="29A0969D" w14:textId="77777777" w:rsidTr="00966F98">
        <w:tc>
          <w:tcPr>
            <w:tcW w:w="675" w:type="dxa"/>
          </w:tcPr>
          <w:p w14:paraId="5B7C4353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92FA915" w14:textId="77777777" w:rsidR="00966F98" w:rsidRPr="005D61F2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61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результативности 1</w:t>
            </w:r>
          </w:p>
          <w:p w14:paraId="447673FA" w14:textId="03A17E08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</w:t>
            </w:r>
            <w:r w:rsidR="005D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финансовую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поддержку </w:t>
            </w:r>
          </w:p>
        </w:tc>
        <w:tc>
          <w:tcPr>
            <w:tcW w:w="1276" w:type="dxa"/>
          </w:tcPr>
          <w:p w14:paraId="0F4C2680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694" w:type="dxa"/>
          </w:tcPr>
          <w:p w14:paraId="776DA675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4497CBEB" w14:textId="572187F7" w:rsidR="00966F98" w:rsidRPr="00090C53" w:rsidRDefault="00BC483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E76C220" w14:textId="7E238A2C" w:rsidR="00966F98" w:rsidRPr="00090C53" w:rsidRDefault="005D61F2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D021199" w14:textId="6875FA9A" w:rsidR="00966F98" w:rsidRPr="00090C53" w:rsidRDefault="005D61F2" w:rsidP="005D61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6A21D4" w14:textId="688A5AE0" w:rsidR="00966F98" w:rsidRPr="00090C53" w:rsidRDefault="005D61F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66F98" w:rsidRPr="00966F98" w14:paraId="578FF2EA" w14:textId="77777777" w:rsidTr="00966F98">
        <w:tc>
          <w:tcPr>
            <w:tcW w:w="675" w:type="dxa"/>
          </w:tcPr>
          <w:p w14:paraId="10BEBB49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023A67B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2</w:t>
            </w:r>
          </w:p>
          <w:p w14:paraId="72B670AE" w14:textId="656C9873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созданных </w:t>
            </w:r>
            <w:r w:rsidR="005D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сохраненных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рабочих мест в секторе малого и среднего предпринимательства</w:t>
            </w:r>
            <w:r w:rsidR="005D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 СМСП получивших фин</w:t>
            </w:r>
            <w:r w:rsidR="00090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ансовую поддержку</w:t>
            </w:r>
          </w:p>
        </w:tc>
        <w:tc>
          <w:tcPr>
            <w:tcW w:w="1276" w:type="dxa"/>
          </w:tcPr>
          <w:p w14:paraId="5C0DC5A9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694" w:type="dxa"/>
          </w:tcPr>
          <w:p w14:paraId="1764D5C4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12696CDD" w14:textId="6638F3E8" w:rsidR="00966F98" w:rsidRPr="00090C53" w:rsidRDefault="002934F6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18217A6" w14:textId="471F4B3C" w:rsidR="00966F98" w:rsidRPr="00090C53" w:rsidRDefault="005D61F2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6D23271" w14:textId="181A2F71" w:rsidR="00966F98" w:rsidRPr="00090C53" w:rsidRDefault="005D61F2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8E5EBB2" w14:textId="2C2499DF" w:rsidR="00966F98" w:rsidRPr="00090C53" w:rsidRDefault="005D61F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66F98" w:rsidRPr="00966F98" w14:paraId="59664210" w14:textId="77777777" w:rsidTr="00966F98">
        <w:tc>
          <w:tcPr>
            <w:tcW w:w="675" w:type="dxa"/>
          </w:tcPr>
          <w:p w14:paraId="4866E063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DBB0697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3</w:t>
            </w:r>
          </w:p>
          <w:p w14:paraId="7AF89369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(ежегодно)</w:t>
            </w:r>
          </w:p>
        </w:tc>
        <w:tc>
          <w:tcPr>
            <w:tcW w:w="1276" w:type="dxa"/>
          </w:tcPr>
          <w:p w14:paraId="2D3C2B11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млн.руб.</w:t>
            </w:r>
          </w:p>
        </w:tc>
        <w:tc>
          <w:tcPr>
            <w:tcW w:w="2694" w:type="dxa"/>
          </w:tcPr>
          <w:p w14:paraId="784CF1D4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3AE65D3C" w14:textId="2E43CC2E" w:rsidR="00966F98" w:rsidRPr="00090C53" w:rsidRDefault="005D61F2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6F98" w:rsidRPr="00090C5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32938D28" w14:textId="701A95C7" w:rsidR="00966F98" w:rsidRPr="00090C53" w:rsidRDefault="005D61F2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6F98" w:rsidRPr="00090C5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619B0082" w14:textId="5D0F74CB" w:rsidR="00966F98" w:rsidRPr="00090C53" w:rsidRDefault="005D61F2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6F98" w:rsidRPr="00090C5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26F7849" w14:textId="701E0047" w:rsidR="00966F98" w:rsidRPr="00090C53" w:rsidRDefault="005D61F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6F98" w:rsidRPr="00090C5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966F98" w:rsidRPr="00966F98" w14:paraId="515E76E7" w14:textId="77777777" w:rsidTr="00966F98">
        <w:tc>
          <w:tcPr>
            <w:tcW w:w="675" w:type="dxa"/>
          </w:tcPr>
          <w:p w14:paraId="43014CD5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23ED6C3C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4</w:t>
            </w:r>
          </w:p>
          <w:p w14:paraId="3F3307C5" w14:textId="256038E8" w:rsidR="00966F98" w:rsidRPr="00966F98" w:rsidRDefault="00966F98" w:rsidP="00185617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имущественную поддержку</w:t>
            </w:r>
          </w:p>
        </w:tc>
        <w:tc>
          <w:tcPr>
            <w:tcW w:w="1276" w:type="dxa"/>
          </w:tcPr>
          <w:p w14:paraId="23BDEF81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694" w:type="dxa"/>
          </w:tcPr>
          <w:p w14:paraId="4899E0A9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524C8118" w14:textId="77777777" w:rsidR="00966F98" w:rsidRPr="00090C53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5C015D6B" w14:textId="73F6302B" w:rsidR="00966F98" w:rsidRPr="00090C53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21FA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B69BAB2" w14:textId="72F1BFA2" w:rsidR="00966F98" w:rsidRPr="00090C53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21FA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22C1CEC" w14:textId="3A23D659" w:rsidR="00966F98" w:rsidRPr="00090C53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21FA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14:paraId="3517FA15" w14:textId="77777777" w:rsidR="00966F98" w:rsidRPr="00966F98" w:rsidRDefault="00966F98" w:rsidP="00C40875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</w:rPr>
      </w:pPr>
    </w:p>
    <w:p w14:paraId="73E1D9C8" w14:textId="77777777" w:rsidR="00966F98" w:rsidRPr="00966F98" w:rsidRDefault="00966F98" w:rsidP="00966F98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3A6CCBE9" w14:textId="77777777" w:rsidR="00966F98" w:rsidRPr="00966F98" w:rsidRDefault="00966F98" w:rsidP="00966F98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к подпрограмме</w:t>
      </w:r>
    </w:p>
    <w:p w14:paraId="7AD78607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«Развитие и поддержка малого и среднего</w:t>
      </w:r>
    </w:p>
    <w:p w14:paraId="393DB953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предпринимательства в Боготольском районе»</w:t>
      </w:r>
    </w:p>
    <w:p w14:paraId="0FFB6585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A7253EB" w14:textId="77777777" w:rsidR="00966F98" w:rsidRPr="00966F98" w:rsidRDefault="00966F98" w:rsidP="00966F98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</w:t>
      </w:r>
    </w:p>
    <w:tbl>
      <w:tblPr>
        <w:tblpPr w:leftFromText="180" w:rightFromText="180" w:vertAnchor="text" w:tblpXSpec="righ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3228"/>
        <w:gridCol w:w="236"/>
        <w:gridCol w:w="1292"/>
        <w:gridCol w:w="716"/>
        <w:gridCol w:w="855"/>
        <w:gridCol w:w="1271"/>
        <w:gridCol w:w="707"/>
        <w:gridCol w:w="1130"/>
        <w:gridCol w:w="989"/>
        <w:gridCol w:w="989"/>
        <w:gridCol w:w="142"/>
        <w:gridCol w:w="1322"/>
        <w:gridCol w:w="91"/>
        <w:gridCol w:w="2591"/>
      </w:tblGrid>
      <w:tr w:rsidR="00966F98" w:rsidRPr="00966F98" w14:paraId="41F05063" w14:textId="77777777" w:rsidTr="00C40875">
        <w:trPr>
          <w:trHeight w:val="291"/>
          <w:tblHeader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57A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19F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249B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31F8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79A88" w14:textId="77777777" w:rsidR="00966F98" w:rsidRPr="00966F98" w:rsidRDefault="00966F98" w:rsidP="00E07394">
            <w:pPr>
              <w:spacing w:before="100" w:beforeAutospacing="1" w:after="0" w:line="240" w:lineRule="auto"/>
              <w:ind w:left="-102" w:right="-3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 результат от реализации подпрограммного мероприятия </w:t>
            </w:r>
          </w:p>
        </w:tc>
      </w:tr>
      <w:tr w:rsidR="00966F98" w:rsidRPr="00966F98" w14:paraId="77BD76F9" w14:textId="77777777" w:rsidTr="00AB5474">
        <w:trPr>
          <w:trHeight w:val="1103"/>
          <w:tblHeader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CA72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4124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817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77D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E26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551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0980" w14:textId="4FF37969" w:rsidR="00966F98" w:rsidRPr="0070456B" w:rsidRDefault="00966F98" w:rsidP="00FE7FA3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E7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856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B3DC1" w14:textId="00DB4F98" w:rsidR="00966F98" w:rsidRPr="0070456B" w:rsidRDefault="00966F98" w:rsidP="00FE7FA3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E7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EF2E" w14:textId="3FA84E7D" w:rsidR="00966F98" w:rsidRPr="0070456B" w:rsidRDefault="00966F98" w:rsidP="00FE7FA3">
            <w:pPr>
              <w:spacing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E7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7ED" w14:textId="623E158B" w:rsidR="00966F98" w:rsidRPr="0070456B" w:rsidRDefault="00966F98" w:rsidP="00366E92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202</w:t>
            </w:r>
            <w:r w:rsidR="00366E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366E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8C1F" w14:textId="77777777" w:rsidR="00966F98" w:rsidRPr="0070456B" w:rsidRDefault="00966F98" w:rsidP="00E0739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6F98" w:rsidRPr="00966F98" w14:paraId="5474CD9C" w14:textId="77777777" w:rsidTr="00AB5474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1602" w14:textId="08094BCB" w:rsidR="00966F98" w:rsidRPr="0070456B" w:rsidRDefault="00966F98" w:rsidP="00E07394">
            <w:pPr>
              <w:suppressAutoHyphens/>
              <w:spacing w:before="100" w:beforeAutospacing="1" w:after="12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  <w:r w:rsidR="007C4019"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Создание благоприятных условий для устойчивого развития малого и среднего предпринимательства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25C3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49E48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8EDF8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3DAE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0F5FB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79BE" w14:textId="12290094" w:rsidR="00966F98" w:rsidRPr="0070456B" w:rsidRDefault="00FE7FA3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7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06CE1" w14:textId="7A02AEA4" w:rsidR="00966F98" w:rsidRPr="0070456B" w:rsidRDefault="00966F9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B7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B7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DBB25" w14:textId="2D80C05E" w:rsidR="00966F98" w:rsidRPr="0070456B" w:rsidRDefault="00FE7FA3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841" w14:textId="77A338BD" w:rsidR="00966F98" w:rsidRPr="0070456B" w:rsidRDefault="00FE7FA3" w:rsidP="00B9056B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2753,20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78F9" w14:textId="77777777" w:rsidR="00966F98" w:rsidRPr="0070456B" w:rsidRDefault="00966F98" w:rsidP="00E0739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6F98" w:rsidRPr="00966F98" w14:paraId="072849DD" w14:textId="77777777" w:rsidTr="00AB5474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BBC1" w14:textId="77777777" w:rsidR="00966F98" w:rsidRPr="0070456B" w:rsidRDefault="00966F98" w:rsidP="00E07394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</w:t>
            </w:r>
          </w:p>
          <w:p w14:paraId="76A8A246" w14:textId="42D4B69E" w:rsidR="00966F98" w:rsidRDefault="00966F98" w:rsidP="00090C53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</w:t>
            </w:r>
            <w:r w:rsidR="00090C5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возникающих в связи с </w:t>
            </w:r>
            <w:r w:rsidR="00090C5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привлечением финансовых ресурсов</w:t>
            </w:r>
          </w:p>
          <w:p w14:paraId="785C26AA" w14:textId="77777777" w:rsidR="00090C53" w:rsidRDefault="00090C53" w:rsidP="00090C53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72FAC09" w14:textId="3E665F20" w:rsidR="00090C53" w:rsidRPr="00090C53" w:rsidRDefault="00090C53" w:rsidP="00090C53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5B3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8B78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1C3C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18FD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9107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A1B2" w14:textId="1E7F3B60" w:rsidR="00966F98" w:rsidRPr="0070456B" w:rsidRDefault="00366E92" w:rsidP="00A33E34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E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F92" w14:textId="6578EF59" w:rsidR="00966F98" w:rsidRPr="0070456B" w:rsidRDefault="004B7D9C" w:rsidP="00A33E34">
            <w:pPr>
              <w:spacing w:before="100" w:beforeAutospacing="1"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1033,7</w:t>
            </w:r>
            <w:r w:rsidR="00A33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FF0" w14:textId="51CD9B12" w:rsidR="00966F98" w:rsidRPr="0070456B" w:rsidRDefault="00FB74C4" w:rsidP="00A33E34">
            <w:pPr>
              <w:spacing w:before="100" w:beforeAutospacing="1" w:after="0" w:line="240" w:lineRule="auto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33E" w14:textId="67C61CA9" w:rsidR="00966F98" w:rsidRPr="0070456B" w:rsidRDefault="00FB74C4" w:rsidP="00A33E34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2474,50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F30" w14:textId="77777777" w:rsidR="00966F98" w:rsidRPr="0070456B" w:rsidRDefault="00966F98" w:rsidP="00E0739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66F98" w:rsidRPr="00966F98" w14:paraId="05C39872" w14:textId="77777777" w:rsidTr="00C40875">
        <w:trPr>
          <w:trHeight w:val="2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66A52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23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986C3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108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66F98" w:rsidRPr="00966F98" w14:paraId="12734049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0A55" w14:textId="67AD6809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</w:t>
            </w:r>
            <w:r w:rsidR="0018561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0456B">
              <w:rPr>
                <w:rFonts w:ascii="Arial" w:eastAsia="Times New Roman" w:hAnsi="Arial" w:cs="Arial"/>
                <w:sz w:val="24"/>
                <w:szCs w:val="24"/>
              </w:rPr>
              <w:t>Субсидия на возмещение части затрат при реализации инвестиционных проектов в приоритетных отраслях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2C35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B21C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6D999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C57B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E61C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A5A0" w14:textId="3066D6FC" w:rsidR="00966F98" w:rsidRPr="0070456B" w:rsidRDefault="00366E92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2B8" w14:textId="7D8C35F4" w:rsidR="00966F98" w:rsidRPr="0070456B" w:rsidRDefault="00966F9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D49" w14:textId="4E04EA72" w:rsidR="00966F98" w:rsidRPr="0070456B" w:rsidRDefault="00555216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517" w14:textId="2DA2F334" w:rsidR="00966F98" w:rsidRPr="0070456B" w:rsidRDefault="00555216" w:rsidP="00B7585A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D8FC2" w14:textId="77777777" w:rsidR="00E07394" w:rsidRPr="0070456B" w:rsidRDefault="00966F98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результативности в разбивке по годам </w:t>
            </w:r>
          </w:p>
          <w:p w14:paraId="5ECDA657" w14:textId="53F0C8C3" w:rsidR="00966F98" w:rsidRPr="0070456B" w:rsidRDefault="00966F98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представлены в приложении к подпрограмме</w:t>
            </w:r>
          </w:p>
        </w:tc>
      </w:tr>
      <w:tr w:rsidR="00966F98" w:rsidRPr="00966F98" w14:paraId="56DFFD31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A7A" w14:textId="1312CC4F" w:rsidR="00966F98" w:rsidRPr="0070456B" w:rsidRDefault="00966F98" w:rsidP="00E07394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Субсидия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6FBC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4AF9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B1DD4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3306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хххххххх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1AF6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2887" w14:textId="17374245" w:rsidR="00966F98" w:rsidRPr="0070456B" w:rsidRDefault="00BC483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0C918" w14:textId="277593B3" w:rsidR="00966F98" w:rsidRPr="0070456B" w:rsidRDefault="00BC4838" w:rsidP="00E07394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4F8B" w14:textId="5F58D8EC" w:rsidR="00966F98" w:rsidRPr="0070456B" w:rsidRDefault="00555216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FAE" w14:textId="7E624B81" w:rsidR="00966F98" w:rsidRPr="0070456B" w:rsidRDefault="00555216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1352,20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D8A" w14:textId="77777777" w:rsidR="00966F98" w:rsidRPr="0070456B" w:rsidRDefault="00966F98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E07394" w:rsidRPr="00966F98" w14:paraId="10804920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6CB0" w14:textId="583BD823" w:rsidR="00E07394" w:rsidRPr="0070456B" w:rsidRDefault="00E07394" w:rsidP="00E07394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  <w:r w:rsidR="00F060E5" w:rsidRPr="0070456B">
              <w:rPr>
                <w:rFonts w:ascii="Arial" w:eastAsia="Calibri" w:hAnsi="Arial" w:cs="Arial"/>
                <w:sz w:val="24"/>
                <w:szCs w:val="24"/>
              </w:rPr>
              <w:t xml:space="preserve"> Предоставление грантов в форме субсидий субъектам малого и среднего</w:t>
            </w:r>
            <w:r w:rsidR="00676D24" w:rsidRPr="007045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60E5" w:rsidRPr="0070456B">
              <w:rPr>
                <w:rFonts w:ascii="Arial" w:eastAsia="Calibri" w:hAnsi="Arial" w:cs="Arial"/>
                <w:sz w:val="24"/>
                <w:szCs w:val="24"/>
              </w:rPr>
              <w:t xml:space="preserve">предпринимательства </w:t>
            </w:r>
            <w:r w:rsidR="00F060E5"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начало ведения предпринимательской деятельности 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5987" w14:textId="1ED20DD8" w:rsidR="00E07394" w:rsidRPr="0070456B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75B8" w14:textId="19CB010E" w:rsidR="00E07394" w:rsidRPr="0070456B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0057" w14:textId="67513F49" w:rsidR="00E07394" w:rsidRPr="0070456B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E40A" w14:textId="64C924BD" w:rsidR="00E07394" w:rsidRPr="0070456B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хххххххх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5D0D" w14:textId="77777777" w:rsidR="00E07394" w:rsidRPr="0070456B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9AA9" w14:textId="4A591C4D" w:rsidR="00E07394" w:rsidRPr="0070456B" w:rsidRDefault="00366E92" w:rsidP="00F357E1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EFE32" w14:textId="53D93C5E" w:rsidR="00E07394" w:rsidRPr="0070456B" w:rsidRDefault="00BC4838" w:rsidP="00F357E1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302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A6B80" w14:textId="6E86B710" w:rsidR="00E07394" w:rsidRPr="0070456B" w:rsidRDefault="00555216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534" w14:textId="4129DF24" w:rsidR="00E07394" w:rsidRPr="0070456B" w:rsidRDefault="00555216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56F" w14:textId="7156FCC2" w:rsidR="00E07394" w:rsidRPr="0070456B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E07394" w:rsidRPr="00966F98" w14:paraId="25D65BBC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1445" w14:textId="77777777" w:rsidR="00E07394" w:rsidRPr="00966F98" w:rsidRDefault="00E07394" w:rsidP="00E07394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2.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 комплексной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823E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62EF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3F91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8839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D7CA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41536" w14:textId="7F74D6B2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E6E45" w14:textId="405D58E2" w:rsidR="00E07394" w:rsidRPr="00966F98" w:rsidRDefault="00E0739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02A3" w14:textId="1BF7957E" w:rsidR="00E07394" w:rsidRPr="00966F98" w:rsidRDefault="00555216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28C" w14:textId="042EBF8B" w:rsidR="00E07394" w:rsidRPr="00966F98" w:rsidRDefault="00555216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278,70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2E19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394" w:rsidRPr="00966F98" w14:paraId="25942DE0" w14:textId="77777777" w:rsidTr="00C40875">
        <w:trPr>
          <w:trHeight w:val="2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0F71" w14:textId="59F982CD" w:rsidR="00E07394" w:rsidRPr="00966F98" w:rsidRDefault="00E07394" w:rsidP="0005301D">
            <w:pPr>
              <w:spacing w:before="100" w:beforeAutospacing="1" w:after="0" w:line="240" w:lineRule="auto"/>
              <w:ind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F3B37" w14:textId="77777777" w:rsidR="00E07394" w:rsidRPr="00966F98" w:rsidRDefault="00E07394" w:rsidP="00E07394">
            <w:pPr>
              <w:suppressAutoHyphens/>
              <w:spacing w:before="100" w:beforeAutospacing="1" w:after="0" w:line="240" w:lineRule="atLeast"/>
              <w:ind w:left="-108" w:right="-61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CAA" w14:textId="77777777" w:rsidR="00E07394" w:rsidRPr="00966F98" w:rsidRDefault="00E07394" w:rsidP="00E07394">
            <w:pPr>
              <w:suppressAutoHyphens/>
              <w:spacing w:before="100" w:beforeAutospacing="1" w:after="0" w:line="240" w:lineRule="atLeast"/>
              <w:ind w:left="-108" w:right="-108"/>
              <w:contextualSpacing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07394" w:rsidRPr="00966F98" w14:paraId="36122488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BF95" w14:textId="601299DA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  <w:r w:rsidR="00053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Информационное обеспечение" Информирование жителей района о действующих мерах поддержки бизнеса и условиях ее предоставления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8773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3C32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EF8E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E690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0331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69C1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D1417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87D50" w14:textId="1076F6E3" w:rsidR="00E07394" w:rsidRPr="00966F98" w:rsidRDefault="00555216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06D" w14:textId="3EEA2F91" w:rsidR="00E07394" w:rsidRPr="00966F98" w:rsidRDefault="00555216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071B0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ежемесячной рубрики "Уголок предпринимателя" в газете "Земля Боготольская";</w:t>
            </w:r>
          </w:p>
          <w:p w14:paraId="3F26297B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Информированность населения района о мерах государственной и муниципальной поддержки в Боготольском районе, а также о прочих темах, связанных с ведением бизнеса</w:t>
            </w:r>
          </w:p>
        </w:tc>
      </w:tr>
      <w:tr w:rsidR="00E07394" w:rsidRPr="00966F98" w14:paraId="2DE2005A" w14:textId="77777777" w:rsidTr="00C40875">
        <w:trPr>
          <w:trHeight w:val="41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4EDE" w14:textId="48CEC0F9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  <w:r w:rsidR="00053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"Методические пособия" Разработка, издание и распространение методических пособий, информационных буклетов, брошюр, 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плакатов, справочников и прочей печатной продукции для субъектов малого и (или) среднего предпринимательства на тему ведения бизнеса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9635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536F6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A4EAF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8F2D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69812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EBDD" w14:textId="0CC32A71" w:rsidR="00E07394" w:rsidRPr="00966F98" w:rsidRDefault="001F412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E07394"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6AE8" w14:textId="2216F3FE" w:rsidR="00E07394" w:rsidRPr="00966F98" w:rsidRDefault="001F412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E07394"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7163A" w14:textId="392FA3FE" w:rsidR="00E07394" w:rsidRPr="00966F98" w:rsidRDefault="00555216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01" w14:textId="73B32AB3" w:rsidR="00E07394" w:rsidRPr="00966F98" w:rsidRDefault="00555216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0ECB" w14:textId="311E969F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и распространение не менее 1 типа печатных матери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алов ежегодно (буклеты, брошюры, календари, метод.</w:t>
            </w:r>
            <w:r w:rsid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пособия и др.);</w:t>
            </w:r>
          </w:p>
          <w:p w14:paraId="1AC27942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и юридической грамотности СМСП</w:t>
            </w:r>
          </w:p>
          <w:p w14:paraId="31B2A7F4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E07394" w:rsidRPr="00966F98" w14:paraId="295674AE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45D3" w14:textId="77777777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3.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Предоставление имущественной поддержки субъектам малого и среднего предпринимательства для развития деятельности.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448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65D3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F170F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7842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665B3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6942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ACBBE" w14:textId="77777777" w:rsidR="00E07394" w:rsidRPr="00966F98" w:rsidRDefault="00E0739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E56E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9A6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9733A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394" w:rsidRPr="00966F98" w14:paraId="6C7DA546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ED62" w14:textId="77777777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3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AEF5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394" w:rsidRPr="00966F98" w14:paraId="1CFFBB8D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5815" w14:textId="77777777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3.1 «Имущественная поддержка» Передача во владение и (или) в пользование муниципального имущества для ведения предпринимательской деятельности на возмездной основе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D599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42B8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7BAA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CF51B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1088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17D5" w14:textId="77777777" w:rsidR="00E07394" w:rsidRPr="00966F98" w:rsidRDefault="00E07394" w:rsidP="00B104A4">
            <w:pPr>
              <w:spacing w:before="100" w:beforeAutospacing="1" w:after="0" w:line="240" w:lineRule="atLeast"/>
              <w:ind w:left="-102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E2BD4" w14:textId="77777777" w:rsidR="00E07394" w:rsidRPr="00966F98" w:rsidRDefault="00E0739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461F8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DF9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F0BFE" w14:textId="5334A547" w:rsidR="00E07394" w:rsidRPr="00966F98" w:rsidRDefault="00E07394" w:rsidP="00E07394">
            <w:pPr>
              <w:widowControl w:val="0"/>
              <w:spacing w:after="0" w:line="235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Сокращение издержек по арендной плате за нежилые помещения СМиСП.</w:t>
            </w:r>
          </w:p>
          <w:p w14:paraId="7F9BF47F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</w:tbl>
    <w:p w14:paraId="19CADD2D" w14:textId="25B57694" w:rsidR="00966F98" w:rsidRPr="00966F98" w:rsidRDefault="00966F98" w:rsidP="00966F98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14:paraId="1693CFBB" w14:textId="77777777" w:rsidR="00966F98" w:rsidRPr="00966F98" w:rsidRDefault="00966F98" w:rsidP="00966F98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966F98" w:rsidRPr="00966F98" w:rsidSect="00966F9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F94FE3E" w14:textId="4E38EBA1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 w:rsidR="00E422E6">
        <w:rPr>
          <w:rFonts w:ascii="Arial" w:eastAsia="Calibri" w:hAnsi="Arial" w:cs="Arial"/>
          <w:sz w:val="24"/>
          <w:szCs w:val="24"/>
        </w:rPr>
        <w:t>4</w:t>
      </w:r>
    </w:p>
    <w:p w14:paraId="51EA6B09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2919224B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«Развитие малого и среднего предпринимательства</w:t>
      </w:r>
    </w:p>
    <w:p w14:paraId="444571E9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и инвестиционной деятельности в</w:t>
      </w:r>
    </w:p>
    <w:p w14:paraId="372FC93E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Боготольском районе»</w:t>
      </w:r>
    </w:p>
    <w:p w14:paraId="3F4821F2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D4B1343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Подпрограмма 2</w:t>
      </w:r>
    </w:p>
    <w:p w14:paraId="542EBCB8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Calibri" w:hAnsi="Arial" w:cs="Arial"/>
          <w:sz w:val="24"/>
          <w:szCs w:val="24"/>
        </w:rPr>
        <w:t>«</w:t>
      </w:r>
      <w:r w:rsidRPr="00966F98">
        <w:rPr>
          <w:rFonts w:ascii="Arial" w:eastAsia="Calibri" w:hAnsi="Arial" w:cs="Arial"/>
          <w:color w:val="000000"/>
          <w:sz w:val="24"/>
          <w:szCs w:val="24"/>
        </w:rPr>
        <w:t>Развитие инвестиционного потенциала Боготольского района</w:t>
      </w: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200AAE58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CF3518" w14:textId="77777777" w:rsidR="00966F98" w:rsidRPr="00966F98" w:rsidRDefault="00966F98" w:rsidP="00966F9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Паспорт подпрограммы</w:t>
      </w:r>
    </w:p>
    <w:p w14:paraId="2C34AC5E" w14:textId="77777777" w:rsidR="00966F98" w:rsidRPr="00966F98" w:rsidRDefault="00966F98" w:rsidP="00966F98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966F98" w:rsidRPr="00966F98" w14:paraId="55BB6200" w14:textId="77777777" w:rsidTr="00966F98">
        <w:tc>
          <w:tcPr>
            <w:tcW w:w="3936" w:type="dxa"/>
          </w:tcPr>
          <w:p w14:paraId="7BC55308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Название подпрограммы</w:t>
            </w:r>
          </w:p>
        </w:tc>
        <w:tc>
          <w:tcPr>
            <w:tcW w:w="5670" w:type="dxa"/>
          </w:tcPr>
          <w:p w14:paraId="5C0F65A5" w14:textId="3D92C0D1" w:rsidR="00966F98" w:rsidRPr="00966F98" w:rsidRDefault="00966F98" w:rsidP="00966F9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инвестиционного потенциала Боготольского района (далее – подпрограмма)</w:t>
            </w:r>
          </w:p>
        </w:tc>
      </w:tr>
      <w:tr w:rsidR="00966F98" w:rsidRPr="00966F98" w14:paraId="67AC0295" w14:textId="77777777" w:rsidTr="00966F98">
        <w:tc>
          <w:tcPr>
            <w:tcW w:w="3936" w:type="dxa"/>
          </w:tcPr>
          <w:p w14:paraId="10AB8BE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20228744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 (далее – программа)</w:t>
            </w:r>
          </w:p>
        </w:tc>
      </w:tr>
      <w:tr w:rsidR="00966F98" w:rsidRPr="00966F98" w14:paraId="7267F9D2" w14:textId="77777777" w:rsidTr="00966F98">
        <w:tc>
          <w:tcPr>
            <w:tcW w:w="3936" w:type="dxa"/>
          </w:tcPr>
          <w:p w14:paraId="4CEC07E3" w14:textId="41FBDC7B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структурное подразделение администрации Боготольского района, определенный (определенное) в муниципальной программе, соисполнителем подпрограммы, реализующим подпрограмму (далее-исполнитель подпрограммы)</w:t>
            </w:r>
          </w:p>
        </w:tc>
        <w:tc>
          <w:tcPr>
            <w:tcW w:w="5670" w:type="dxa"/>
          </w:tcPr>
          <w:p w14:paraId="15F76FAD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Отдел экономики и планирования</w:t>
            </w:r>
          </w:p>
          <w:p w14:paraId="5083FC04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</w:tr>
      <w:tr w:rsidR="00966F98" w:rsidRPr="00966F98" w14:paraId="4FB8D122" w14:textId="77777777" w:rsidTr="00966F98">
        <w:tc>
          <w:tcPr>
            <w:tcW w:w="3936" w:type="dxa"/>
          </w:tcPr>
          <w:p w14:paraId="19E7DB5D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Главный распорядитель бюджетных средств, </w:t>
            </w:r>
            <w:r w:rsidRPr="00966F98">
              <w:rPr>
                <w:rFonts w:ascii="Arial" w:hAnsi="Arial" w:cs="Arial"/>
                <w:sz w:val="24"/>
                <w:szCs w:val="24"/>
              </w:rPr>
              <w:t>ответственный за реализацию мероприятий подпрограммы</w:t>
            </w:r>
          </w:p>
        </w:tc>
        <w:tc>
          <w:tcPr>
            <w:tcW w:w="5670" w:type="dxa"/>
          </w:tcPr>
          <w:p w14:paraId="6ED72BD1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 Красноярского края</w:t>
            </w:r>
          </w:p>
        </w:tc>
      </w:tr>
      <w:tr w:rsidR="00966F98" w:rsidRPr="00966F98" w14:paraId="18946B05" w14:textId="77777777" w:rsidTr="00966F98">
        <w:tc>
          <w:tcPr>
            <w:tcW w:w="3936" w:type="dxa"/>
          </w:tcPr>
          <w:p w14:paraId="003BE7E3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670" w:type="dxa"/>
          </w:tcPr>
          <w:p w14:paraId="153B9D79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14:paraId="2B14F2AB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Боготольского района</w:t>
            </w:r>
          </w:p>
          <w:p w14:paraId="5DAE4572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Задача:</w:t>
            </w:r>
          </w:p>
          <w:p w14:paraId="01AB02BB" w14:textId="77777777" w:rsidR="00966F98" w:rsidRPr="00966F98" w:rsidRDefault="00966F98" w:rsidP="00966F98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Повышение уровня информированности субъектов малого и среднего предпринимательства-потенциальных инвесторов</w:t>
            </w:r>
          </w:p>
        </w:tc>
      </w:tr>
      <w:tr w:rsidR="00966F98" w:rsidRPr="00966F98" w14:paraId="68D7E63C" w14:textId="77777777" w:rsidTr="00966F98">
        <w:tc>
          <w:tcPr>
            <w:tcW w:w="3936" w:type="dxa"/>
          </w:tcPr>
          <w:p w14:paraId="10DA634E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70" w:type="dxa"/>
          </w:tcPr>
          <w:p w14:paraId="25207291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t>Ожидаемые результаты от реализации подпрограммы приведены в приложении №1 к подпрограмме.</w:t>
            </w:r>
          </w:p>
        </w:tc>
      </w:tr>
      <w:tr w:rsidR="00966F98" w:rsidRPr="00966F98" w14:paraId="6B72D27B" w14:textId="77777777" w:rsidTr="00966F98">
        <w:tc>
          <w:tcPr>
            <w:tcW w:w="3936" w:type="dxa"/>
          </w:tcPr>
          <w:p w14:paraId="3DA88987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</w:tcPr>
          <w:p w14:paraId="05B0D1F2" w14:textId="22521BC0" w:rsidR="00966F98" w:rsidRPr="00966F98" w:rsidRDefault="00966F98" w:rsidP="0010131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0131D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10131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F27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г.</w:t>
            </w:r>
          </w:p>
        </w:tc>
      </w:tr>
      <w:tr w:rsidR="00966F98" w:rsidRPr="00966F98" w14:paraId="0C09D0F7" w14:textId="77777777" w:rsidTr="00966F98">
        <w:tc>
          <w:tcPr>
            <w:tcW w:w="3936" w:type="dxa"/>
          </w:tcPr>
          <w:p w14:paraId="2F01A0E9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</w:t>
            </w:r>
            <w:r w:rsidRPr="00966F9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 xml:space="preserve">источникам финансирования </w:t>
            </w:r>
            <w:r w:rsidRPr="00966F98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670" w:type="dxa"/>
          </w:tcPr>
          <w:p w14:paraId="6C86D798" w14:textId="77777777" w:rsidR="00966F98" w:rsidRPr="00966F98" w:rsidRDefault="00966F98" w:rsidP="00966F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</w:tr>
    </w:tbl>
    <w:p w14:paraId="6FA25930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42446EE3" w14:textId="77777777" w:rsidR="00966F98" w:rsidRPr="00966F98" w:rsidRDefault="00966F98" w:rsidP="00966F9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2. Мероприятия подпрограммы</w:t>
      </w:r>
    </w:p>
    <w:p w14:paraId="565EDC65" w14:textId="77777777" w:rsidR="00966F98" w:rsidRPr="00966F98" w:rsidRDefault="00966F98" w:rsidP="00966F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39F80B" w14:textId="77777777" w:rsidR="00966F98" w:rsidRPr="00966F98" w:rsidRDefault="00966F98" w:rsidP="00966F9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цели и решение задачи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1AED804F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Перечень подпрограммных мероприятий представлен в приложении № 2 подпрограммы. </w:t>
      </w:r>
    </w:p>
    <w:p w14:paraId="24602706" w14:textId="77777777" w:rsidR="00966F98" w:rsidRPr="00966F98" w:rsidRDefault="00966F98" w:rsidP="00966F98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Механизм реализации подпрограммы</w:t>
      </w:r>
    </w:p>
    <w:p w14:paraId="17C5E03B" w14:textId="76462A41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носит административно-управленческий характер, выполняемый структурными подразделениями администрации района. Выбор исполнителей подпрограммы обоснован положениями об отделах администрации района.</w:t>
      </w:r>
    </w:p>
    <w:p w14:paraId="1D38031D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hAnsi="Arial" w:cs="Arial"/>
          <w:sz w:val="24"/>
          <w:szCs w:val="24"/>
        </w:rPr>
        <w:t>С целью решения поставленных задач планируется осуществление следующих мероприятий:</w:t>
      </w:r>
    </w:p>
    <w:p w14:paraId="08DC348C" w14:textId="35029033" w:rsidR="00966F98" w:rsidRPr="000154FF" w:rsidRDefault="00966F98" w:rsidP="000154FF">
      <w:pPr>
        <w:pStyle w:val="a9"/>
        <w:numPr>
          <w:ilvl w:val="0"/>
          <w:numId w:val="3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5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Мероприятие-размещение и актуализация информации об инвестиционных возможностях и потенциале Боготольского района на официальном сайте муниципального образования Боготольский район в информационно-телекоммуникационной сети «Интернет» в разделе «Инвестиции».</w:t>
      </w:r>
    </w:p>
    <w:p w14:paraId="02D89D81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Мероприятие подразумевает заполнение вкладки «Инвестиционные площадки» раздела «Инвестиции» с информацией по </w:t>
      </w:r>
      <w:r w:rsidRPr="00966F98">
        <w:rPr>
          <w:rFonts w:ascii="Arial" w:hAnsi="Arial" w:cs="Arial"/>
          <w:sz w:val="24"/>
          <w:szCs w:val="24"/>
        </w:rPr>
        <w:t>свободным земельным участкам для размещения промышленно - производственных объектов и производственным помещениям для ведения производственной/коммерческой деятельности в соответствии с действующим Российским законодательством.</w:t>
      </w:r>
    </w:p>
    <w:p w14:paraId="4B1F0BA5" w14:textId="2A653EEC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Информация по свободным земельным участкам для размещения промышленно - производственных объектов и производственным помещениям для ведения производственной/коммерческой деятельности в соответствии с действующим Российским законодательством</w:t>
      </w:r>
      <w:r w:rsidR="00676D24">
        <w:rPr>
          <w:rFonts w:ascii="Arial" w:hAnsi="Arial" w:cs="Arial"/>
          <w:sz w:val="24"/>
          <w:szCs w:val="24"/>
        </w:rPr>
        <w:t xml:space="preserve"> </w:t>
      </w:r>
      <w:r w:rsidRPr="00966F98">
        <w:rPr>
          <w:rFonts w:ascii="Arial" w:hAnsi="Arial" w:cs="Arial"/>
          <w:sz w:val="24"/>
          <w:szCs w:val="24"/>
        </w:rPr>
        <w:t>размещается</w:t>
      </w:r>
      <w:r w:rsidR="00676D24">
        <w:rPr>
          <w:rFonts w:ascii="Arial" w:hAnsi="Arial" w:cs="Arial"/>
          <w:sz w:val="24"/>
          <w:szCs w:val="24"/>
        </w:rPr>
        <w:t xml:space="preserve"> </w:t>
      </w:r>
      <w:r w:rsidRPr="00966F98">
        <w:rPr>
          <w:rFonts w:ascii="Arial" w:hAnsi="Arial" w:cs="Arial"/>
          <w:sz w:val="24"/>
          <w:szCs w:val="24"/>
        </w:rPr>
        <w:t>на официальном сайте Боготольского района в сети Интернет (http://www.bogotol-r.ru/)  в течение 10 рабочих дней с момента выявления таких земельных участков.</w:t>
      </w:r>
    </w:p>
    <w:p w14:paraId="010E921D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Ответственными исполнителями мероприятия является отдел муниципального имущества и земельных отношений. </w:t>
      </w:r>
    </w:p>
    <w:p w14:paraId="27080C7F" w14:textId="025578E3" w:rsidR="00966F98" w:rsidRPr="000154FF" w:rsidRDefault="00966F98" w:rsidP="000154FF">
      <w:pPr>
        <w:pStyle w:val="a9"/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Мероприятие-оказание информационно-организационного и консультационного содействия лицам, осуществляющим инвестиционную деятельность (планирующим ее осуществление) на территории Боготольского района.</w:t>
      </w:r>
    </w:p>
    <w:p w14:paraId="7AD4332F" w14:textId="6B17E479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Консультативная и методическая помощь организациям, планирующим к реализации</w:t>
      </w:r>
      <w:r w:rsidR="00676D24">
        <w:rPr>
          <w:rFonts w:ascii="Arial" w:hAnsi="Arial" w:cs="Arial"/>
          <w:sz w:val="24"/>
          <w:szCs w:val="24"/>
        </w:rPr>
        <w:t xml:space="preserve"> и</w:t>
      </w:r>
      <w:r w:rsidRPr="00966F98">
        <w:rPr>
          <w:rFonts w:ascii="Arial" w:hAnsi="Arial" w:cs="Arial"/>
          <w:sz w:val="24"/>
          <w:szCs w:val="24"/>
        </w:rPr>
        <w:t>нвестиционный проект, в подготовке инвестиционных предложений осуществляется отделом экономики и планирования,</w:t>
      </w:r>
      <w:r w:rsidR="00676D24">
        <w:rPr>
          <w:rFonts w:ascii="Arial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отделом муниципального имущества и земельных отношений</w:t>
      </w:r>
      <w:r w:rsidRPr="00966F98">
        <w:rPr>
          <w:rFonts w:ascii="Arial" w:hAnsi="Arial" w:cs="Arial"/>
          <w:sz w:val="24"/>
          <w:szCs w:val="24"/>
        </w:rPr>
        <w:t xml:space="preserve"> по вопросам, относящимся к их компетенции. </w:t>
      </w:r>
    </w:p>
    <w:p w14:paraId="39BC8F9E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Актуальная информация размещается на официальном сайте Боготольского района в сети Интернет (http://www.bogotol-r.ru/) по мере ее поступления.</w:t>
      </w:r>
    </w:p>
    <w:p w14:paraId="11DE7419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Мероприятие-размещение на официальном сайте Боготольского района Перечня имущества принятого в муниципальную собственность из числа имущества, признанного бесхозяйным, предлагаемого потенциальным инвесторам.</w:t>
      </w:r>
    </w:p>
    <w:p w14:paraId="1E189270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lastRenderedPageBreak/>
        <w:t>Для реализации мероприятия отдел муниципального имущества и земельных отношений проводит ревизию бесхозяйного имущества, которое в дальнейшем может быть предложено потенциальным инвесторам в рамках действующего законодательства.</w:t>
      </w:r>
    </w:p>
    <w:p w14:paraId="2FB6A4BC" w14:textId="0B25B393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Актуальный Перечень имущества принятого в муниципальную собственность из числа имущества признанного  бесхозяйным, предлагаемого потенциальным инвесторам</w:t>
      </w:r>
      <w:r w:rsidR="003C4A47">
        <w:rPr>
          <w:rFonts w:ascii="Arial" w:eastAsia="Calibri" w:hAnsi="Arial" w:cs="Arial"/>
          <w:sz w:val="24"/>
          <w:szCs w:val="24"/>
        </w:rPr>
        <w:t xml:space="preserve"> </w:t>
      </w:r>
      <w:r w:rsidR="00C977C6" w:rsidRPr="00966F98">
        <w:rPr>
          <w:rFonts w:ascii="Arial" w:eastAsia="Calibri" w:hAnsi="Arial" w:cs="Arial"/>
          <w:sz w:val="24"/>
          <w:szCs w:val="24"/>
        </w:rPr>
        <w:t>размещается на</w:t>
      </w:r>
      <w:r w:rsidRPr="00966F98">
        <w:rPr>
          <w:rFonts w:ascii="Arial" w:eastAsia="Calibri" w:hAnsi="Arial" w:cs="Arial"/>
          <w:sz w:val="24"/>
          <w:szCs w:val="24"/>
        </w:rPr>
        <w:t xml:space="preserve"> официальном сайте Боготольского района в сети Интернет (http://www.bogotol-r.ru/) в течение 10рабочих дней с момента утверждения Перечня (изменения Перечня) в соответствии с</w:t>
      </w:r>
      <w:r w:rsidR="003C4A47"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Решением</w:t>
      </w:r>
      <w:r w:rsidR="003C4A47"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Боготольского районного Совета депутатов от 29.04.2020г. №</w:t>
      </w:r>
      <w:r w:rsidR="00711594"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39-292 «Об утверждении Положения о порядке формирования, ведения, дополнения и опубликования перечня муниципального имущества муниципального образования Боготольский муниципальный район, свободного от прав третьих лиц(за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0CDA962B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Ответственными исполнителями мероприятия является отдел муниципального имущества и земельных отношений. </w:t>
      </w:r>
    </w:p>
    <w:p w14:paraId="38BFA93E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2BCC7D27" w14:textId="77777777" w:rsidR="00966F98" w:rsidRPr="00966F98" w:rsidRDefault="00966F98" w:rsidP="00966F98">
      <w:pPr>
        <w:spacing w:after="0" w:line="36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4. Управление подпрограммой и контроль за исполнением подпрограммы</w:t>
      </w:r>
    </w:p>
    <w:p w14:paraId="5EE9FB89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163A3B7" w14:textId="77777777" w:rsidR="00966F98" w:rsidRPr="00966F98" w:rsidRDefault="00966F98" w:rsidP="00966F98">
      <w:pPr>
        <w:tabs>
          <w:tab w:val="left" w:pos="240"/>
          <w:tab w:val="left" w:pos="480"/>
          <w:tab w:val="left" w:pos="2020"/>
        </w:tabs>
        <w:suppressAutoHyphens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Исполнителем мероприятий подпрограммы являются отдел экономики и планирования, отдел муниципального имущества и земельных отношений.</w:t>
      </w:r>
    </w:p>
    <w:p w14:paraId="768C815D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6F98">
        <w:rPr>
          <w:rFonts w:ascii="Arial" w:hAnsi="Arial" w:cs="Arial"/>
          <w:color w:val="000000"/>
          <w:sz w:val="24"/>
          <w:szCs w:val="24"/>
        </w:rPr>
        <w:t xml:space="preserve">Организацию управления настоящей подпрограммой по соответствующим мероприятиям подпрограммы согласно раздела 3 «Механизм реализации подпрограммы» подпрограммы осуществляют отдел экономики и планирования и </w:t>
      </w:r>
      <w:r w:rsidRPr="00966F98">
        <w:rPr>
          <w:rFonts w:ascii="Arial" w:eastAsia="Calibri" w:hAnsi="Arial" w:cs="Arial"/>
          <w:sz w:val="24"/>
          <w:szCs w:val="24"/>
        </w:rPr>
        <w:t xml:space="preserve">отдел муниципального имущества и земельных отношений </w:t>
      </w:r>
      <w:r w:rsidRPr="00966F98">
        <w:rPr>
          <w:rFonts w:ascii="Arial" w:hAnsi="Arial" w:cs="Arial"/>
          <w:color w:val="000000"/>
          <w:sz w:val="24"/>
          <w:szCs w:val="24"/>
        </w:rPr>
        <w:t>администрации района</w:t>
      </w:r>
      <w:r w:rsidRPr="00966F98">
        <w:rPr>
          <w:rFonts w:ascii="Arial" w:eastAsia="Calibri" w:hAnsi="Arial" w:cs="Arial"/>
          <w:sz w:val="24"/>
          <w:szCs w:val="24"/>
        </w:rPr>
        <w:t>.</w:t>
      </w:r>
    </w:p>
    <w:p w14:paraId="074BBD7B" w14:textId="56D9E8F8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966F98">
        <w:rPr>
          <w:rFonts w:ascii="Arial" w:hAnsi="Arial" w:cs="Arial"/>
          <w:color w:val="000000"/>
          <w:sz w:val="24"/>
          <w:szCs w:val="24"/>
        </w:rPr>
        <w:t>Функции отдела экономики и планирования по управлению подпрограммой по реализации</w:t>
      </w:r>
      <w:r w:rsidR="003C4A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F98">
        <w:rPr>
          <w:rFonts w:ascii="Arial" w:hAnsi="Arial" w:cs="Arial"/>
          <w:color w:val="000000"/>
          <w:sz w:val="24"/>
          <w:szCs w:val="24"/>
        </w:rPr>
        <w:t>соответствующих мероприятий:</w:t>
      </w:r>
    </w:p>
    <w:p w14:paraId="7FB0D259" w14:textId="00CB5BBF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66F98">
        <w:rPr>
          <w:rFonts w:ascii="Arial" w:hAnsi="Arial" w:cs="Arial"/>
          <w:color w:val="000000"/>
          <w:sz w:val="24"/>
          <w:szCs w:val="24"/>
        </w:rPr>
        <w:t>- организация мероприятий подпрограммы;</w:t>
      </w:r>
    </w:p>
    <w:p w14:paraId="3D82A927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- ежегодное уточнение показателей результативности по мероприятиям подпрограммы;</w:t>
      </w:r>
    </w:p>
    <w:p w14:paraId="58A00AB8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- осуществление текущего контроля за ходом реализации подпрограммы по мероприятиям;</w:t>
      </w:r>
    </w:p>
    <w:p w14:paraId="0EC80E9C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t>- подготовка отчетов о ходе и результатах выполнения мероприятий подпрограммы.</w:t>
      </w:r>
    </w:p>
    <w:p w14:paraId="2BE54160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Функции отдела муниципального имущества и земельных отношений по управлению подпрограммой по реализации соответствующих мероприятий:</w:t>
      </w:r>
    </w:p>
    <w:p w14:paraId="1509DD63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организация мероприятий подпрограммы;</w:t>
      </w:r>
    </w:p>
    <w:p w14:paraId="367EECD1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формирование земельных участков для решения вопросов местного значения Боготольского района;</w:t>
      </w:r>
    </w:p>
    <w:p w14:paraId="3E4FDD33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оценка земельных участков, получение согласований и экспертиз запрашиваемых документов;</w:t>
      </w:r>
    </w:p>
    <w:p w14:paraId="18E5CE1D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проведение работ по определению границ землепользования физических и юридических лиц;</w:t>
      </w:r>
    </w:p>
    <w:p w14:paraId="4320E72E" w14:textId="77777777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6F98">
        <w:rPr>
          <w:rFonts w:ascii="Arial" w:hAnsi="Arial" w:cs="Arial"/>
          <w:color w:val="000000" w:themeColor="text1"/>
          <w:sz w:val="24"/>
          <w:szCs w:val="24"/>
        </w:rPr>
        <w:t>- предоставление земельных участков, находящихся в муниципальной собственности, в постоянное (бессрочное) пользование, собственность или аренду как без проведения торгов, так и по результатам торгов.</w:t>
      </w:r>
    </w:p>
    <w:p w14:paraId="6051B5D6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hAnsi="Arial" w:cs="Arial"/>
          <w:sz w:val="24"/>
          <w:szCs w:val="24"/>
        </w:rPr>
        <w:lastRenderedPageBreak/>
        <w:t xml:space="preserve">Текущий контроль за реализацией соответствующих мероприятий подпрограммы осуществляется отделом экономики и планирования и </w:t>
      </w:r>
      <w:r w:rsidRPr="00966F98">
        <w:rPr>
          <w:rFonts w:ascii="Arial" w:hAnsi="Arial" w:cs="Arial"/>
          <w:color w:val="000000"/>
          <w:sz w:val="24"/>
          <w:szCs w:val="24"/>
        </w:rPr>
        <w:t xml:space="preserve">отделом </w:t>
      </w:r>
      <w:r w:rsidRPr="00966F98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966F98">
        <w:rPr>
          <w:rFonts w:ascii="Arial" w:hAnsi="Arial" w:cs="Arial"/>
          <w:sz w:val="24"/>
          <w:szCs w:val="24"/>
        </w:rPr>
        <w:t xml:space="preserve"> путем осуществления полугодового мониторинга показателей результативности подпрограммы.</w:t>
      </w:r>
    </w:p>
    <w:p w14:paraId="39B9C2B0" w14:textId="34BD224E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Главный распорядитель бюджетных средств, </w:t>
      </w:r>
      <w:r w:rsidRPr="00966F98">
        <w:rPr>
          <w:rFonts w:ascii="Arial" w:hAnsi="Arial" w:cs="Arial"/>
          <w:sz w:val="24"/>
          <w:szCs w:val="24"/>
        </w:rPr>
        <w:t>ответственный за реализацию мероприятий подпрограммы (администрация Боготольского района) обеспечивает контроль хода реализации подпрограммы с целью достижения результатов подпрограммы.</w:t>
      </w:r>
    </w:p>
    <w:p w14:paraId="266E9BA7" w14:textId="7CCFFC11" w:rsidR="00966F98" w:rsidRPr="00966F98" w:rsidRDefault="00966F98" w:rsidP="00966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Calibri" w:hAnsi="Arial" w:cs="Arial"/>
          <w:sz w:val="24"/>
          <w:szCs w:val="24"/>
          <w:lang w:eastAsia="ru-RU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№ 152-п «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7C56149B" w14:textId="4D32E662" w:rsidR="00966F98" w:rsidRPr="00966F98" w:rsidRDefault="00966F98" w:rsidP="00966F9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осуществляет Контрольно-счетный орган Боготольского района в соответствии с </w:t>
      </w: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Боготольского районного Совета депутатов </w:t>
      </w:r>
      <w:r w:rsidRPr="00966F98">
        <w:rPr>
          <w:rFonts w:ascii="Arial" w:eastAsia="Calibri" w:hAnsi="Arial" w:cs="Arial"/>
          <w:sz w:val="24"/>
          <w:szCs w:val="24"/>
        </w:rPr>
        <w:t xml:space="preserve">от 16.07.2013 № 29-195 «Об утверждении </w:t>
      </w: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о Контрольно-счетном органе Боготольского района» и Решением Боготольского районного Совета депутатов от 20.12.2013 № 33-222 «Об утверждении </w:t>
      </w:r>
      <w:r w:rsidRPr="00966F98">
        <w:rPr>
          <w:rFonts w:ascii="Arial" w:eastAsia="Times New Roman" w:hAnsi="Arial" w:cs="Arial"/>
          <w:sz w:val="24"/>
          <w:szCs w:val="24"/>
          <w:lang w:eastAsia="ru-RU"/>
        </w:rPr>
        <w:t>регламента Контрольно-счетного органа Боготольского района».</w:t>
      </w:r>
    </w:p>
    <w:p w14:paraId="0D616E54" w14:textId="77777777" w:rsidR="00966F98" w:rsidRPr="00966F98" w:rsidRDefault="00966F98" w:rsidP="00966F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 w:rsidRPr="00966F98">
        <w:rPr>
          <w:rFonts w:ascii="Arial" w:eastAsia="Times New Roman" w:hAnsi="Arial" w:cs="Arial"/>
          <w:sz w:val="24"/>
          <w:szCs w:val="24"/>
        </w:rPr>
        <w:t>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(далее-Порядок).</w:t>
      </w:r>
    </w:p>
    <w:p w14:paraId="6DD25545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</w:rPr>
        <w:t xml:space="preserve">Отдел экономики и планирования </w:t>
      </w:r>
      <w:r w:rsidRPr="00966F98">
        <w:rPr>
          <w:rFonts w:ascii="Arial" w:hAnsi="Arial" w:cs="Arial"/>
          <w:sz w:val="24"/>
          <w:szCs w:val="24"/>
        </w:rPr>
        <w:t xml:space="preserve">и </w:t>
      </w:r>
      <w:r w:rsidRPr="00966F98">
        <w:rPr>
          <w:rFonts w:ascii="Arial" w:hAnsi="Arial" w:cs="Arial"/>
          <w:color w:val="000000"/>
          <w:sz w:val="24"/>
          <w:szCs w:val="24"/>
        </w:rPr>
        <w:t xml:space="preserve">отдел </w:t>
      </w:r>
      <w:r w:rsidRPr="00966F98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966F98">
        <w:rPr>
          <w:rFonts w:ascii="Arial" w:eastAsia="Times New Roman" w:hAnsi="Arial" w:cs="Arial"/>
          <w:sz w:val="24"/>
          <w:szCs w:val="24"/>
        </w:rPr>
        <w:t xml:space="preserve"> подготавливают </w:t>
      </w:r>
      <w:r w:rsidRPr="00966F9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 августа отчетного года по формам согласно </w:t>
      </w:r>
      <w:r w:rsidRPr="00966F98">
        <w:rPr>
          <w:rFonts w:ascii="Arial" w:eastAsia="Calibri" w:hAnsi="Arial" w:cs="Arial"/>
          <w:sz w:val="24"/>
          <w:szCs w:val="24"/>
        </w:rPr>
        <w:t>приложениям № 8 - 11 к Порядку</w:t>
      </w:r>
      <w:r w:rsidRPr="00966F98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14:paraId="391E2038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66F98">
        <w:rPr>
          <w:rFonts w:ascii="Arial" w:eastAsia="Calibri" w:hAnsi="Arial" w:cs="Arial"/>
          <w:color w:val="000000"/>
          <w:sz w:val="24"/>
          <w:szCs w:val="24"/>
          <w:lang w:eastAsia="ru-RU"/>
        </w:rPr>
        <w:t>Годовой отчет представляется в срок не позднее 1 марта года, следующего за отчетным.</w:t>
      </w:r>
    </w:p>
    <w:p w14:paraId="53C6CA67" w14:textId="77777777" w:rsidR="00966F98" w:rsidRPr="00966F98" w:rsidRDefault="00966F98" w:rsidP="00966F98">
      <w:pPr>
        <w:tabs>
          <w:tab w:val="left" w:pos="7185"/>
        </w:tabs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  <w:sectPr w:rsidR="00966F98" w:rsidRPr="00966F98" w:rsidSect="00966F9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4FA4E4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lastRenderedPageBreak/>
        <w:t>Приложение №1</w:t>
      </w:r>
    </w:p>
    <w:p w14:paraId="66757FA4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к подпрограмме</w:t>
      </w:r>
    </w:p>
    <w:p w14:paraId="44AE94FD" w14:textId="77777777" w:rsidR="00966F98" w:rsidRPr="00966F98" w:rsidRDefault="00966F98" w:rsidP="00966F98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66F98">
        <w:rPr>
          <w:rFonts w:ascii="Arial" w:eastAsia="Calibri" w:hAnsi="Arial" w:cs="Arial"/>
          <w:sz w:val="24"/>
          <w:szCs w:val="24"/>
        </w:rPr>
        <w:t>Развитие инвестиционного потенциала</w:t>
      </w:r>
    </w:p>
    <w:p w14:paraId="789682A7" w14:textId="77777777" w:rsidR="00966F98" w:rsidRPr="00966F98" w:rsidRDefault="00966F98" w:rsidP="00966F98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Calibri" w:hAnsi="Arial" w:cs="Arial"/>
          <w:sz w:val="24"/>
          <w:szCs w:val="24"/>
        </w:rPr>
        <w:t>Боготольского района»</w:t>
      </w:r>
    </w:p>
    <w:p w14:paraId="411F2B3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14:paraId="63C9C235" w14:textId="148B6636" w:rsidR="00966F98" w:rsidRPr="00966F98" w:rsidRDefault="00966F98" w:rsidP="00966F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Перечень и значение показателей результативности подпрограммы </w:t>
      </w:r>
    </w:p>
    <w:p w14:paraId="4E2C544E" w14:textId="77777777" w:rsidR="00966F98" w:rsidRPr="00966F98" w:rsidRDefault="00966F98" w:rsidP="00966F9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811"/>
        <w:gridCol w:w="3266"/>
        <w:gridCol w:w="1471"/>
        <w:gridCol w:w="2552"/>
        <w:gridCol w:w="1626"/>
        <w:gridCol w:w="1833"/>
        <w:gridCol w:w="1834"/>
        <w:gridCol w:w="1457"/>
      </w:tblGrid>
      <w:tr w:rsidR="00966F98" w:rsidRPr="00966F98" w14:paraId="3761C61B" w14:textId="77777777" w:rsidTr="00966F98">
        <w:tc>
          <w:tcPr>
            <w:tcW w:w="811" w:type="dxa"/>
          </w:tcPr>
          <w:p w14:paraId="15AB0124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6" w:type="dxa"/>
          </w:tcPr>
          <w:p w14:paraId="5C577C85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71" w:type="dxa"/>
          </w:tcPr>
          <w:p w14:paraId="2350EE3C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14:paraId="72D02732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626" w:type="dxa"/>
          </w:tcPr>
          <w:p w14:paraId="367C9A3B" w14:textId="3F59DB3B" w:rsidR="00966F98" w:rsidRPr="00966F98" w:rsidRDefault="00966F98" w:rsidP="007115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71159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33" w:type="dxa"/>
          </w:tcPr>
          <w:p w14:paraId="6535A704" w14:textId="251B5C5A" w:rsidR="00966F98" w:rsidRPr="00966F98" w:rsidRDefault="00966F98" w:rsidP="007115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71159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34" w:type="dxa"/>
          </w:tcPr>
          <w:p w14:paraId="56553FA2" w14:textId="527F7A3D" w:rsidR="00966F98" w:rsidRPr="00966F98" w:rsidRDefault="00966F98" w:rsidP="007115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71159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457" w:type="dxa"/>
          </w:tcPr>
          <w:p w14:paraId="1F771B5F" w14:textId="20231373" w:rsidR="00966F98" w:rsidRPr="00966F98" w:rsidRDefault="00966F98" w:rsidP="007115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71159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966F98" w:rsidRPr="00966F98" w14:paraId="57789621" w14:textId="77777777" w:rsidTr="00966F98">
        <w:tc>
          <w:tcPr>
            <w:tcW w:w="14850" w:type="dxa"/>
            <w:gridSpan w:val="8"/>
          </w:tcPr>
          <w:p w14:paraId="3CF9D54C" w14:textId="77777777" w:rsidR="00966F98" w:rsidRPr="00966F98" w:rsidRDefault="00966F98" w:rsidP="00966F98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Цель подпрограммы: привлечение инвестиций на территорию Боготольского района</w:t>
            </w:r>
          </w:p>
        </w:tc>
      </w:tr>
      <w:tr w:rsidR="00966F98" w:rsidRPr="00966F98" w14:paraId="01B08DA1" w14:textId="77777777" w:rsidTr="00966F98">
        <w:tc>
          <w:tcPr>
            <w:tcW w:w="1485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65"/>
            </w:tblGrid>
            <w:tr w:rsidR="00966F98" w:rsidRPr="00966F98" w14:paraId="36C8F24E" w14:textId="77777777" w:rsidTr="00966F98">
              <w:trPr>
                <w:trHeight w:val="107"/>
              </w:trPr>
              <w:tc>
                <w:tcPr>
                  <w:tcW w:w="14765" w:type="dxa"/>
                  <w:tcBorders>
                    <w:left w:val="nil"/>
                  </w:tcBorders>
                </w:tcPr>
                <w:p w14:paraId="482461CE" w14:textId="77777777" w:rsidR="00966F98" w:rsidRPr="00966F98" w:rsidRDefault="00966F98" w:rsidP="00966F98">
                  <w:pPr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966F98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Задача </w:t>
                  </w:r>
                  <w:r w:rsidRPr="00966F98">
                    <w:rPr>
                      <w:rFonts w:ascii="Arial" w:eastAsia="Calibri" w:hAnsi="Arial" w:cs="Arial"/>
                      <w:sz w:val="24"/>
                      <w:szCs w:val="24"/>
                    </w:rPr>
                    <w:t>Повышение уровня информированности субъектов малого и среднего предпринимательства-потенциальных инвесторов</w:t>
                  </w:r>
                </w:p>
              </w:tc>
            </w:tr>
          </w:tbl>
          <w:p w14:paraId="56046557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6F98" w:rsidRPr="00966F98" w14:paraId="47B8E085" w14:textId="77777777" w:rsidTr="00966F98">
        <w:trPr>
          <w:trHeight w:val="892"/>
        </w:trPr>
        <w:tc>
          <w:tcPr>
            <w:tcW w:w="811" w:type="dxa"/>
          </w:tcPr>
          <w:p w14:paraId="6D3616DA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4F17A055" w14:textId="678534DC" w:rsidR="00966F98" w:rsidRPr="00966F98" w:rsidRDefault="00966F98" w:rsidP="00185617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Количество публикаций в средствах массовой информации (размещение информации, статей, разъяснений, новостей) об инвестиционных возможностях</w:t>
            </w:r>
          </w:p>
        </w:tc>
        <w:tc>
          <w:tcPr>
            <w:tcW w:w="1471" w:type="dxa"/>
          </w:tcPr>
          <w:p w14:paraId="586EC674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2" w:type="dxa"/>
          </w:tcPr>
          <w:p w14:paraId="2CC0275C" w14:textId="77777777" w:rsidR="00966F98" w:rsidRPr="00966F98" w:rsidRDefault="00966F98" w:rsidP="00966F9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626" w:type="dxa"/>
          </w:tcPr>
          <w:p w14:paraId="62B2B861" w14:textId="34FE41E8" w:rsidR="00966F98" w:rsidRPr="00966F98" w:rsidRDefault="00711594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14:paraId="7D5857C5" w14:textId="78BCA089" w:rsidR="00966F98" w:rsidRPr="00966F98" w:rsidRDefault="00EF27BC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412C2E68" w14:textId="5B429434" w:rsidR="00966F98" w:rsidRPr="00966F98" w:rsidRDefault="00EF27BC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56FD1FC6" w14:textId="407E7215" w:rsidR="00966F98" w:rsidRPr="00966F98" w:rsidRDefault="00EF27BC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66F98" w:rsidRPr="00966F98" w14:paraId="62F09E93" w14:textId="77777777" w:rsidTr="00966F98">
        <w:tc>
          <w:tcPr>
            <w:tcW w:w="811" w:type="dxa"/>
          </w:tcPr>
          <w:p w14:paraId="1A8A363F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434FBFE4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Количество проведенных мероприятий (совещаний, заседаний, консультаций), направленных на повышение инвестиционной привлекательности района</w:t>
            </w:r>
          </w:p>
        </w:tc>
        <w:tc>
          <w:tcPr>
            <w:tcW w:w="1471" w:type="dxa"/>
          </w:tcPr>
          <w:p w14:paraId="65815FB9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2" w:type="dxa"/>
          </w:tcPr>
          <w:p w14:paraId="2F422A81" w14:textId="77777777" w:rsidR="00966F98" w:rsidRPr="00966F98" w:rsidRDefault="00966F98" w:rsidP="00966F9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626" w:type="dxa"/>
          </w:tcPr>
          <w:p w14:paraId="186558BA" w14:textId="5AC98474" w:rsidR="00966F98" w:rsidRPr="00966F98" w:rsidRDefault="00711594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14:paraId="0309A473" w14:textId="748068E0" w:rsidR="00966F98" w:rsidRPr="00966F98" w:rsidRDefault="00EF27BC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23F69131" w14:textId="2997F12B" w:rsidR="00966F98" w:rsidRPr="00966F98" w:rsidRDefault="00EF27BC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452CCE3C" w14:textId="48EF2A16" w:rsidR="00966F98" w:rsidRPr="00966F98" w:rsidRDefault="00EF27BC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</w:tbl>
    <w:p w14:paraId="1701C704" w14:textId="77777777" w:rsidR="00966F98" w:rsidRPr="00966F98" w:rsidRDefault="00966F98" w:rsidP="00966F98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3A3CB2FB" w14:textId="77777777" w:rsidR="00966F98" w:rsidRPr="00966F98" w:rsidRDefault="00966F98" w:rsidP="00966F98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45AB0872" w14:textId="77777777" w:rsidR="00966F98" w:rsidRPr="00966F98" w:rsidRDefault="00966F98" w:rsidP="00966F98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4D6FDF45" w14:textId="77777777" w:rsidR="00966F98" w:rsidRPr="00966F98" w:rsidRDefault="00966F98" w:rsidP="00966F98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Приложение № 2</w:t>
      </w:r>
    </w:p>
    <w:p w14:paraId="57D53C72" w14:textId="77777777" w:rsidR="00966F98" w:rsidRPr="00966F98" w:rsidRDefault="00966F98" w:rsidP="00966F98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к подпрограмме</w:t>
      </w:r>
    </w:p>
    <w:p w14:paraId="2A7CCE36" w14:textId="77777777" w:rsidR="00966F98" w:rsidRPr="00966F98" w:rsidRDefault="00966F98" w:rsidP="00966F98">
      <w:pPr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966F98">
        <w:rPr>
          <w:rFonts w:ascii="Arial" w:eastAsia="Calibri" w:hAnsi="Arial" w:cs="Arial"/>
          <w:color w:val="000000"/>
          <w:sz w:val="24"/>
          <w:szCs w:val="24"/>
        </w:rPr>
        <w:t>«Развитие инвестиционного потенциала</w:t>
      </w:r>
    </w:p>
    <w:p w14:paraId="10FFBD92" w14:textId="77777777" w:rsidR="00966F98" w:rsidRPr="00966F98" w:rsidRDefault="00966F98" w:rsidP="00966F98">
      <w:pPr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966F98">
        <w:rPr>
          <w:rFonts w:ascii="Arial" w:eastAsia="Calibri" w:hAnsi="Arial" w:cs="Arial"/>
          <w:color w:val="000000"/>
          <w:sz w:val="24"/>
          <w:szCs w:val="24"/>
        </w:rPr>
        <w:t>Боготольского района»</w:t>
      </w:r>
    </w:p>
    <w:p w14:paraId="3E18363F" w14:textId="77777777" w:rsidR="00966F98" w:rsidRPr="00966F98" w:rsidRDefault="00966F98" w:rsidP="00966F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E5EF2B" w14:textId="77777777" w:rsidR="00966F98" w:rsidRPr="00966F98" w:rsidRDefault="00966F98" w:rsidP="00966F98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 мероприятий подпрограммы</w:t>
      </w:r>
    </w:p>
    <w:tbl>
      <w:tblPr>
        <w:tblStyle w:val="aa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1987"/>
        <w:gridCol w:w="881"/>
        <w:gridCol w:w="825"/>
        <w:gridCol w:w="760"/>
        <w:gridCol w:w="559"/>
        <w:gridCol w:w="776"/>
        <w:gridCol w:w="776"/>
        <w:gridCol w:w="776"/>
        <w:gridCol w:w="1030"/>
        <w:gridCol w:w="3112"/>
      </w:tblGrid>
      <w:tr w:rsidR="00966F98" w:rsidRPr="00966F98" w14:paraId="61F86FB1" w14:textId="77777777" w:rsidTr="00966F98">
        <w:tc>
          <w:tcPr>
            <w:tcW w:w="3510" w:type="dxa"/>
          </w:tcPr>
          <w:p w14:paraId="2D152E1F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7" w:type="dxa"/>
          </w:tcPr>
          <w:p w14:paraId="20972B83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25" w:type="dxa"/>
            <w:gridSpan w:val="4"/>
          </w:tcPr>
          <w:p w14:paraId="626D08AB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358" w:type="dxa"/>
            <w:gridSpan w:val="4"/>
          </w:tcPr>
          <w:p w14:paraId="0BF27E49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3112" w:type="dxa"/>
            <w:vMerge w:val="restart"/>
          </w:tcPr>
          <w:p w14:paraId="70E37B27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66F98" w:rsidRPr="00966F98" w14:paraId="78F33F8A" w14:textId="77777777" w:rsidTr="00966F98">
        <w:tc>
          <w:tcPr>
            <w:tcW w:w="3510" w:type="dxa"/>
          </w:tcPr>
          <w:p w14:paraId="12E1C221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79E123E2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14:paraId="4D2A8246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5" w:type="dxa"/>
          </w:tcPr>
          <w:p w14:paraId="72D483EE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60" w:type="dxa"/>
          </w:tcPr>
          <w:p w14:paraId="5DD62CC2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9" w:type="dxa"/>
          </w:tcPr>
          <w:p w14:paraId="7C7FEC82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76" w:type="dxa"/>
          </w:tcPr>
          <w:p w14:paraId="52A135DB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6" w:type="dxa"/>
          </w:tcPr>
          <w:p w14:paraId="0D9BEB80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6" w:type="dxa"/>
          </w:tcPr>
          <w:p w14:paraId="31A65848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0" w:type="dxa"/>
          </w:tcPr>
          <w:p w14:paraId="55958045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2" w:type="dxa"/>
            <w:vMerge/>
          </w:tcPr>
          <w:p w14:paraId="6366C728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F98" w:rsidRPr="00966F98" w14:paraId="0424FC82" w14:textId="77777777" w:rsidTr="00966F98">
        <w:tc>
          <w:tcPr>
            <w:tcW w:w="14992" w:type="dxa"/>
            <w:gridSpan w:val="11"/>
          </w:tcPr>
          <w:p w14:paraId="26D9948F" w14:textId="77777777" w:rsidR="00966F98" w:rsidRPr="00966F98" w:rsidRDefault="00966F98" w:rsidP="00966F98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Привлечение инвестиций на территорию Боготольского района</w:t>
            </w:r>
          </w:p>
        </w:tc>
      </w:tr>
      <w:tr w:rsidR="00966F98" w:rsidRPr="00966F98" w14:paraId="4E388EC8" w14:textId="77777777" w:rsidTr="00966F98">
        <w:tc>
          <w:tcPr>
            <w:tcW w:w="14992" w:type="dxa"/>
            <w:gridSpan w:val="11"/>
          </w:tcPr>
          <w:p w14:paraId="19F7B071" w14:textId="77777777" w:rsidR="00966F98" w:rsidRPr="00966F98" w:rsidRDefault="00966F98" w:rsidP="00966F98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Повышение уровня информированности субъектов малого и среднего предпринимательства-потенциальных инвесторов</w:t>
            </w:r>
          </w:p>
        </w:tc>
      </w:tr>
      <w:tr w:rsidR="00966F98" w:rsidRPr="00966F98" w14:paraId="70659556" w14:textId="77777777" w:rsidTr="00966F98">
        <w:tc>
          <w:tcPr>
            <w:tcW w:w="14992" w:type="dxa"/>
            <w:gridSpan w:val="11"/>
          </w:tcPr>
          <w:p w14:paraId="6ACA5D2E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966F98" w:rsidRPr="00966F98" w14:paraId="55916D21" w14:textId="77777777" w:rsidTr="00966F98">
        <w:trPr>
          <w:trHeight w:val="1130"/>
        </w:trPr>
        <w:tc>
          <w:tcPr>
            <w:tcW w:w="3510" w:type="dxa"/>
          </w:tcPr>
          <w:p w14:paraId="041EE62D" w14:textId="0F0A80ED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1.Размещение и актуализация информации об инвестиционных возможностях и потенциале Боготольского района </w:t>
            </w:r>
            <w:r w:rsidR="00711594"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официальном</w:t>
            </w: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сайте муниципального образования Боготольский район в информационно-телекоммуникационной сети «Интернет»</w:t>
            </w:r>
          </w:p>
        </w:tc>
        <w:tc>
          <w:tcPr>
            <w:tcW w:w="1987" w:type="dxa"/>
          </w:tcPr>
          <w:p w14:paraId="30710F69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81" w:type="dxa"/>
          </w:tcPr>
          <w:p w14:paraId="7C68F86C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620F39CC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14:paraId="7D293CF8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14:paraId="3214EB95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679E85C6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477EE42E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6A049E16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</w:tcPr>
          <w:p w14:paraId="4E31A8FA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12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2"/>
            </w:tblGrid>
            <w:tr w:rsidR="00966F98" w:rsidRPr="00966F98" w14:paraId="5CE17F94" w14:textId="77777777" w:rsidTr="00966F98">
              <w:trPr>
                <w:trHeight w:val="1744"/>
              </w:trPr>
              <w:tc>
                <w:tcPr>
                  <w:tcW w:w="3152" w:type="dxa"/>
                </w:tcPr>
                <w:p w14:paraId="622C69BE" w14:textId="77777777" w:rsidR="00966F98" w:rsidRPr="00966F98" w:rsidRDefault="00966F98" w:rsidP="00B24B7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20" w:right="210"/>
                    <w:contextualSpacing/>
                    <w:suppressOverlap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966F9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Формирование наиболее полной и актуальной информации об инвестиционных проектах, реализуемых и планируемых к реализации на территории, требующих, в том числе привлечения дополнительного капитала</w:t>
                  </w:r>
                </w:p>
              </w:tc>
            </w:tr>
          </w:tbl>
          <w:p w14:paraId="51E83DA3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F98" w:rsidRPr="00966F98" w14:paraId="25140F66" w14:textId="77777777" w:rsidTr="00966F98">
        <w:tc>
          <w:tcPr>
            <w:tcW w:w="3510" w:type="dxa"/>
          </w:tcPr>
          <w:p w14:paraId="47147FCD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2.Оказание информационно-организационного и консультационного содействия лицам, осуществляющим инвестиционную деятельность (планирующим ее осуществление) на территории Боготольского района.</w:t>
            </w:r>
          </w:p>
        </w:tc>
        <w:tc>
          <w:tcPr>
            <w:tcW w:w="1987" w:type="dxa"/>
          </w:tcPr>
          <w:p w14:paraId="7877BC21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 Боготольского района</w:t>
            </w:r>
          </w:p>
        </w:tc>
        <w:tc>
          <w:tcPr>
            <w:tcW w:w="881" w:type="dxa"/>
          </w:tcPr>
          <w:p w14:paraId="247923F8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56659CD0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14:paraId="133DA87D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14:paraId="3F757D7B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195BA8C2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6C65E27B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1BAE77E1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</w:tcPr>
          <w:p w14:paraId="0F39BB7F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12" w:type="dxa"/>
          </w:tcPr>
          <w:tbl>
            <w:tblPr>
              <w:tblW w:w="30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4"/>
            </w:tblGrid>
            <w:tr w:rsidR="00966F98" w:rsidRPr="00966F98" w14:paraId="45F52201" w14:textId="77777777" w:rsidTr="00966F98">
              <w:trPr>
                <w:trHeight w:val="732"/>
              </w:trPr>
              <w:tc>
                <w:tcPr>
                  <w:tcW w:w="3004" w:type="dxa"/>
                </w:tcPr>
                <w:p w14:paraId="34DAB8ED" w14:textId="77777777" w:rsidR="00966F98" w:rsidRPr="00966F98" w:rsidRDefault="00966F98" w:rsidP="00B24B7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210"/>
                    <w:contextualSpacing/>
                    <w:suppressOverlap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966F9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Помощь в оформлении документов инвесторов в соответствии с требованиями законодательства </w:t>
                  </w:r>
                </w:p>
              </w:tc>
            </w:tr>
          </w:tbl>
          <w:p w14:paraId="68266C42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F98" w:rsidRPr="00966F98" w14:paraId="12887D31" w14:textId="77777777" w:rsidTr="00966F98">
        <w:tc>
          <w:tcPr>
            <w:tcW w:w="3510" w:type="dxa"/>
          </w:tcPr>
          <w:p w14:paraId="0D9F735B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3.Размещение на </w:t>
            </w: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официальном сайте Боготольского района Перечня имущества, признанного бесхозяйным и принятого в муниципальную собственность, предлагаемого потенциальным инвесторам </w:t>
            </w:r>
          </w:p>
        </w:tc>
        <w:tc>
          <w:tcPr>
            <w:tcW w:w="1987" w:type="dxa"/>
          </w:tcPr>
          <w:p w14:paraId="39191F7C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Боготольского района</w:t>
            </w:r>
          </w:p>
        </w:tc>
        <w:tc>
          <w:tcPr>
            <w:tcW w:w="881" w:type="dxa"/>
          </w:tcPr>
          <w:p w14:paraId="13D99F15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1EB8A39A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14:paraId="2C68FC8D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14:paraId="52AD6A23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61CDB467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2B8EBEA4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1E3470A6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</w:tcPr>
          <w:p w14:paraId="5CD24654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Без </w:t>
            </w:r>
            <w:r w:rsidRPr="0096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3112" w:type="dxa"/>
          </w:tcPr>
          <w:p w14:paraId="09E0DCEF" w14:textId="77777777" w:rsidR="00966F98" w:rsidRPr="00966F98" w:rsidRDefault="00966F98" w:rsidP="00966F98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Проведение ревизии </w:t>
            </w: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бесхозяйного имущества</w:t>
            </w:r>
          </w:p>
        </w:tc>
      </w:tr>
    </w:tbl>
    <w:p w14:paraId="19377567" w14:textId="77777777" w:rsidR="00966F98" w:rsidRPr="00966F98" w:rsidRDefault="00966F98" w:rsidP="00966F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  <w:sectPr w:rsidR="00966F98" w:rsidRPr="00966F98" w:rsidSect="00966F9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F9FB785" w14:textId="77777777" w:rsidR="008258DE" w:rsidRPr="00FB44E8" w:rsidRDefault="008258DE" w:rsidP="00FB44E8">
      <w:pPr>
        <w:rPr>
          <w:rFonts w:ascii="Arial" w:eastAsia="Calibri" w:hAnsi="Arial" w:cs="Arial"/>
          <w:sz w:val="24"/>
          <w:szCs w:val="24"/>
        </w:rPr>
      </w:pPr>
    </w:p>
    <w:sectPr w:rsidR="008258DE" w:rsidRPr="00FB44E8" w:rsidSect="00FB44E8"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DBCB6" w14:textId="77777777" w:rsidR="0070215C" w:rsidRDefault="0070215C" w:rsidP="00B83947">
      <w:pPr>
        <w:spacing w:after="0" w:line="240" w:lineRule="auto"/>
      </w:pPr>
      <w:r>
        <w:separator/>
      </w:r>
    </w:p>
  </w:endnote>
  <w:endnote w:type="continuationSeparator" w:id="0">
    <w:p w14:paraId="5FDD86D3" w14:textId="77777777" w:rsidR="0070215C" w:rsidRDefault="0070215C" w:rsidP="00B8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CC3B" w14:textId="77777777" w:rsidR="0070215C" w:rsidRDefault="0070215C" w:rsidP="00B83947">
      <w:pPr>
        <w:spacing w:after="0" w:line="240" w:lineRule="auto"/>
      </w:pPr>
      <w:r>
        <w:separator/>
      </w:r>
    </w:p>
  </w:footnote>
  <w:footnote w:type="continuationSeparator" w:id="0">
    <w:p w14:paraId="59F9E60C" w14:textId="77777777" w:rsidR="0070215C" w:rsidRDefault="0070215C" w:rsidP="00B8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83C2356"/>
    <w:multiLevelType w:val="multilevel"/>
    <w:tmpl w:val="A1F01AE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1B17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B3C05"/>
    <w:multiLevelType w:val="multilevel"/>
    <w:tmpl w:val="62D63CD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16"/>
    <w:multiLevelType w:val="hybridMultilevel"/>
    <w:tmpl w:val="944210C6"/>
    <w:lvl w:ilvl="0" w:tplc="8DC425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7112B"/>
    <w:multiLevelType w:val="hybridMultilevel"/>
    <w:tmpl w:val="B7FCF128"/>
    <w:lvl w:ilvl="0" w:tplc="436849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2B2B39EB"/>
    <w:multiLevelType w:val="hybridMultilevel"/>
    <w:tmpl w:val="8924A102"/>
    <w:lvl w:ilvl="0" w:tplc="ECD8D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812739"/>
    <w:multiLevelType w:val="hybridMultilevel"/>
    <w:tmpl w:val="3650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65C"/>
    <w:multiLevelType w:val="hybridMultilevel"/>
    <w:tmpl w:val="FA4AAB50"/>
    <w:lvl w:ilvl="0" w:tplc="F4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D40EC7"/>
    <w:multiLevelType w:val="hybridMultilevel"/>
    <w:tmpl w:val="23E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6CBC"/>
    <w:multiLevelType w:val="hybridMultilevel"/>
    <w:tmpl w:val="A810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F5082"/>
    <w:multiLevelType w:val="hybridMultilevel"/>
    <w:tmpl w:val="5CC41F82"/>
    <w:lvl w:ilvl="0" w:tplc="33909E9C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1281C"/>
    <w:multiLevelType w:val="hybridMultilevel"/>
    <w:tmpl w:val="AAAAE414"/>
    <w:lvl w:ilvl="0" w:tplc="3E34D3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442E3A"/>
    <w:multiLevelType w:val="hybridMultilevel"/>
    <w:tmpl w:val="62D6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26D0F"/>
    <w:multiLevelType w:val="hybridMultilevel"/>
    <w:tmpl w:val="F63C1746"/>
    <w:lvl w:ilvl="0" w:tplc="9C18C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1027B"/>
    <w:multiLevelType w:val="hybridMultilevel"/>
    <w:tmpl w:val="911A2CD2"/>
    <w:lvl w:ilvl="0" w:tplc="BBB0E8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51660664"/>
    <w:multiLevelType w:val="hybridMultilevel"/>
    <w:tmpl w:val="19D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72F9D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928A7"/>
    <w:multiLevelType w:val="hybridMultilevel"/>
    <w:tmpl w:val="C1CE762C"/>
    <w:lvl w:ilvl="0" w:tplc="1AE08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AF781E"/>
    <w:multiLevelType w:val="hybridMultilevel"/>
    <w:tmpl w:val="B23061E8"/>
    <w:lvl w:ilvl="0" w:tplc="ABAEDC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BB1276"/>
    <w:multiLevelType w:val="hybridMultilevel"/>
    <w:tmpl w:val="45880752"/>
    <w:lvl w:ilvl="0" w:tplc="4B5A239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0D45D5"/>
    <w:multiLevelType w:val="hybridMultilevel"/>
    <w:tmpl w:val="7AA0DA84"/>
    <w:lvl w:ilvl="0" w:tplc="EF2CF04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F688A"/>
    <w:multiLevelType w:val="multilevel"/>
    <w:tmpl w:val="8B48B408"/>
    <w:lvl w:ilvl="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04951"/>
    <w:multiLevelType w:val="hybridMultilevel"/>
    <w:tmpl w:val="6EA2C26A"/>
    <w:lvl w:ilvl="0" w:tplc="C83AD3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BE4179"/>
    <w:multiLevelType w:val="hybridMultilevel"/>
    <w:tmpl w:val="3C04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2"/>
  </w:num>
  <w:num w:numId="5">
    <w:abstractNumId w:val="26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18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7"/>
  </w:num>
  <w:num w:numId="18">
    <w:abstractNumId w:val="6"/>
  </w:num>
  <w:num w:numId="19">
    <w:abstractNumId w:val="2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</w:num>
  <w:num w:numId="23">
    <w:abstractNumId w:val="21"/>
  </w:num>
  <w:num w:numId="24">
    <w:abstractNumId w:val="10"/>
  </w:num>
  <w:num w:numId="25">
    <w:abstractNumId w:val="19"/>
  </w:num>
  <w:num w:numId="26">
    <w:abstractNumId w:val="13"/>
  </w:num>
  <w:num w:numId="27">
    <w:abstractNumId w:val="24"/>
  </w:num>
  <w:num w:numId="28">
    <w:abstractNumId w:val="4"/>
  </w:num>
  <w:num w:numId="29">
    <w:abstractNumId w:val="12"/>
  </w:num>
  <w:num w:numId="30">
    <w:abstractNumId w:val="3"/>
  </w:num>
  <w:num w:numId="31">
    <w:abstractNumId w:val="25"/>
  </w:num>
  <w:num w:numId="32">
    <w:abstractNumId w:val="1"/>
  </w:num>
  <w:num w:numId="33">
    <w:abstractNumId w:val="20"/>
  </w:num>
  <w:num w:numId="34">
    <w:abstractNumId w:val="28"/>
  </w:num>
  <w:num w:numId="35">
    <w:abstractNumId w:val="2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38"/>
    <w:rsid w:val="00003492"/>
    <w:rsid w:val="00005F60"/>
    <w:rsid w:val="00011606"/>
    <w:rsid w:val="000154FF"/>
    <w:rsid w:val="0004472A"/>
    <w:rsid w:val="0005301D"/>
    <w:rsid w:val="00053F69"/>
    <w:rsid w:val="00065B83"/>
    <w:rsid w:val="00070C6C"/>
    <w:rsid w:val="00082352"/>
    <w:rsid w:val="00085863"/>
    <w:rsid w:val="00085EA5"/>
    <w:rsid w:val="00090C53"/>
    <w:rsid w:val="000A3C95"/>
    <w:rsid w:val="000B458A"/>
    <w:rsid w:val="000C58A8"/>
    <w:rsid w:val="000C62A1"/>
    <w:rsid w:val="000D2C5E"/>
    <w:rsid w:val="000D313B"/>
    <w:rsid w:val="000E4BAD"/>
    <w:rsid w:val="000F0756"/>
    <w:rsid w:val="000F626A"/>
    <w:rsid w:val="000F7B00"/>
    <w:rsid w:val="0010131D"/>
    <w:rsid w:val="001149D6"/>
    <w:rsid w:val="00121FAD"/>
    <w:rsid w:val="00131DA3"/>
    <w:rsid w:val="00145791"/>
    <w:rsid w:val="0015594B"/>
    <w:rsid w:val="00164328"/>
    <w:rsid w:val="00164C9F"/>
    <w:rsid w:val="001728D8"/>
    <w:rsid w:val="0017648B"/>
    <w:rsid w:val="00176605"/>
    <w:rsid w:val="001814F6"/>
    <w:rsid w:val="0018560F"/>
    <w:rsid w:val="00185617"/>
    <w:rsid w:val="001865C6"/>
    <w:rsid w:val="001A3121"/>
    <w:rsid w:val="001A6724"/>
    <w:rsid w:val="001B20DE"/>
    <w:rsid w:val="001C5F65"/>
    <w:rsid w:val="001D2709"/>
    <w:rsid w:val="001F0D5B"/>
    <w:rsid w:val="001F12CE"/>
    <w:rsid w:val="001F4124"/>
    <w:rsid w:val="002117A1"/>
    <w:rsid w:val="00214241"/>
    <w:rsid w:val="002159A6"/>
    <w:rsid w:val="00220E83"/>
    <w:rsid w:val="00236601"/>
    <w:rsid w:val="00244309"/>
    <w:rsid w:val="00251510"/>
    <w:rsid w:val="00254AC1"/>
    <w:rsid w:val="002555F0"/>
    <w:rsid w:val="002572A1"/>
    <w:rsid w:val="0028071C"/>
    <w:rsid w:val="00290F72"/>
    <w:rsid w:val="002923DF"/>
    <w:rsid w:val="002934F6"/>
    <w:rsid w:val="00293BA8"/>
    <w:rsid w:val="002A2169"/>
    <w:rsid w:val="002A3AF2"/>
    <w:rsid w:val="002A7F49"/>
    <w:rsid w:val="002B238F"/>
    <w:rsid w:val="002B6C5F"/>
    <w:rsid w:val="002D4F32"/>
    <w:rsid w:val="002E6843"/>
    <w:rsid w:val="00306FB3"/>
    <w:rsid w:val="00312043"/>
    <w:rsid w:val="003228A3"/>
    <w:rsid w:val="00334023"/>
    <w:rsid w:val="00340584"/>
    <w:rsid w:val="0034531E"/>
    <w:rsid w:val="0034588B"/>
    <w:rsid w:val="0034687A"/>
    <w:rsid w:val="00352132"/>
    <w:rsid w:val="003526B1"/>
    <w:rsid w:val="00360116"/>
    <w:rsid w:val="00363967"/>
    <w:rsid w:val="00364170"/>
    <w:rsid w:val="00366E92"/>
    <w:rsid w:val="00370822"/>
    <w:rsid w:val="0039396C"/>
    <w:rsid w:val="003A3C8D"/>
    <w:rsid w:val="003B0115"/>
    <w:rsid w:val="003B783E"/>
    <w:rsid w:val="003C007F"/>
    <w:rsid w:val="003C21D2"/>
    <w:rsid w:val="003C4548"/>
    <w:rsid w:val="003C4A47"/>
    <w:rsid w:val="003E0052"/>
    <w:rsid w:val="003E5B62"/>
    <w:rsid w:val="003E76D6"/>
    <w:rsid w:val="003F5888"/>
    <w:rsid w:val="003F7BC1"/>
    <w:rsid w:val="00402CCD"/>
    <w:rsid w:val="00406F3D"/>
    <w:rsid w:val="004076F0"/>
    <w:rsid w:val="00411D96"/>
    <w:rsid w:val="00423FEB"/>
    <w:rsid w:val="00424294"/>
    <w:rsid w:val="004365D3"/>
    <w:rsid w:val="00437C77"/>
    <w:rsid w:val="00442797"/>
    <w:rsid w:val="0044590E"/>
    <w:rsid w:val="00446483"/>
    <w:rsid w:val="00447034"/>
    <w:rsid w:val="0046271F"/>
    <w:rsid w:val="00465760"/>
    <w:rsid w:val="004746A7"/>
    <w:rsid w:val="004751CF"/>
    <w:rsid w:val="0048167E"/>
    <w:rsid w:val="00491463"/>
    <w:rsid w:val="004A5ECB"/>
    <w:rsid w:val="004B7D9C"/>
    <w:rsid w:val="004C4460"/>
    <w:rsid w:val="004D017E"/>
    <w:rsid w:val="00502A3C"/>
    <w:rsid w:val="00516F26"/>
    <w:rsid w:val="00527E7A"/>
    <w:rsid w:val="00530248"/>
    <w:rsid w:val="00530873"/>
    <w:rsid w:val="0053139D"/>
    <w:rsid w:val="005410B4"/>
    <w:rsid w:val="005446D4"/>
    <w:rsid w:val="00555216"/>
    <w:rsid w:val="00556278"/>
    <w:rsid w:val="005639BF"/>
    <w:rsid w:val="00563DFF"/>
    <w:rsid w:val="00572FC5"/>
    <w:rsid w:val="00581C77"/>
    <w:rsid w:val="00587216"/>
    <w:rsid w:val="00595C63"/>
    <w:rsid w:val="005A007B"/>
    <w:rsid w:val="005B0F02"/>
    <w:rsid w:val="005C5DEC"/>
    <w:rsid w:val="005D14EC"/>
    <w:rsid w:val="005D5267"/>
    <w:rsid w:val="005D5D2C"/>
    <w:rsid w:val="005D61F2"/>
    <w:rsid w:val="005E00C6"/>
    <w:rsid w:val="005E7760"/>
    <w:rsid w:val="005F24EE"/>
    <w:rsid w:val="005F403C"/>
    <w:rsid w:val="005F650D"/>
    <w:rsid w:val="005F684F"/>
    <w:rsid w:val="006025E6"/>
    <w:rsid w:val="006056F9"/>
    <w:rsid w:val="00607235"/>
    <w:rsid w:val="006172E8"/>
    <w:rsid w:val="00621F03"/>
    <w:rsid w:val="006318DD"/>
    <w:rsid w:val="00634262"/>
    <w:rsid w:val="0064316D"/>
    <w:rsid w:val="0064335C"/>
    <w:rsid w:val="00644E00"/>
    <w:rsid w:val="006451E1"/>
    <w:rsid w:val="006474DC"/>
    <w:rsid w:val="006608B6"/>
    <w:rsid w:val="006613A3"/>
    <w:rsid w:val="00664EE2"/>
    <w:rsid w:val="006669EF"/>
    <w:rsid w:val="006746FF"/>
    <w:rsid w:val="00676D24"/>
    <w:rsid w:val="00681283"/>
    <w:rsid w:val="00681EF0"/>
    <w:rsid w:val="0068333D"/>
    <w:rsid w:val="006905FB"/>
    <w:rsid w:val="00693ADD"/>
    <w:rsid w:val="006A1FEB"/>
    <w:rsid w:val="006A511B"/>
    <w:rsid w:val="006B5CC4"/>
    <w:rsid w:val="006D11D2"/>
    <w:rsid w:val="006E56CE"/>
    <w:rsid w:val="006E5742"/>
    <w:rsid w:val="006F11F2"/>
    <w:rsid w:val="006F7BFC"/>
    <w:rsid w:val="0070215C"/>
    <w:rsid w:val="0070246D"/>
    <w:rsid w:val="0070456B"/>
    <w:rsid w:val="00711594"/>
    <w:rsid w:val="007118FD"/>
    <w:rsid w:val="00717073"/>
    <w:rsid w:val="00717D46"/>
    <w:rsid w:val="007326E6"/>
    <w:rsid w:val="007358C0"/>
    <w:rsid w:val="00740BA7"/>
    <w:rsid w:val="007513B7"/>
    <w:rsid w:val="00774F67"/>
    <w:rsid w:val="00787DF9"/>
    <w:rsid w:val="00790BE3"/>
    <w:rsid w:val="007B6D50"/>
    <w:rsid w:val="007C4019"/>
    <w:rsid w:val="007C5DF1"/>
    <w:rsid w:val="0080691D"/>
    <w:rsid w:val="008074CC"/>
    <w:rsid w:val="008133B3"/>
    <w:rsid w:val="008159E5"/>
    <w:rsid w:val="00816800"/>
    <w:rsid w:val="008258DE"/>
    <w:rsid w:val="00827655"/>
    <w:rsid w:val="00827DBC"/>
    <w:rsid w:val="00832AEE"/>
    <w:rsid w:val="0084287A"/>
    <w:rsid w:val="0084443E"/>
    <w:rsid w:val="00860FDC"/>
    <w:rsid w:val="00871C2A"/>
    <w:rsid w:val="00872636"/>
    <w:rsid w:val="00874010"/>
    <w:rsid w:val="0088067A"/>
    <w:rsid w:val="00882EEC"/>
    <w:rsid w:val="00885EBA"/>
    <w:rsid w:val="008A2B7E"/>
    <w:rsid w:val="008A39A8"/>
    <w:rsid w:val="008A3B59"/>
    <w:rsid w:val="008C3DBF"/>
    <w:rsid w:val="008D49C4"/>
    <w:rsid w:val="008E6622"/>
    <w:rsid w:val="00900B83"/>
    <w:rsid w:val="00914AE2"/>
    <w:rsid w:val="009271D2"/>
    <w:rsid w:val="00935175"/>
    <w:rsid w:val="009370DE"/>
    <w:rsid w:val="00954EEC"/>
    <w:rsid w:val="0096499F"/>
    <w:rsid w:val="00966F98"/>
    <w:rsid w:val="00973AFE"/>
    <w:rsid w:val="00983B10"/>
    <w:rsid w:val="00984A13"/>
    <w:rsid w:val="009A1555"/>
    <w:rsid w:val="009A4DB7"/>
    <w:rsid w:val="009B3005"/>
    <w:rsid w:val="009B5F14"/>
    <w:rsid w:val="009C72C8"/>
    <w:rsid w:val="009D171E"/>
    <w:rsid w:val="009D2676"/>
    <w:rsid w:val="009E00DB"/>
    <w:rsid w:val="009E26DD"/>
    <w:rsid w:val="009F38AE"/>
    <w:rsid w:val="009F4C5D"/>
    <w:rsid w:val="00A107F8"/>
    <w:rsid w:val="00A131B5"/>
    <w:rsid w:val="00A31EDD"/>
    <w:rsid w:val="00A33E34"/>
    <w:rsid w:val="00A36E0A"/>
    <w:rsid w:val="00A378D2"/>
    <w:rsid w:val="00A50FCA"/>
    <w:rsid w:val="00A512A1"/>
    <w:rsid w:val="00A70478"/>
    <w:rsid w:val="00A755A3"/>
    <w:rsid w:val="00A75A4C"/>
    <w:rsid w:val="00A82848"/>
    <w:rsid w:val="00A96182"/>
    <w:rsid w:val="00AA027D"/>
    <w:rsid w:val="00AA6250"/>
    <w:rsid w:val="00AB20E6"/>
    <w:rsid w:val="00AB5474"/>
    <w:rsid w:val="00AC534B"/>
    <w:rsid w:val="00AD0AD4"/>
    <w:rsid w:val="00AD1029"/>
    <w:rsid w:val="00AD2913"/>
    <w:rsid w:val="00AE4668"/>
    <w:rsid w:val="00AE6E1C"/>
    <w:rsid w:val="00B104A4"/>
    <w:rsid w:val="00B17203"/>
    <w:rsid w:val="00B229F7"/>
    <w:rsid w:val="00B24B78"/>
    <w:rsid w:val="00B3599B"/>
    <w:rsid w:val="00B424A8"/>
    <w:rsid w:val="00B42DDB"/>
    <w:rsid w:val="00B44078"/>
    <w:rsid w:val="00B57880"/>
    <w:rsid w:val="00B66602"/>
    <w:rsid w:val="00B70783"/>
    <w:rsid w:val="00B7585A"/>
    <w:rsid w:val="00B83947"/>
    <w:rsid w:val="00B9056B"/>
    <w:rsid w:val="00BC017A"/>
    <w:rsid w:val="00BC4838"/>
    <w:rsid w:val="00BD643D"/>
    <w:rsid w:val="00BE05E3"/>
    <w:rsid w:val="00C1663D"/>
    <w:rsid w:val="00C16C34"/>
    <w:rsid w:val="00C25053"/>
    <w:rsid w:val="00C40875"/>
    <w:rsid w:val="00C42B02"/>
    <w:rsid w:val="00C514C3"/>
    <w:rsid w:val="00C9125A"/>
    <w:rsid w:val="00C96D86"/>
    <w:rsid w:val="00C977C2"/>
    <w:rsid w:val="00C977C6"/>
    <w:rsid w:val="00CA5DD8"/>
    <w:rsid w:val="00CB24C4"/>
    <w:rsid w:val="00CB4AA6"/>
    <w:rsid w:val="00CC0CF9"/>
    <w:rsid w:val="00CD1EC3"/>
    <w:rsid w:val="00CD7AEE"/>
    <w:rsid w:val="00CE5352"/>
    <w:rsid w:val="00CE548F"/>
    <w:rsid w:val="00CF01BC"/>
    <w:rsid w:val="00D0004B"/>
    <w:rsid w:val="00D04D17"/>
    <w:rsid w:val="00D06CB8"/>
    <w:rsid w:val="00D153F0"/>
    <w:rsid w:val="00D237B0"/>
    <w:rsid w:val="00D4248E"/>
    <w:rsid w:val="00D514FC"/>
    <w:rsid w:val="00D6571C"/>
    <w:rsid w:val="00D65CBB"/>
    <w:rsid w:val="00D7353C"/>
    <w:rsid w:val="00D83C2D"/>
    <w:rsid w:val="00D901B8"/>
    <w:rsid w:val="00D90C57"/>
    <w:rsid w:val="00D94247"/>
    <w:rsid w:val="00DA1EEE"/>
    <w:rsid w:val="00DA6271"/>
    <w:rsid w:val="00DA71A6"/>
    <w:rsid w:val="00DB540E"/>
    <w:rsid w:val="00DC6719"/>
    <w:rsid w:val="00DD0AB1"/>
    <w:rsid w:val="00DD1677"/>
    <w:rsid w:val="00DE5738"/>
    <w:rsid w:val="00DE7DAB"/>
    <w:rsid w:val="00DF26B6"/>
    <w:rsid w:val="00DF4C66"/>
    <w:rsid w:val="00E04A61"/>
    <w:rsid w:val="00E05D56"/>
    <w:rsid w:val="00E07394"/>
    <w:rsid w:val="00E123F6"/>
    <w:rsid w:val="00E13883"/>
    <w:rsid w:val="00E3421D"/>
    <w:rsid w:val="00E422E6"/>
    <w:rsid w:val="00E5079E"/>
    <w:rsid w:val="00E54D21"/>
    <w:rsid w:val="00EA080A"/>
    <w:rsid w:val="00EA3D3F"/>
    <w:rsid w:val="00EB2EE9"/>
    <w:rsid w:val="00EC7ED1"/>
    <w:rsid w:val="00EE334D"/>
    <w:rsid w:val="00EE4D7B"/>
    <w:rsid w:val="00EE6CC5"/>
    <w:rsid w:val="00EF27BC"/>
    <w:rsid w:val="00F01CCB"/>
    <w:rsid w:val="00F0294B"/>
    <w:rsid w:val="00F02C6B"/>
    <w:rsid w:val="00F03A0C"/>
    <w:rsid w:val="00F060E5"/>
    <w:rsid w:val="00F072AC"/>
    <w:rsid w:val="00F10752"/>
    <w:rsid w:val="00F2501B"/>
    <w:rsid w:val="00F27CB4"/>
    <w:rsid w:val="00F357E1"/>
    <w:rsid w:val="00F36711"/>
    <w:rsid w:val="00F42518"/>
    <w:rsid w:val="00F44AE7"/>
    <w:rsid w:val="00F46F24"/>
    <w:rsid w:val="00F57616"/>
    <w:rsid w:val="00F72E2A"/>
    <w:rsid w:val="00F74850"/>
    <w:rsid w:val="00F762BB"/>
    <w:rsid w:val="00F90FB2"/>
    <w:rsid w:val="00F9401E"/>
    <w:rsid w:val="00F950DD"/>
    <w:rsid w:val="00FA5A11"/>
    <w:rsid w:val="00FB137D"/>
    <w:rsid w:val="00FB44E8"/>
    <w:rsid w:val="00FB74C4"/>
    <w:rsid w:val="00FC0D3E"/>
    <w:rsid w:val="00FC5BB4"/>
    <w:rsid w:val="00FC7A13"/>
    <w:rsid w:val="00FD1FC5"/>
    <w:rsid w:val="00FD6676"/>
    <w:rsid w:val="00FE3C14"/>
    <w:rsid w:val="00FE7FA3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8B"/>
  </w:style>
  <w:style w:type="paragraph" w:styleId="10">
    <w:name w:val="heading 1"/>
    <w:basedOn w:val="a"/>
    <w:link w:val="11"/>
    <w:uiPriority w:val="99"/>
    <w:qFormat/>
    <w:rsid w:val="00D1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D65CBB"/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D65CBB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D65CBB"/>
  </w:style>
  <w:style w:type="paragraph" w:customStyle="1" w:styleId="15">
    <w:name w:val="Текст выноски1"/>
    <w:basedOn w:val="a"/>
    <w:next w:val="a7"/>
    <w:link w:val="a8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5"/>
    <w:uiPriority w:val="99"/>
    <w:semiHidden/>
    <w:rsid w:val="00D65CBB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next w:val="a9"/>
    <w:uiPriority w:val="34"/>
    <w:qFormat/>
    <w:rsid w:val="00D65CBB"/>
    <w:pPr>
      <w:spacing w:after="0" w:line="360" w:lineRule="auto"/>
      <w:ind w:left="720"/>
      <w:contextualSpacing/>
      <w:jc w:val="both"/>
    </w:pPr>
  </w:style>
  <w:style w:type="table" w:customStyle="1" w:styleId="17">
    <w:name w:val="Сетка таблицы1"/>
    <w:basedOn w:val="a1"/>
    <w:next w:val="aa"/>
    <w:uiPriority w:val="59"/>
    <w:rsid w:val="00D65CB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65CBB"/>
    <w:rPr>
      <w:color w:val="0000FF"/>
      <w:u w:val="single"/>
    </w:rPr>
  </w:style>
  <w:style w:type="paragraph" w:customStyle="1" w:styleId="ConsPlusNormal">
    <w:name w:val="ConsPlusNormal"/>
    <w:rsid w:val="00D6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0">
    <w:name w:val="Сетка таблицы2"/>
    <w:basedOn w:val="a1"/>
    <w:next w:val="aa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8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D65CBB"/>
  </w:style>
  <w:style w:type="paragraph" w:styleId="a5">
    <w:name w:val="footer"/>
    <w:basedOn w:val="a"/>
    <w:link w:val="19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D65CBB"/>
  </w:style>
  <w:style w:type="paragraph" w:styleId="a7">
    <w:name w:val="Balloon Text"/>
    <w:basedOn w:val="a"/>
    <w:link w:val="1a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D65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CBB"/>
    <w:pPr>
      <w:ind w:left="720"/>
      <w:contextualSpacing/>
    </w:pPr>
  </w:style>
  <w:style w:type="table" w:styleId="aa">
    <w:name w:val="Table Grid"/>
    <w:basedOn w:val="a1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228A3"/>
  </w:style>
  <w:style w:type="numbering" w:customStyle="1" w:styleId="110">
    <w:name w:val="Нет списка11"/>
    <w:next w:val="a2"/>
    <w:uiPriority w:val="99"/>
    <w:semiHidden/>
    <w:unhideWhenUsed/>
    <w:rsid w:val="003228A3"/>
  </w:style>
  <w:style w:type="numbering" w:customStyle="1" w:styleId="111">
    <w:name w:val="Нет списка111"/>
    <w:next w:val="a2"/>
    <w:uiPriority w:val="99"/>
    <w:semiHidden/>
    <w:unhideWhenUsed/>
    <w:rsid w:val="003228A3"/>
  </w:style>
  <w:style w:type="paragraph" w:customStyle="1" w:styleId="ConsPlusTitle">
    <w:name w:val="ConsPlusTitle"/>
    <w:rsid w:val="0032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3228A3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2117A1"/>
  </w:style>
  <w:style w:type="numbering" w:customStyle="1" w:styleId="120">
    <w:name w:val="Нет списка12"/>
    <w:next w:val="a2"/>
    <w:uiPriority w:val="99"/>
    <w:semiHidden/>
    <w:unhideWhenUsed/>
    <w:rsid w:val="002117A1"/>
  </w:style>
  <w:style w:type="numbering" w:customStyle="1" w:styleId="112">
    <w:name w:val="Нет списка112"/>
    <w:next w:val="a2"/>
    <w:uiPriority w:val="99"/>
    <w:semiHidden/>
    <w:unhideWhenUsed/>
    <w:rsid w:val="002117A1"/>
  </w:style>
  <w:style w:type="character" w:styleId="ad">
    <w:name w:val="FollowedHyperlink"/>
    <w:basedOn w:val="a0"/>
    <w:uiPriority w:val="99"/>
    <w:semiHidden/>
    <w:unhideWhenUsed/>
    <w:rsid w:val="008258D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966F98"/>
  </w:style>
  <w:style w:type="numbering" w:customStyle="1" w:styleId="130">
    <w:name w:val="Нет списка13"/>
    <w:next w:val="a2"/>
    <w:uiPriority w:val="99"/>
    <w:semiHidden/>
    <w:unhideWhenUsed/>
    <w:rsid w:val="00966F98"/>
  </w:style>
  <w:style w:type="numbering" w:customStyle="1" w:styleId="113">
    <w:name w:val="Нет списка113"/>
    <w:next w:val="a2"/>
    <w:uiPriority w:val="99"/>
    <w:semiHidden/>
    <w:unhideWhenUsed/>
    <w:rsid w:val="00966F98"/>
  </w:style>
  <w:style w:type="numbering" w:customStyle="1" w:styleId="1">
    <w:name w:val="Текущий список1"/>
    <w:uiPriority w:val="99"/>
    <w:rsid w:val="00644E00"/>
    <w:pPr>
      <w:numPr>
        <w:numId w:val="30"/>
      </w:numPr>
    </w:pPr>
  </w:style>
  <w:style w:type="numbering" w:customStyle="1" w:styleId="2">
    <w:name w:val="Текущий список2"/>
    <w:uiPriority w:val="99"/>
    <w:rsid w:val="00644E00"/>
    <w:pPr>
      <w:numPr>
        <w:numId w:val="32"/>
      </w:numPr>
    </w:pPr>
  </w:style>
  <w:style w:type="character" w:customStyle="1" w:styleId="11">
    <w:name w:val="Заголовок 1 Знак"/>
    <w:basedOn w:val="a0"/>
    <w:link w:val="10"/>
    <w:uiPriority w:val="99"/>
    <w:rsid w:val="00D15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8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8B"/>
  </w:style>
  <w:style w:type="paragraph" w:styleId="10">
    <w:name w:val="heading 1"/>
    <w:basedOn w:val="a"/>
    <w:link w:val="11"/>
    <w:uiPriority w:val="99"/>
    <w:qFormat/>
    <w:rsid w:val="00D1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D65CBB"/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D65CBB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D65CBB"/>
  </w:style>
  <w:style w:type="paragraph" w:customStyle="1" w:styleId="15">
    <w:name w:val="Текст выноски1"/>
    <w:basedOn w:val="a"/>
    <w:next w:val="a7"/>
    <w:link w:val="a8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5"/>
    <w:uiPriority w:val="99"/>
    <w:semiHidden/>
    <w:rsid w:val="00D65CBB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next w:val="a9"/>
    <w:uiPriority w:val="34"/>
    <w:qFormat/>
    <w:rsid w:val="00D65CBB"/>
    <w:pPr>
      <w:spacing w:after="0" w:line="360" w:lineRule="auto"/>
      <w:ind w:left="720"/>
      <w:contextualSpacing/>
      <w:jc w:val="both"/>
    </w:pPr>
  </w:style>
  <w:style w:type="table" w:customStyle="1" w:styleId="17">
    <w:name w:val="Сетка таблицы1"/>
    <w:basedOn w:val="a1"/>
    <w:next w:val="aa"/>
    <w:uiPriority w:val="59"/>
    <w:rsid w:val="00D65CB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65CBB"/>
    <w:rPr>
      <w:color w:val="0000FF"/>
      <w:u w:val="single"/>
    </w:rPr>
  </w:style>
  <w:style w:type="paragraph" w:customStyle="1" w:styleId="ConsPlusNormal">
    <w:name w:val="ConsPlusNormal"/>
    <w:rsid w:val="00D6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0">
    <w:name w:val="Сетка таблицы2"/>
    <w:basedOn w:val="a1"/>
    <w:next w:val="aa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8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D65CBB"/>
  </w:style>
  <w:style w:type="paragraph" w:styleId="a5">
    <w:name w:val="footer"/>
    <w:basedOn w:val="a"/>
    <w:link w:val="19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D65CBB"/>
  </w:style>
  <w:style w:type="paragraph" w:styleId="a7">
    <w:name w:val="Balloon Text"/>
    <w:basedOn w:val="a"/>
    <w:link w:val="1a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D65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CBB"/>
    <w:pPr>
      <w:ind w:left="720"/>
      <w:contextualSpacing/>
    </w:pPr>
  </w:style>
  <w:style w:type="table" w:styleId="aa">
    <w:name w:val="Table Grid"/>
    <w:basedOn w:val="a1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228A3"/>
  </w:style>
  <w:style w:type="numbering" w:customStyle="1" w:styleId="110">
    <w:name w:val="Нет списка11"/>
    <w:next w:val="a2"/>
    <w:uiPriority w:val="99"/>
    <w:semiHidden/>
    <w:unhideWhenUsed/>
    <w:rsid w:val="003228A3"/>
  </w:style>
  <w:style w:type="numbering" w:customStyle="1" w:styleId="111">
    <w:name w:val="Нет списка111"/>
    <w:next w:val="a2"/>
    <w:uiPriority w:val="99"/>
    <w:semiHidden/>
    <w:unhideWhenUsed/>
    <w:rsid w:val="003228A3"/>
  </w:style>
  <w:style w:type="paragraph" w:customStyle="1" w:styleId="ConsPlusTitle">
    <w:name w:val="ConsPlusTitle"/>
    <w:rsid w:val="0032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3228A3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2117A1"/>
  </w:style>
  <w:style w:type="numbering" w:customStyle="1" w:styleId="120">
    <w:name w:val="Нет списка12"/>
    <w:next w:val="a2"/>
    <w:uiPriority w:val="99"/>
    <w:semiHidden/>
    <w:unhideWhenUsed/>
    <w:rsid w:val="002117A1"/>
  </w:style>
  <w:style w:type="numbering" w:customStyle="1" w:styleId="112">
    <w:name w:val="Нет списка112"/>
    <w:next w:val="a2"/>
    <w:uiPriority w:val="99"/>
    <w:semiHidden/>
    <w:unhideWhenUsed/>
    <w:rsid w:val="002117A1"/>
  </w:style>
  <w:style w:type="character" w:styleId="ad">
    <w:name w:val="FollowedHyperlink"/>
    <w:basedOn w:val="a0"/>
    <w:uiPriority w:val="99"/>
    <w:semiHidden/>
    <w:unhideWhenUsed/>
    <w:rsid w:val="008258D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966F98"/>
  </w:style>
  <w:style w:type="numbering" w:customStyle="1" w:styleId="130">
    <w:name w:val="Нет списка13"/>
    <w:next w:val="a2"/>
    <w:uiPriority w:val="99"/>
    <w:semiHidden/>
    <w:unhideWhenUsed/>
    <w:rsid w:val="00966F98"/>
  </w:style>
  <w:style w:type="numbering" w:customStyle="1" w:styleId="113">
    <w:name w:val="Нет списка113"/>
    <w:next w:val="a2"/>
    <w:uiPriority w:val="99"/>
    <w:semiHidden/>
    <w:unhideWhenUsed/>
    <w:rsid w:val="00966F98"/>
  </w:style>
  <w:style w:type="numbering" w:customStyle="1" w:styleId="1">
    <w:name w:val="Текущий список1"/>
    <w:uiPriority w:val="99"/>
    <w:rsid w:val="00644E00"/>
    <w:pPr>
      <w:numPr>
        <w:numId w:val="30"/>
      </w:numPr>
    </w:pPr>
  </w:style>
  <w:style w:type="numbering" w:customStyle="1" w:styleId="2">
    <w:name w:val="Текущий список2"/>
    <w:uiPriority w:val="99"/>
    <w:rsid w:val="00644E00"/>
    <w:pPr>
      <w:numPr>
        <w:numId w:val="32"/>
      </w:numPr>
    </w:pPr>
  </w:style>
  <w:style w:type="character" w:customStyle="1" w:styleId="11">
    <w:name w:val="Заголовок 1 Знак"/>
    <w:basedOn w:val="a0"/>
    <w:link w:val="10"/>
    <w:uiPriority w:val="99"/>
    <w:rsid w:val="00D15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ECE1AAEC19BC800492390B59113B66C2282740681B0BF5560AABF40324E7C7E30869B519CE2A5CB34A4BC7632AFC75295694AF8A261087899BA4K8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4796-70D4-49FC-99AA-FCE335FD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3384</TotalTime>
  <Pages>37</Pages>
  <Words>10202</Words>
  <Characters>58158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Larchenko</cp:lastModifiedBy>
  <cp:revision>301</cp:revision>
  <cp:lastPrinted>2023-03-21T03:45:00Z</cp:lastPrinted>
  <dcterms:created xsi:type="dcterms:W3CDTF">2021-07-21T04:50:00Z</dcterms:created>
  <dcterms:modified xsi:type="dcterms:W3CDTF">2023-10-03T01:48:00Z</dcterms:modified>
</cp:coreProperties>
</file>