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DC" w:rsidRDefault="00664EDC" w:rsidP="00664ED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664EDC" w:rsidRDefault="00664EDC" w:rsidP="00664EDC">
      <w:pPr>
        <w:jc w:val="center"/>
        <w:rPr>
          <w:rFonts w:ascii="Arial" w:hAnsi="Arial" w:cs="Arial"/>
          <w:b/>
        </w:rPr>
      </w:pPr>
      <w:r w:rsidRPr="00840AA7">
        <w:rPr>
          <w:rFonts w:ascii="Arial" w:hAnsi="Arial" w:cs="Arial"/>
          <w:b/>
          <w:noProof/>
        </w:rPr>
        <w:drawing>
          <wp:inline distT="0" distB="0" distL="0" distR="0" wp14:anchorId="07516A84" wp14:editId="597000B0">
            <wp:extent cx="561975" cy="657225"/>
            <wp:effectExtent l="19050" t="0" r="952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DC" w:rsidRPr="00510E53" w:rsidRDefault="00664EDC" w:rsidP="00664EDC">
      <w:pPr>
        <w:jc w:val="center"/>
        <w:rPr>
          <w:rFonts w:ascii="Arial" w:hAnsi="Arial" w:cs="Arial"/>
          <w:b/>
        </w:rPr>
      </w:pPr>
      <w:r w:rsidRPr="00510E53">
        <w:rPr>
          <w:rFonts w:ascii="Arial" w:hAnsi="Arial" w:cs="Arial"/>
          <w:b/>
        </w:rPr>
        <w:t>Администрация Боготольского района</w:t>
      </w:r>
    </w:p>
    <w:p w:rsidR="00664EDC" w:rsidRPr="00510E53" w:rsidRDefault="00664EDC" w:rsidP="00664EDC">
      <w:pPr>
        <w:jc w:val="center"/>
        <w:rPr>
          <w:rFonts w:ascii="Arial" w:hAnsi="Arial" w:cs="Arial"/>
          <w:b/>
        </w:rPr>
      </w:pPr>
      <w:r w:rsidRPr="00510E53">
        <w:rPr>
          <w:rFonts w:ascii="Arial" w:hAnsi="Arial" w:cs="Arial"/>
          <w:b/>
        </w:rPr>
        <w:t>Красноярского края</w:t>
      </w:r>
    </w:p>
    <w:p w:rsidR="00664EDC" w:rsidRPr="00510E53" w:rsidRDefault="00664EDC" w:rsidP="00664EDC">
      <w:pPr>
        <w:jc w:val="center"/>
        <w:rPr>
          <w:rFonts w:ascii="Arial" w:hAnsi="Arial" w:cs="Arial"/>
        </w:rPr>
      </w:pPr>
    </w:p>
    <w:p w:rsidR="00664EDC" w:rsidRPr="00510E53" w:rsidRDefault="00664EDC" w:rsidP="00664EDC">
      <w:pPr>
        <w:jc w:val="center"/>
        <w:rPr>
          <w:rFonts w:ascii="Arial" w:hAnsi="Arial" w:cs="Arial"/>
          <w:b/>
        </w:rPr>
      </w:pPr>
      <w:r w:rsidRPr="00510E53">
        <w:rPr>
          <w:rFonts w:ascii="Arial" w:hAnsi="Arial" w:cs="Arial"/>
          <w:b/>
        </w:rPr>
        <w:t>ПОСТАНОВЛЕНИЕ</w:t>
      </w:r>
    </w:p>
    <w:p w:rsidR="00664EDC" w:rsidRPr="00510E53" w:rsidRDefault="00664EDC" w:rsidP="00664EDC">
      <w:pPr>
        <w:rPr>
          <w:rFonts w:ascii="Arial" w:hAnsi="Arial" w:cs="Arial"/>
          <w:b/>
        </w:rPr>
      </w:pPr>
    </w:p>
    <w:p w:rsidR="00664EDC" w:rsidRPr="00510E53" w:rsidRDefault="00664EDC" w:rsidP="00664EDC">
      <w:pPr>
        <w:jc w:val="center"/>
        <w:rPr>
          <w:rFonts w:ascii="Arial" w:hAnsi="Arial" w:cs="Arial"/>
          <w:b/>
        </w:rPr>
      </w:pPr>
      <w:r w:rsidRPr="00510E53">
        <w:rPr>
          <w:rFonts w:ascii="Arial" w:hAnsi="Arial" w:cs="Arial"/>
        </w:rPr>
        <w:t>г. Боготол</w:t>
      </w:r>
    </w:p>
    <w:p w:rsidR="00664EDC" w:rsidRPr="00DB7DEB" w:rsidRDefault="00664EDC" w:rsidP="00664EDC">
      <w:pPr>
        <w:pStyle w:val="a3"/>
        <w:rPr>
          <w:rFonts w:ascii="Arial" w:eastAsia="Calibri" w:hAnsi="Arial" w:cs="Arial"/>
          <w:sz w:val="24"/>
          <w:szCs w:val="24"/>
        </w:rPr>
      </w:pPr>
      <w:r w:rsidRPr="00DB7DE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DB7DEB"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 </w:t>
      </w:r>
      <w:r w:rsidRPr="00DB7DEB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 декабря </w:t>
      </w:r>
      <w:r w:rsidRPr="00DB7DEB">
        <w:rPr>
          <w:rFonts w:ascii="Arial" w:eastAsia="Calibri" w:hAnsi="Arial" w:cs="Arial"/>
          <w:sz w:val="24"/>
          <w:szCs w:val="24"/>
        </w:rPr>
        <w:t>20</w:t>
      </w:r>
      <w:r w:rsidRPr="000100F8">
        <w:rPr>
          <w:rFonts w:ascii="Arial" w:eastAsia="Calibri" w:hAnsi="Arial" w:cs="Arial"/>
          <w:sz w:val="24"/>
          <w:szCs w:val="24"/>
        </w:rPr>
        <w:t>23</w:t>
      </w:r>
      <w:r w:rsidRPr="00DB7DEB">
        <w:rPr>
          <w:rFonts w:ascii="Arial" w:eastAsia="Calibri" w:hAnsi="Arial" w:cs="Arial"/>
          <w:sz w:val="24"/>
          <w:szCs w:val="24"/>
        </w:rPr>
        <w:t xml:space="preserve"> года</w:t>
      </w:r>
      <w:r w:rsidRPr="00DB7DEB">
        <w:rPr>
          <w:rFonts w:ascii="Arial" w:eastAsia="Calibri" w:hAnsi="Arial" w:cs="Arial"/>
          <w:sz w:val="24"/>
          <w:szCs w:val="24"/>
        </w:rPr>
        <w:tab/>
      </w:r>
      <w:r w:rsidRPr="00DB7DEB">
        <w:rPr>
          <w:rFonts w:ascii="Arial" w:eastAsia="Calibri" w:hAnsi="Arial" w:cs="Arial"/>
          <w:sz w:val="24"/>
          <w:szCs w:val="24"/>
        </w:rPr>
        <w:tab/>
      </w:r>
      <w:r w:rsidRPr="00DB7DEB">
        <w:rPr>
          <w:rFonts w:ascii="Arial" w:eastAsia="Calibri" w:hAnsi="Arial" w:cs="Arial"/>
          <w:sz w:val="24"/>
          <w:szCs w:val="24"/>
        </w:rPr>
        <w:tab/>
      </w:r>
      <w:r w:rsidRPr="00DB7DEB">
        <w:rPr>
          <w:rFonts w:ascii="Arial" w:eastAsia="Calibri" w:hAnsi="Arial" w:cs="Arial"/>
          <w:sz w:val="24"/>
          <w:szCs w:val="24"/>
        </w:rPr>
        <w:tab/>
      </w:r>
      <w:r w:rsidRPr="00DB7DEB">
        <w:rPr>
          <w:rFonts w:ascii="Arial" w:eastAsia="Calibri" w:hAnsi="Arial" w:cs="Arial"/>
          <w:sz w:val="24"/>
          <w:szCs w:val="24"/>
        </w:rPr>
        <w:tab/>
      </w:r>
      <w:r w:rsidRPr="00DB7DEB">
        <w:rPr>
          <w:rFonts w:ascii="Arial" w:eastAsia="Calibri" w:hAnsi="Arial" w:cs="Arial"/>
          <w:sz w:val="24"/>
          <w:szCs w:val="24"/>
        </w:rPr>
        <w:tab/>
      </w:r>
      <w:r w:rsidRPr="00DB7DEB">
        <w:rPr>
          <w:rFonts w:ascii="Arial" w:eastAsia="Calibri" w:hAnsi="Arial" w:cs="Arial"/>
          <w:sz w:val="24"/>
          <w:szCs w:val="24"/>
        </w:rPr>
        <w:tab/>
        <w:t>№</w:t>
      </w:r>
      <w:r>
        <w:rPr>
          <w:rFonts w:ascii="Arial" w:eastAsia="Calibri" w:hAnsi="Arial" w:cs="Arial"/>
          <w:sz w:val="24"/>
          <w:szCs w:val="24"/>
        </w:rPr>
        <w:t xml:space="preserve"> _____ </w:t>
      </w:r>
      <w:r w:rsidRPr="00DB7DEB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B7DEB">
        <w:rPr>
          <w:rFonts w:ascii="Arial" w:eastAsia="Calibri" w:hAnsi="Arial" w:cs="Arial"/>
          <w:sz w:val="24"/>
          <w:szCs w:val="24"/>
        </w:rPr>
        <w:t>п</w:t>
      </w:r>
    </w:p>
    <w:p w:rsidR="00664EDC" w:rsidRPr="00DB7DEB" w:rsidRDefault="00664EDC" w:rsidP="00664EDC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664EDC" w:rsidRPr="00B336CE" w:rsidRDefault="00664EDC" w:rsidP="00664EDC">
      <w:pPr>
        <w:pStyle w:val="a3"/>
        <w:rPr>
          <w:rFonts w:ascii="Arial" w:hAnsi="Arial" w:cs="Arial"/>
          <w:i/>
          <w:sz w:val="24"/>
          <w:szCs w:val="24"/>
        </w:rPr>
      </w:pPr>
    </w:p>
    <w:p w:rsidR="00664EDC" w:rsidRPr="006E5392" w:rsidRDefault="00664EDC" w:rsidP="00664EDC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E5392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Боготольского района от 24.05.2012 № 250-п «Об утверждении Примерного положения </w:t>
      </w:r>
      <w:r w:rsidRPr="006E5392">
        <w:rPr>
          <w:rFonts w:ascii="Arial" w:hAnsi="Arial" w:cs="Arial"/>
          <w:b w:val="0"/>
          <w:bCs w:val="0"/>
          <w:sz w:val="24"/>
          <w:szCs w:val="24"/>
        </w:rPr>
        <w:t>об оплате труда работников бюджетных учреждений культуры»</w:t>
      </w:r>
    </w:p>
    <w:p w:rsidR="00664EDC" w:rsidRPr="006E5392" w:rsidRDefault="00664EDC" w:rsidP="00664EDC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664EDC" w:rsidRPr="006E5392" w:rsidRDefault="00664EDC" w:rsidP="00664EDC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E5392">
        <w:rPr>
          <w:rFonts w:ascii="Arial" w:hAnsi="Arial" w:cs="Arial"/>
          <w:b w:val="0"/>
          <w:sz w:val="24"/>
          <w:szCs w:val="24"/>
        </w:rPr>
        <w:t>В соответствии со статьей 12 Трудового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Боготольского районного Совета депутатов от 29.06.2011 № 13-68 «Об утверждении Положения о системах оплаты труда работников районных муниципальных учреждений», руководствуясь статьей 18 Устава Боготольского района Красноярского края,</w:t>
      </w:r>
    </w:p>
    <w:p w:rsidR="00664EDC" w:rsidRDefault="00664EDC" w:rsidP="00664E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B7DEB">
        <w:rPr>
          <w:rFonts w:ascii="Arial" w:hAnsi="Arial" w:cs="Arial"/>
          <w:sz w:val="24"/>
          <w:szCs w:val="24"/>
        </w:rPr>
        <w:t>ПОСТАНОВЛЯЮ:</w:t>
      </w:r>
    </w:p>
    <w:p w:rsidR="00664EDC" w:rsidRDefault="00664EDC" w:rsidP="00664EDC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D835CB">
        <w:rPr>
          <w:rFonts w:ascii="Arial" w:hAnsi="Arial" w:cs="Arial"/>
          <w:b w:val="0"/>
          <w:sz w:val="24"/>
          <w:szCs w:val="24"/>
        </w:rPr>
        <w:t>1. Внести в Приложение к</w:t>
      </w:r>
      <w:r>
        <w:rPr>
          <w:rFonts w:ascii="Arial" w:hAnsi="Arial" w:cs="Arial"/>
          <w:sz w:val="24"/>
          <w:szCs w:val="24"/>
        </w:rPr>
        <w:t xml:space="preserve"> </w:t>
      </w:r>
      <w:r w:rsidRPr="006E5392">
        <w:rPr>
          <w:rFonts w:ascii="Arial" w:hAnsi="Arial" w:cs="Arial"/>
          <w:b w:val="0"/>
          <w:sz w:val="24"/>
          <w:szCs w:val="24"/>
        </w:rPr>
        <w:t xml:space="preserve">постановлению администрации Боготольского района от 24.05.2012 № 250-п «Об утверждении Примерного положения </w:t>
      </w:r>
      <w:r w:rsidRPr="006E5392">
        <w:rPr>
          <w:rFonts w:ascii="Arial" w:hAnsi="Arial" w:cs="Arial"/>
          <w:b w:val="0"/>
          <w:bCs w:val="0"/>
          <w:sz w:val="24"/>
          <w:szCs w:val="24"/>
        </w:rPr>
        <w:t>об оплате труда работников бюджетных учреждений культуры</w:t>
      </w:r>
      <w:r w:rsidRPr="00D835CB">
        <w:rPr>
          <w:rFonts w:ascii="Arial" w:hAnsi="Arial" w:cs="Arial"/>
          <w:b w:val="0"/>
          <w:bCs w:val="0"/>
          <w:sz w:val="24"/>
          <w:szCs w:val="24"/>
        </w:rPr>
        <w:t xml:space="preserve">» </w:t>
      </w:r>
      <w:r w:rsidRPr="00D835CB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разделе 4: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 w:rsidRPr="00664EDC">
        <w:rPr>
          <w:rFonts w:ascii="Arial" w:hAnsi="Arial" w:cs="Arial"/>
          <w:sz w:val="24"/>
          <w:szCs w:val="24"/>
        </w:rPr>
        <w:t xml:space="preserve">подпункт </w:t>
      </w:r>
      <w:r w:rsidRPr="00664EDC">
        <w:rPr>
          <w:rFonts w:ascii="Arial" w:hAnsi="Arial" w:cs="Arial"/>
          <w:sz w:val="24"/>
          <w:szCs w:val="24"/>
          <w:lang w:bidi="ml"/>
        </w:rPr>
        <w:t>4.3.4</w:t>
      </w:r>
      <w:r>
        <w:rPr>
          <w:rFonts w:ascii="Arial" w:hAnsi="Arial" w:cs="Arial"/>
          <w:sz w:val="24"/>
          <w:szCs w:val="24"/>
          <w:lang w:bidi="ml"/>
        </w:rPr>
        <w:t xml:space="preserve"> пункта 4.3 считать пунктом 4.3.5;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  <w:lang w:bidi="ml"/>
        </w:rPr>
      </w:pPr>
      <w:r>
        <w:rPr>
          <w:rFonts w:ascii="Arial" w:hAnsi="Arial" w:cs="Arial"/>
          <w:sz w:val="24"/>
          <w:szCs w:val="24"/>
          <w:lang w:bidi="ml"/>
        </w:rPr>
        <w:t>подпункт 4.3.4 пункта 4.3 изложить в следующей редакции: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ml"/>
        </w:rPr>
        <w:t>«4.3.4</w:t>
      </w:r>
      <w:r>
        <w:rPr>
          <w:rFonts w:ascii="Arial" w:hAnsi="Arial" w:cs="Arial"/>
          <w:sz w:val="24"/>
          <w:szCs w:val="24"/>
        </w:rPr>
        <w:t>. Специальная краевая выплата: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Р</w:t>
      </w:r>
      <w:r w:rsidRPr="00664EDC">
        <w:rPr>
          <w:rFonts w:ascii="Arial" w:eastAsia="Arial Unicode MS" w:hAnsi="Arial" w:cs="Arial"/>
          <w:sz w:val="24"/>
          <w:szCs w:val="24"/>
        </w:rPr>
        <w:t>уководителям учреждений, их заместителям и главным бухгалтерам</w:t>
      </w:r>
      <w:r>
        <w:rPr>
          <w:rFonts w:ascii="Arial" w:hAnsi="Arial" w:cs="Arial"/>
          <w:sz w:val="24"/>
          <w:szCs w:val="24"/>
        </w:rPr>
        <w:t xml:space="preserve"> в целях повышения уровня оплаты труда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выполняемой норме труда (трудовых обязанностей) составляет 3 000 рублей.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выплату, установленную абзацем 2 настоящего подпункта,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Размер специальной краевой выплаты руководителям учреждений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0C48F7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</w:t>
      </w:r>
      <w:r w:rsidRPr="000C48F7">
        <w:rPr>
          <w:rFonts w:ascii="Arial" w:hAnsi="Arial" w:cs="Arial"/>
          <w:sz w:val="24"/>
          <w:szCs w:val="24"/>
        </w:rPr>
        <w:lastRenderedPageBreak/>
        <w:t>пособий по временной нетрудоспособности, увеличивается на размер, рассчитываемый по формуле: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C48F7">
        <w:rPr>
          <w:rFonts w:ascii="Arial" w:hAnsi="Arial" w:cs="Arial"/>
          <w:sz w:val="24"/>
          <w:szCs w:val="24"/>
        </w:rPr>
        <w:t>СКВув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C48F7">
        <w:rPr>
          <w:rFonts w:ascii="Arial" w:hAnsi="Arial" w:cs="Arial"/>
          <w:sz w:val="24"/>
          <w:szCs w:val="24"/>
        </w:rPr>
        <w:t>Отп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0C48F7">
        <w:rPr>
          <w:rFonts w:ascii="Arial" w:hAnsi="Arial" w:cs="Arial"/>
          <w:sz w:val="24"/>
          <w:szCs w:val="24"/>
        </w:rPr>
        <w:t>Кув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C48F7">
        <w:rPr>
          <w:rFonts w:ascii="Arial" w:hAnsi="Arial" w:cs="Arial"/>
          <w:sz w:val="24"/>
          <w:szCs w:val="24"/>
        </w:rPr>
        <w:t>Отп</w:t>
      </w:r>
      <w:proofErr w:type="spellEnd"/>
      <w:r w:rsidRPr="000C48F7">
        <w:rPr>
          <w:rFonts w:ascii="Arial" w:hAnsi="Arial" w:cs="Arial"/>
          <w:sz w:val="24"/>
          <w:szCs w:val="24"/>
        </w:rPr>
        <w:t>, (1)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где: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C48F7">
        <w:rPr>
          <w:rFonts w:ascii="Arial" w:hAnsi="Arial" w:cs="Arial"/>
          <w:sz w:val="24"/>
          <w:szCs w:val="24"/>
        </w:rPr>
        <w:t>СКВув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C48F7">
        <w:rPr>
          <w:rFonts w:ascii="Arial" w:hAnsi="Arial" w:cs="Arial"/>
          <w:sz w:val="24"/>
          <w:szCs w:val="24"/>
        </w:rPr>
        <w:t>Отп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C48F7">
        <w:rPr>
          <w:rFonts w:ascii="Arial" w:hAnsi="Arial" w:cs="Arial"/>
          <w:sz w:val="24"/>
          <w:szCs w:val="24"/>
        </w:rPr>
        <w:t>Кув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0C48F7">
        <w:rPr>
          <w:rFonts w:ascii="Arial" w:hAnsi="Arial" w:cs="Arial"/>
          <w:sz w:val="24"/>
          <w:szCs w:val="24"/>
        </w:rPr>
        <w:t>Кув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определяется следующим образом: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C48F7">
        <w:rPr>
          <w:rFonts w:ascii="Arial" w:hAnsi="Arial" w:cs="Arial"/>
          <w:sz w:val="24"/>
          <w:szCs w:val="24"/>
        </w:rPr>
        <w:t>Кув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= (Зпф1 + (СКВ х </w:t>
      </w:r>
      <w:proofErr w:type="spellStart"/>
      <w:r w:rsidRPr="000C48F7">
        <w:rPr>
          <w:rFonts w:ascii="Arial" w:hAnsi="Arial" w:cs="Arial"/>
          <w:sz w:val="24"/>
          <w:szCs w:val="24"/>
        </w:rPr>
        <w:t>Кмес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0C48F7">
        <w:rPr>
          <w:rFonts w:ascii="Arial" w:hAnsi="Arial" w:cs="Arial"/>
          <w:sz w:val="24"/>
          <w:szCs w:val="24"/>
        </w:rPr>
        <w:t>Крк</w:t>
      </w:r>
      <w:proofErr w:type="spellEnd"/>
      <w:r w:rsidRPr="000C48F7">
        <w:rPr>
          <w:rFonts w:ascii="Arial" w:hAnsi="Arial" w:cs="Arial"/>
          <w:sz w:val="24"/>
          <w:szCs w:val="24"/>
        </w:rPr>
        <w:t>) + Зпф2) / (Зпф1 + Зпф2), (2)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где: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C48F7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664EDC" w:rsidRPr="000C48F7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C48F7">
        <w:rPr>
          <w:rFonts w:ascii="Arial" w:hAnsi="Arial" w:cs="Arial"/>
          <w:sz w:val="24"/>
          <w:szCs w:val="24"/>
        </w:rPr>
        <w:t>Кмес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C48F7">
        <w:rPr>
          <w:rFonts w:ascii="Arial" w:hAnsi="Arial" w:cs="Arial"/>
          <w:sz w:val="24"/>
          <w:szCs w:val="24"/>
        </w:rPr>
        <w:t>Крк</w:t>
      </w:r>
      <w:proofErr w:type="spellEnd"/>
      <w:r w:rsidRPr="000C48F7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>
        <w:rPr>
          <w:rFonts w:ascii="Arial" w:hAnsi="Arial" w:cs="Arial"/>
          <w:sz w:val="24"/>
          <w:szCs w:val="24"/>
        </w:rPr>
        <w:t>;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</w:t>
      </w:r>
      <w:r w:rsidR="00DD0F1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D0F12" w:rsidRDefault="00664EDC" w:rsidP="00DD0F12">
      <w:pPr>
        <w:pStyle w:val="ConsPlusNormal"/>
        <w:widowControl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="00DD0F12" w:rsidRPr="00897CD0">
        <w:rPr>
          <w:sz w:val="24"/>
          <w:szCs w:val="24"/>
        </w:rPr>
        <w:t>Предельный уровень соотношения средней заработной платы руководителя</w:t>
      </w:r>
      <w:r w:rsidR="00DD0F12">
        <w:rPr>
          <w:sz w:val="24"/>
          <w:szCs w:val="24"/>
        </w:rPr>
        <w:t>м</w:t>
      </w:r>
      <w:r w:rsidR="00DD0F12" w:rsidRPr="00897CD0">
        <w:rPr>
          <w:sz w:val="24"/>
          <w:szCs w:val="24"/>
        </w:rPr>
        <w:t xml:space="preserve"> учреждени</w:t>
      </w:r>
      <w:r w:rsidR="00DD0F12">
        <w:rPr>
          <w:sz w:val="24"/>
          <w:szCs w:val="24"/>
        </w:rPr>
        <w:t>й, из заместителей и главным бухгалтерам</w:t>
      </w:r>
      <w:r w:rsidR="00DD0F12" w:rsidRPr="00897CD0">
        <w:rPr>
          <w:sz w:val="24"/>
          <w:szCs w:val="24"/>
        </w:rPr>
        <w:t xml:space="preserve"> и средней заработной платы работников учреждения ежегодно устанавливается администрацией Боготольского района в кратности от 1 до </w:t>
      </w:r>
      <w:r w:rsidR="00DD0F12">
        <w:rPr>
          <w:sz w:val="24"/>
          <w:szCs w:val="24"/>
        </w:rPr>
        <w:t>6</w:t>
      </w:r>
      <w:r w:rsidR="00DD0F12" w:rsidRPr="00897CD0">
        <w:rPr>
          <w:sz w:val="24"/>
          <w:szCs w:val="24"/>
        </w:rPr>
        <w:t>. (</w:t>
      </w:r>
      <w:r w:rsidR="00DD0F12" w:rsidRPr="00897CD0">
        <w:rPr>
          <w:i/>
          <w:sz w:val="24"/>
          <w:szCs w:val="24"/>
        </w:rPr>
        <w:t>пункт дополнен постановлением администрации Боготольского района от 12.12.2016 №</w:t>
      </w:r>
      <w:r w:rsidR="00DD0F12">
        <w:rPr>
          <w:i/>
          <w:sz w:val="24"/>
          <w:szCs w:val="24"/>
        </w:rPr>
        <w:t xml:space="preserve"> </w:t>
      </w:r>
      <w:r w:rsidR="00DD0F12" w:rsidRPr="00897CD0">
        <w:rPr>
          <w:i/>
          <w:sz w:val="24"/>
          <w:szCs w:val="24"/>
        </w:rPr>
        <w:t>417-п)</w:t>
      </w:r>
      <w:r w:rsidR="00DD0F12" w:rsidRPr="00DD0F12">
        <w:rPr>
          <w:sz w:val="24"/>
          <w:szCs w:val="24"/>
        </w:rPr>
        <w:t>.</w:t>
      </w:r>
      <w:r w:rsidR="00DD0F12" w:rsidRPr="00DD0F12">
        <w:rPr>
          <w:sz w:val="24"/>
          <w:szCs w:val="24"/>
        </w:rPr>
        <w:t>».</w:t>
      </w:r>
    </w:p>
    <w:p w:rsidR="00664EDC" w:rsidRDefault="00DD0F12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4.9.1 пункта 4.9 изложить в следующей редакции:</w:t>
      </w:r>
    </w:p>
    <w:p w:rsidR="00DD0F12" w:rsidRPr="00E031A9" w:rsidRDefault="00DD0F12" w:rsidP="00DD0F12">
      <w:pPr>
        <w:pStyle w:val="ConsPlusNormal"/>
        <w:widowControl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«4.9. </w:t>
      </w:r>
      <w:r w:rsidRPr="00E031A9">
        <w:rPr>
          <w:rFonts w:eastAsia="Arial Unicode MS"/>
          <w:sz w:val="24"/>
          <w:szCs w:val="24"/>
        </w:rPr>
        <w:t xml:space="preserve">Выплаты стимулирующего характера, за </w:t>
      </w:r>
      <w:r>
        <w:rPr>
          <w:rFonts w:eastAsia="Arial Unicode MS"/>
          <w:sz w:val="24"/>
          <w:szCs w:val="24"/>
        </w:rPr>
        <w:t xml:space="preserve">исключением персональных выплат, специальной краевой выплаты </w:t>
      </w:r>
      <w:r w:rsidRPr="00E031A9">
        <w:rPr>
          <w:rFonts w:eastAsia="Arial Unicode MS"/>
          <w:sz w:val="24"/>
          <w:szCs w:val="24"/>
        </w:rPr>
        <w:t>и выплат по итогам работы,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за предыдущий квартал и выплачиваются один раз в квартал</w:t>
      </w:r>
      <w:r>
        <w:rPr>
          <w:rFonts w:eastAsia="Arial Unicode MS"/>
          <w:sz w:val="24"/>
          <w:szCs w:val="24"/>
        </w:rPr>
        <w:t>, в месяц, следующий</w:t>
      </w:r>
      <w:r w:rsidRPr="00E031A9">
        <w:rPr>
          <w:rFonts w:eastAsia="Arial Unicode MS"/>
          <w:sz w:val="24"/>
          <w:szCs w:val="24"/>
        </w:rPr>
        <w:t xml:space="preserve"> за оцениваемый квартал</w:t>
      </w:r>
      <w:r w:rsidRPr="00E031A9">
        <w:rPr>
          <w:rFonts w:eastAsia="Arial Unicode MS"/>
          <w:i/>
          <w:sz w:val="24"/>
          <w:szCs w:val="24"/>
        </w:rPr>
        <w:t>.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B7DEB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664EDC" w:rsidRPr="000100F8" w:rsidRDefault="00664EDC" w:rsidP="00664EDC">
      <w:pPr>
        <w:pStyle w:val="a3"/>
        <w:ind w:firstLine="720"/>
        <w:jc w:val="both"/>
        <w:rPr>
          <w:rStyle w:val="a5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B7D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</w:t>
      </w:r>
      <w:r w:rsidRPr="00DB7DEB">
        <w:rPr>
          <w:rFonts w:ascii="Arial" w:hAnsi="Arial" w:cs="Arial"/>
          <w:sz w:val="24"/>
          <w:szCs w:val="24"/>
        </w:rPr>
        <w:t>публикова</w:t>
      </w:r>
      <w:r>
        <w:rPr>
          <w:rFonts w:ascii="Arial" w:hAnsi="Arial" w:cs="Arial"/>
          <w:sz w:val="24"/>
          <w:szCs w:val="24"/>
        </w:rPr>
        <w:t>ть постановление</w:t>
      </w:r>
      <w:r w:rsidRPr="00DB7DEB">
        <w:rPr>
          <w:rFonts w:ascii="Arial" w:hAnsi="Arial" w:cs="Arial"/>
          <w:sz w:val="24"/>
          <w:szCs w:val="24"/>
        </w:rPr>
        <w:t xml:space="preserve"> в периодическом печатном издании «Официальный вестник Боготольского района» и размещению на официальном сайте Боготольского района в сети Интернет </w:t>
      </w:r>
      <w:hyperlink r:id="rId5" w:history="1">
        <w:r w:rsidRPr="00DB7DEB">
          <w:rPr>
            <w:rStyle w:val="a5"/>
            <w:rFonts w:ascii="Arial" w:hAnsi="Arial" w:cs="Arial"/>
            <w:sz w:val="24"/>
            <w:szCs w:val="24"/>
          </w:rPr>
          <w:t>www.bogotol-r.ru</w:t>
        </w:r>
      </w:hyperlink>
      <w:r w:rsidRPr="00DB7DEB">
        <w:rPr>
          <w:rStyle w:val="a5"/>
          <w:rFonts w:ascii="Arial" w:hAnsi="Arial" w:cs="Arial"/>
          <w:sz w:val="24"/>
          <w:szCs w:val="24"/>
        </w:rPr>
        <w:t>.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E43F58">
        <w:rPr>
          <w:rFonts w:ascii="Arial" w:hAnsi="Arial" w:cs="Arial"/>
          <w:sz w:val="24"/>
          <w:szCs w:val="24"/>
        </w:rPr>
        <w:lastRenderedPageBreak/>
        <w:t xml:space="preserve">4. Постановление вступает в силу в день, следующий за днем его официального опубликования, </w:t>
      </w:r>
      <w:r>
        <w:rPr>
          <w:rFonts w:ascii="Arial" w:hAnsi="Arial" w:cs="Arial"/>
          <w:sz w:val="24"/>
          <w:szCs w:val="24"/>
        </w:rPr>
        <w:t>но не ранее 01.01.2024 года.</w:t>
      </w:r>
    </w:p>
    <w:p w:rsidR="00664EDC" w:rsidRDefault="00664EDC" w:rsidP="00664ED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Абзацы </w:t>
      </w:r>
      <w:r w:rsidR="009D2F17">
        <w:rPr>
          <w:rFonts w:ascii="Arial" w:hAnsi="Arial" w:cs="Arial"/>
          <w:sz w:val="24"/>
          <w:szCs w:val="24"/>
        </w:rPr>
        <w:t>восьмой</w:t>
      </w:r>
      <w:r>
        <w:rPr>
          <w:rFonts w:ascii="Arial" w:hAnsi="Arial" w:cs="Arial"/>
          <w:sz w:val="24"/>
          <w:szCs w:val="24"/>
        </w:rPr>
        <w:t xml:space="preserve"> – двадцать </w:t>
      </w:r>
      <w:r w:rsidR="009D2F17">
        <w:rPr>
          <w:rFonts w:ascii="Arial" w:hAnsi="Arial" w:cs="Arial"/>
          <w:sz w:val="24"/>
          <w:szCs w:val="24"/>
        </w:rPr>
        <w:t>первый</w:t>
      </w:r>
      <w:r>
        <w:rPr>
          <w:rFonts w:ascii="Arial" w:hAnsi="Arial" w:cs="Arial"/>
          <w:sz w:val="24"/>
          <w:szCs w:val="24"/>
        </w:rPr>
        <w:t xml:space="preserve"> пункта 1.1 Постановления действуют до 31 декабря 2024 года включительно.</w:t>
      </w: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664EDC" w:rsidRDefault="00664EDC" w:rsidP="00664ED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664EDC" w:rsidRPr="00426534" w:rsidRDefault="00664EDC" w:rsidP="00664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426534">
        <w:rPr>
          <w:rFonts w:ascii="Arial" w:hAnsi="Arial" w:cs="Arial"/>
        </w:rPr>
        <w:t xml:space="preserve"> Боготольского района</w:t>
      </w:r>
      <w:r w:rsidRPr="00426534">
        <w:rPr>
          <w:rFonts w:ascii="Arial" w:hAnsi="Arial" w:cs="Arial"/>
        </w:rPr>
        <w:tab/>
      </w:r>
      <w:proofErr w:type="gramStart"/>
      <w:r w:rsidRPr="004265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426534">
        <w:rPr>
          <w:rFonts w:ascii="Arial" w:hAnsi="Arial" w:cs="Arial"/>
        </w:rPr>
        <w:tab/>
      </w:r>
      <w:proofErr w:type="gramEnd"/>
      <w:r w:rsidRPr="00426534">
        <w:rPr>
          <w:rFonts w:ascii="Arial" w:hAnsi="Arial" w:cs="Arial"/>
        </w:rPr>
        <w:t xml:space="preserve">            </w:t>
      </w:r>
      <w:r w:rsidRPr="0042653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Н.В. </w:t>
      </w:r>
      <w:proofErr w:type="spellStart"/>
      <w:r>
        <w:rPr>
          <w:rFonts w:ascii="Arial" w:hAnsi="Arial" w:cs="Arial"/>
        </w:rPr>
        <w:t>Бакуневич</w:t>
      </w:r>
      <w:proofErr w:type="spellEnd"/>
    </w:p>
    <w:p w:rsidR="00955CF7" w:rsidRDefault="00955CF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Default="009D2F17"/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eastAsia="Calibri" w:hAnsi="Arial" w:cs="Arial"/>
        </w:rPr>
        <w:lastRenderedPageBreak/>
        <w:t>Приложение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к Постановлению</w:t>
      </w:r>
    </w:p>
    <w:p w:rsidR="009D2F17" w:rsidRPr="009D2F17" w:rsidRDefault="009D2F17" w:rsidP="009D2F17">
      <w:pPr>
        <w:jc w:val="right"/>
        <w:rPr>
          <w:rFonts w:ascii="Arial" w:eastAsia="Calibri" w:hAnsi="Arial" w:cs="Arial"/>
        </w:rPr>
      </w:pPr>
      <w:r w:rsidRPr="009D2F17">
        <w:rPr>
          <w:rFonts w:ascii="Arial" w:hAnsi="Arial" w:cs="Arial"/>
        </w:rPr>
        <w:t>от _________________ № _______-п</w:t>
      </w:r>
    </w:p>
    <w:p w:rsidR="009D2F17" w:rsidRPr="009D2F17" w:rsidRDefault="009D2F17" w:rsidP="009D2F1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F17">
        <w:rPr>
          <w:rFonts w:ascii="Arial" w:hAnsi="Arial" w:cs="Arial"/>
          <w:b/>
          <w:bCs/>
        </w:rPr>
        <w:t>ПРИМЕРНОЕ ПОЛОЖЕНИЕ ОБ ОПЛАТЕ ТРУДА РАБОТНИКОВ МУНИЦИПАЛЬНЫХ БЮДЖЕТНЫХ УЧРЕЖДЕНИЙ КУЛЬТУРЫ И МУНИЦИПАЛЬНЫХ ОБРАЗОВАТЕЛЬНЫХ УЧРЕЖДЕНИЙ ДОПОЛНИТЕЛЬНОГО ОБРАЗОВАНИЯ ДЕТЕЙ В ОБЛАСТИ КУЛЬТУРА</w:t>
      </w: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9D2F17">
        <w:rPr>
          <w:rFonts w:ascii="Arial" w:hAnsi="Arial" w:cs="Arial"/>
        </w:rPr>
        <w:t>I.ОБЩИЕ ПОЛОЖЕНИЯ</w:t>
      </w:r>
    </w:p>
    <w:p w:rsidR="009D2F17" w:rsidRPr="009D2F17" w:rsidRDefault="009D2F17" w:rsidP="009D2F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1.1. Примерное положение об оплате труда работников муниципальных бюджетных учреждений культуры и муниципальных образовательных учреждений дополнительного образования детей в области культура Боготольского района (далее - Примерное положение), разработано на основании Трудового Кодекса Российской Федерации, статьи 15 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Боготольского районного Совета депутатов от 29.06.2011 № 13-68 «Об утверждении Положения о системах оплаты труда работников муниципальных бюджетных и казенных учреждений», в редакции от 18.10.2011 № 15-80 «О внесении изменений в Положение о новой системе оплаты труда работников муниципальных бюджетных и казенных учреждений» (в редакциях Решений от 18.10.2011. № 15-80, от 23.05.2012 № 18-104), руководствуясь статьей 28.2 Устава Боготольского района и регулирует порядок оплаты труда работников муниципальных бюджетных учреждений культуры и дополнительного образовательных учреждений дополнительного образования детей в области культура </w:t>
      </w:r>
      <w:r w:rsidRPr="009D2F17">
        <w:rPr>
          <w:rFonts w:ascii="Arial" w:hAnsi="Arial" w:cs="Arial"/>
          <w:i/>
        </w:rPr>
        <w:t>(в ред. постановления администрации Боготольского района от 10.10.2014 от № 688-п).</w:t>
      </w:r>
    </w:p>
    <w:p w:rsidR="009D2F17" w:rsidRPr="009D2F17" w:rsidRDefault="009D2F17" w:rsidP="009D2F17">
      <w:pPr>
        <w:tabs>
          <w:tab w:val="left" w:pos="550"/>
        </w:tabs>
        <w:ind w:firstLine="709"/>
        <w:rPr>
          <w:rFonts w:ascii="Arial" w:hAnsi="Arial" w:cs="Arial"/>
        </w:rPr>
      </w:pPr>
      <w:r w:rsidRPr="009D2F17">
        <w:rPr>
          <w:rFonts w:ascii="Arial" w:hAnsi="Arial" w:cs="Arial"/>
        </w:rPr>
        <w:t>1.2. Примерное положение включает в себя:</w:t>
      </w:r>
    </w:p>
    <w:p w:rsidR="009D2F17" w:rsidRPr="009D2F17" w:rsidRDefault="009D2F17" w:rsidP="009D2F17">
      <w:pPr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9D2F17" w:rsidRPr="009D2F17" w:rsidRDefault="009D2F17" w:rsidP="009D2F17">
      <w:pPr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виды выплат компенсационного характера, размеры и условия их осуществления;</w:t>
      </w:r>
    </w:p>
    <w:p w:rsidR="009D2F17" w:rsidRPr="009D2F17" w:rsidRDefault="009D2F17" w:rsidP="009D2F17">
      <w:pPr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условия оплаты труда руководителей учреждений, их заместителей и главных бухгалтеров;</w:t>
      </w:r>
    </w:p>
    <w:p w:rsidR="009D2F17" w:rsidRPr="009D2F17" w:rsidRDefault="009D2F17" w:rsidP="009D2F17">
      <w:pPr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9D2F17" w:rsidRPr="009D2F17" w:rsidRDefault="009D2F17" w:rsidP="009D2F17">
      <w:pPr>
        <w:spacing w:line="276" w:lineRule="auto"/>
        <w:jc w:val="both"/>
        <w:rPr>
          <w:rFonts w:ascii="Arial" w:hAnsi="Arial" w:cs="Arial"/>
        </w:rPr>
      </w:pPr>
    </w:p>
    <w:p w:rsidR="009D2F17" w:rsidRPr="009D2F17" w:rsidRDefault="009D2F17" w:rsidP="009D2F17">
      <w:pPr>
        <w:spacing w:line="276" w:lineRule="auto"/>
        <w:jc w:val="center"/>
        <w:rPr>
          <w:rFonts w:ascii="Arial" w:hAnsi="Arial" w:cs="Arial"/>
        </w:rPr>
      </w:pPr>
      <w:r w:rsidRPr="009D2F17">
        <w:rPr>
          <w:rFonts w:ascii="Arial" w:hAnsi="Arial" w:cs="Arial"/>
        </w:rPr>
        <w:t>II.МИНИМАЛЬНЫЕ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</w:t>
      </w:r>
      <w:r w:rsidRPr="009D2F17">
        <w:rPr>
          <w:rFonts w:ascii="Arial" w:hAnsi="Arial" w:cs="Arial"/>
          <w:i/>
        </w:rPr>
        <w:t>в ред. постановления администрации Боготольского района от 12.12.2016 № 417-п, от 19.12.2017 № 597-п, от 26.09.2019 № 543-п)</w:t>
      </w:r>
    </w:p>
    <w:p w:rsidR="009D2F17" w:rsidRPr="009D2F17" w:rsidRDefault="009D2F17" w:rsidP="009D2F17">
      <w:pPr>
        <w:spacing w:line="276" w:lineRule="auto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lastRenderedPageBreak/>
        <w:t xml:space="preserve">2.1. Минимальные размеры окладов (должностных окладов), ставок заработной платы по должностям работников культуры, искусства 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 xml:space="preserve">и кинематографии устанавливаются на основе отнесения занимаемых 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ими должностей к профессиональным квалификационным группам (далее – ПКГ), утверждённым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«Должности технических исполнителей и артистов вспомогательного состава», – 5881 рубль;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«Должности работников культуры, искусства и кинематографии среднего звена», – 8575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«Должности работников культуры, искусства и кинематографии ведущего звена», – 11559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«Должности руководящего состава учреждений культуры, искусства и кинематографии», – 15091 рубль.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i/>
          <w:lang w:bidi="ml"/>
        </w:rPr>
        <w:t>(в ред. постановлений администрации Боготольского района от 28.09.2017 № 445-п, от 19.12.2017 № 597-п, от 26.09.2019 № 543-п, от 22.06.2020 № 377-п, от 20.10.2020 № 537-п, от 11.05.2022; от 19.06.2023 №272-п)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 xml:space="preserve">2.2. Минимальные размеры окладов (должностных окладов), ставок заработной платы по профессиям рабочих культуры, искусства 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 xml:space="preserve">и кинематографии устанавливаются на основе отнесения занимаемых 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ими профессий к квалификационным уровням ПКГ, утверждённым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профессии, отнесённые к ПКГ «Профессии рабочих культуры, искусства и кинематографии первого уровня», – 5972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профессии, отнесённые к ПКГ «Профессии рабочих культуры, искусства и кинематографии второго уровня»: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1 квалификационный уровень – 6080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 квалификационный уровень – 7414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3 квалификационный уровень – 8148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i/>
        </w:rPr>
      </w:pPr>
      <w:r w:rsidRPr="009D2F17">
        <w:rPr>
          <w:rFonts w:ascii="Arial" w:hAnsi="Arial" w:cs="Arial"/>
          <w:lang w:bidi="ml"/>
        </w:rPr>
        <w:t>4 квалификационный уровень – 9815 рублей.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  <w:i/>
          <w:lang w:bidi="ml"/>
        </w:rPr>
        <w:t>(в ред. постановлений администрации Боготольского района от 28.09.2017 № 445-п, от 19.12.2017 № 597-п, от 26.09.2019 № 543-п, от 22.06.2020 № 377-п, от 20.10.2020 № 537-п, от 11.05.2022 №190-п; от 19.06.2023 №272-п)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2.3.</w:t>
      </w:r>
      <w:r w:rsidRPr="009D2F17">
        <w:t xml:space="preserve"> </w:t>
      </w:r>
      <w:r w:rsidRPr="009D2F17">
        <w:rPr>
          <w:rFonts w:ascii="Arial" w:hAnsi="Arial" w:cs="Arial"/>
          <w:lang w:bidi="ml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 xml:space="preserve">на основе отнесения занимаемых ими должностей к квалификационным уровням ПКГ, утверждённым приказом Министерства здравоохранения 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 xml:space="preserve">и социального развития Российской Федерации от 05.05.2008 № 216н 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«Об утверждении профессиональных квалификационных групп должностей работников образования»: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должности, отнесённые к ПКГ «Должности работников учебно-вспомогательного персонала первого уровня» – 4496 рублей;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должности, отнесённые к ПКГ «Должности педагогических работников»: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1 квалификационный уровень – 5995 рублей;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2 квалификационный уровень – 7157 рублей;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3 квалификационный уровень – 8554 рубля;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4 квалификационный уровень – 8912 рублей;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lastRenderedPageBreak/>
        <w:t>должности, отнесённые к ПКГ «Должности руководителей структурных подразделений»: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1 квалификационный уровень – 7768 рублей;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2 квалификационный уровень – 8723 рубля;</w:t>
      </w:r>
    </w:p>
    <w:p w:rsidR="009D2F17" w:rsidRPr="009D2F17" w:rsidRDefault="009D2F17" w:rsidP="009D2F17">
      <w:pPr>
        <w:ind w:firstLine="708"/>
        <w:jc w:val="both"/>
        <w:rPr>
          <w:rFonts w:ascii="Arial" w:eastAsia="Calibri" w:hAnsi="Arial" w:cs="Arial"/>
        </w:rPr>
      </w:pPr>
      <w:r w:rsidRPr="009D2F17">
        <w:rPr>
          <w:rFonts w:ascii="Arial" w:eastAsia="Calibri" w:hAnsi="Arial" w:cs="Arial"/>
        </w:rPr>
        <w:t>3 квалификационный уровень – 10060 рублей</w:t>
      </w:r>
      <w:r w:rsidRPr="009D2F17">
        <w:rPr>
          <w:rFonts w:ascii="Arial" w:hAnsi="Arial" w:cs="Arial"/>
          <w:lang w:bidi="ml"/>
        </w:rPr>
        <w:t>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  <w:i/>
          <w:lang w:bidi="ml"/>
        </w:rPr>
        <w:t>(в ред. постановления администрации Боготольского района от 28.09.2017 № 445-п, от 19.12.2017 № 597-п, от 26.09.2019 № 543-п, от 22.06.2020 № 377-п, от 20.10.2020 № 537-п, от 11.05.2022 №190-п; от 19.06.2023 №272-п)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2.4.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«Общеотраслевые должности служащих первого уровня»: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1 квалификационный уровень – 4053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 квалификационный уровень – 4276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«Общеотраслевые должности служащих второго уровня»: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1 квалификационный уровень – 4498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 квалификационный уровень – 4943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3 квалификационный уровень – 5431 рубль;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4 квалификационный уровень – 6854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5 квалификационный уровень – 7742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«Общеотраслевые должности служащих третьего уровня»: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1 квалификационный уровень – 4943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 квалификационный уровень – 5431 рубль;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3 квалификационный уровень – 5961 рубль;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4 квалификационный уровень – 7167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5 квалификационный уровень – 8367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«Общеотраслевые должности служащих четвертого уровня»: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1 квалификационный уровень – 8993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 квалификационный уровень – 10418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3 квалификационный уровень – 11219 рублей.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  <w:i/>
          <w:lang w:bidi="ml"/>
        </w:rPr>
        <w:t>(в ред. постановления администрации Боготольского района от 22.06.2020 № 377-п, от 20.10.2020 № 537-п, от 11.05.2022 №190-п; от 19.06.2023 №272-п)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2.5.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должности, отнесённые к ПКГ «Общеотраслевые профессии рабочих первого уровня»: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1 квалификационный уровень – 3481 рубль;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 квалификационный уровень – 3649 рублей;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lastRenderedPageBreak/>
        <w:t>должности, отнесённые к ПКГ «Общеотраслевые профессии рабочих второго уровня»: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1 квалификационный уровень – 4053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 квалификационный уровень – 4943 рубля;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3 квалификационный уровень – 5431 рубль;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4 квалификационный уровень – 6542 рубля.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  <w:i/>
          <w:lang w:bidi="ml"/>
        </w:rPr>
        <w:t>(в ред. постановления администрации Боготольского района от 22.06.2020 № 377-п, от 20.10.2020 № № 537-п, от 11.05.2022 №190-п; от 19.06.2023 №272-п)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2.6.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включенным в ПКГ, устанавливаются в следующем размере: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художественный руководитель – 15091 рубль;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менеджер по культурно-массовому досугу – 15091 рубль;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заведующий филиалом библиотеки – 11559 рублей.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i/>
          <w:lang w:bidi="ml"/>
        </w:rPr>
        <w:t>(в ред. постановлений администрации Боготольского района от 28.09.2017 № 445-п, от 19.12.2017 № 597-п, от 26.09.2019 № 543-п, от 22.06.2020 № 377-п, от 20.10.2020 № 537-п, от 11.05.2022 №190-п; от 19.06.2023 №272-п)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2.7.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Постановлением главы Боготольского района.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2.8.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2.8.1. Работникам учреждений, в том числе артистическому и художественному персоналу в зависимости от квалификационной категории, присвоенной работнику за профессиональное мастерство в следующих размерах: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главный – на 25%;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ведущий – на 20%;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высшей категории – на 15%;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первой категории – на 10%;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второй категории – на 5%.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2.8.2. Педагогическим работникам учреждений в зависимости от профессиональной квалификации и компетентности в следующих размерах: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при наличии высшей квалификационной категории – на 20%;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при наличии первой квалификационной категории – на 15%;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при наличии второй квалификационной категории – на 10%.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2.8.3. Водителям грузовых и легковых автомобилей, автобусов с учётом классности в следующих размерах: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первый класс – на 25%;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второй класс – на 10%.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</w:rPr>
        <w:t>2.9.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увеличения, предусмотренного п. 2.8 настоящего Примерного положения</w:t>
      </w:r>
      <w:r w:rsidRPr="009D2F17">
        <w:rPr>
          <w:rFonts w:ascii="Arial" w:hAnsi="Arial" w:cs="Arial"/>
          <w:lang w:bidi="ml"/>
        </w:rPr>
        <w:t xml:space="preserve">». </w:t>
      </w:r>
      <w:r w:rsidRPr="009D2F17">
        <w:rPr>
          <w:rFonts w:ascii="Arial" w:hAnsi="Arial" w:cs="Arial"/>
          <w:i/>
          <w:lang w:bidi="ml"/>
        </w:rPr>
        <w:t>(в ред. постановления администрации Боготольского района от 10.10.2014 № 688-п)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</w:p>
    <w:p w:rsidR="009D2F17" w:rsidRPr="009D2F17" w:rsidRDefault="009D2F17" w:rsidP="009D2F1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9D2F17">
        <w:rPr>
          <w:rFonts w:ascii="Arial" w:hAnsi="Arial" w:cs="Arial"/>
        </w:rPr>
        <w:t>III.ВИДЫ, РАЗМЕРЫ И УСЛОВИЯ ОСУЩЕСТВЛЕНИЯ ВЫПЛАТ КОМПЕНСАЦИОННОГО ХАРАКТЕРА</w:t>
      </w:r>
    </w:p>
    <w:p w:rsidR="009D2F17" w:rsidRPr="009D2F17" w:rsidRDefault="009D2F17" w:rsidP="009D2F17">
      <w:pPr>
        <w:autoSpaceDE w:val="0"/>
        <w:autoSpaceDN w:val="0"/>
        <w:adjustRightInd w:val="0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lastRenderedPageBreak/>
        <w:t>3.1. Работникам учреждений устанавливаются следующие виды выплат компенсационного характера: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  <w:lang w:bidi="ml"/>
        </w:rPr>
        <w:t>выплаты за работу в учреждениях, расположенных в сельской местности;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</w:rPr>
        <w:t xml:space="preserve">выплаты за работу в местностях с особыми климатическими условиями»; </w:t>
      </w:r>
      <w:r w:rsidRPr="009D2F17">
        <w:rPr>
          <w:rFonts w:ascii="Arial" w:hAnsi="Arial" w:cs="Arial"/>
          <w:i/>
          <w:lang w:bidi="ml"/>
        </w:rPr>
        <w:t>(в ред. постановления администрации Боготольского района от 10.10.2014 № 688-п)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6" w:history="1">
        <w:r w:rsidRPr="009D2F17">
          <w:rPr>
            <w:rFonts w:ascii="Arial" w:hAnsi="Arial" w:cs="Arial"/>
          </w:rPr>
          <w:t>статьей 372</w:t>
        </w:r>
      </w:hyperlink>
      <w:r w:rsidRPr="009D2F17">
        <w:rPr>
          <w:rFonts w:ascii="Arial" w:hAnsi="Arial" w:cs="Arial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доплату за совмещение профессий (должностей);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доплату за расширение зон обслуживания;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доплату за работу в ночное время;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доплату за работу в выходные и нерабочие праздничные дни;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доплату за сверхурочную работу.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3.3.1. Размер доплат, указанных в </w:t>
      </w:r>
      <w:hyperlink r:id="rId7" w:history="1">
        <w:r w:rsidRPr="009D2F17">
          <w:rPr>
            <w:rFonts w:ascii="Arial" w:hAnsi="Arial" w:cs="Arial"/>
          </w:rPr>
          <w:t>абзацах 2</w:t>
        </w:r>
      </w:hyperlink>
      <w:r w:rsidRPr="009D2F17">
        <w:rPr>
          <w:rFonts w:ascii="Arial" w:hAnsi="Arial" w:cs="Arial"/>
        </w:rPr>
        <w:t xml:space="preserve">, </w:t>
      </w:r>
      <w:hyperlink r:id="rId8" w:history="1">
        <w:r w:rsidRPr="009D2F17">
          <w:rPr>
            <w:rFonts w:ascii="Arial" w:hAnsi="Arial" w:cs="Arial"/>
          </w:rPr>
          <w:t>3</w:t>
        </w:r>
      </w:hyperlink>
      <w:r w:rsidRPr="009D2F17">
        <w:rPr>
          <w:rFonts w:ascii="Arial" w:hAnsi="Arial" w:cs="Arial"/>
        </w:rPr>
        <w:t xml:space="preserve">, </w:t>
      </w:r>
      <w:hyperlink r:id="rId9" w:history="1">
        <w:r w:rsidRPr="009D2F17">
          <w:rPr>
            <w:rFonts w:ascii="Arial" w:hAnsi="Arial" w:cs="Arial"/>
          </w:rPr>
          <w:t>4 пункта 3</w:t>
        </w:r>
      </w:hyperlink>
      <w:r w:rsidRPr="009D2F17">
        <w:rPr>
          <w:rFonts w:ascii="Arial" w:hAnsi="Arial" w:cs="Arial"/>
        </w:rPr>
        <w:t>.3, определяется по соглашению сторон трудового договора с учетом содержания и (или) объема дополнительной работы.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3.3.3. Работникам учреждений, </w:t>
      </w:r>
      <w:proofErr w:type="spellStart"/>
      <w:r w:rsidRPr="009D2F17">
        <w:rPr>
          <w:rFonts w:ascii="Arial" w:hAnsi="Arial" w:cs="Arial"/>
        </w:rPr>
        <w:t>привлекавшимся</w:t>
      </w:r>
      <w:proofErr w:type="spellEnd"/>
      <w:r w:rsidRPr="009D2F17">
        <w:rPr>
          <w:rFonts w:ascii="Arial" w:hAnsi="Arial" w:cs="Arial"/>
        </w:rPr>
        <w:t xml:space="preserve"> к работе в выходные и нерабочие праздничные дни, устанавливается повышенная оплата в соответствии со </w:t>
      </w:r>
      <w:hyperlink r:id="rId10" w:history="1">
        <w:r w:rsidRPr="009D2F17">
          <w:rPr>
            <w:rFonts w:ascii="Arial" w:hAnsi="Arial" w:cs="Arial"/>
          </w:rPr>
          <w:t>статьей 153</w:t>
        </w:r>
      </w:hyperlink>
      <w:r w:rsidRPr="009D2F17">
        <w:rPr>
          <w:rFonts w:ascii="Arial" w:hAnsi="Arial" w:cs="Arial"/>
        </w:rPr>
        <w:t xml:space="preserve"> Трудового кодекса Российской Федерации.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3.3.4. Работникам учреждений, </w:t>
      </w:r>
      <w:proofErr w:type="spellStart"/>
      <w:r w:rsidRPr="009D2F17">
        <w:rPr>
          <w:rFonts w:ascii="Arial" w:hAnsi="Arial" w:cs="Arial"/>
        </w:rPr>
        <w:t>привлекавшимся</w:t>
      </w:r>
      <w:proofErr w:type="spellEnd"/>
      <w:r w:rsidRPr="009D2F17">
        <w:rPr>
          <w:rFonts w:ascii="Arial" w:hAnsi="Arial" w:cs="Arial"/>
        </w:rPr>
        <w:t xml:space="preserve"> к сверхурочной работе, устанавливается повышенная оплата в соответствии со </w:t>
      </w:r>
      <w:hyperlink r:id="rId11" w:history="1">
        <w:r w:rsidRPr="009D2F17">
          <w:rPr>
            <w:rFonts w:ascii="Arial" w:hAnsi="Arial" w:cs="Arial"/>
          </w:rPr>
          <w:t>статьей 152</w:t>
        </w:r>
      </w:hyperlink>
      <w:r w:rsidRPr="009D2F17">
        <w:rPr>
          <w:rFonts w:ascii="Arial" w:hAnsi="Arial" w:cs="Arial"/>
        </w:rPr>
        <w:t xml:space="preserve"> Трудового кодекса Российской Федерации.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3.4. 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3.5. Выплаты работникам учреждений, расположенных в сельской местности, устанавливаются в размере 25% от оклада (должностного оклада), ставки заработной платы»;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  <w:i/>
          <w:lang w:bidi="ml"/>
        </w:rPr>
        <w:lastRenderedPageBreak/>
        <w:t>(пункт дополнен постановлением администрации Боготольского района от 10.10.2014 № 688-п)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D2F17" w:rsidRPr="009D2F17" w:rsidRDefault="009D2F17" w:rsidP="009D2F17">
      <w:pPr>
        <w:spacing w:line="276" w:lineRule="auto"/>
        <w:jc w:val="center"/>
        <w:rPr>
          <w:rFonts w:ascii="Arial" w:hAnsi="Arial" w:cs="Arial"/>
        </w:rPr>
      </w:pPr>
      <w:r w:rsidRPr="009D2F17">
        <w:rPr>
          <w:rFonts w:ascii="Arial" w:hAnsi="Arial" w:cs="Arial"/>
        </w:rPr>
        <w:t>IV.УСЛОВИЯ ОПЛАТЫ ТРУДА РУКОВОДИТЕЛЕЙ УЧРЕЖДЕНИЙ, ИХ ЗАМЕСТИТЕЛЕЙ И ГЛАВНЫХ БУХГАЛТЕРОВ</w:t>
      </w:r>
    </w:p>
    <w:p w:rsidR="009D2F17" w:rsidRPr="009D2F17" w:rsidRDefault="009D2F17" w:rsidP="009D2F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4.1. 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4.1.1. Размер должностного оклада заместителя руководителя устанавливается руководителем учреждения на 10-30 процентов ниже размера должностного оклада руководителя. </w:t>
      </w:r>
      <w:r w:rsidRPr="009D2F17">
        <w:rPr>
          <w:rFonts w:ascii="Arial" w:hAnsi="Arial" w:cs="Arial"/>
          <w:i/>
          <w:iCs/>
        </w:rPr>
        <w:t>(в ред. постановления от 22.05.2023 № 210-п)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4.2. Руководителям учреждений, их заместителям и главным бухгалтерам устанавливаются выплаты компенсационного характера в порядке, размерах и условиях, предусмотренных </w:t>
      </w:r>
      <w:hyperlink r:id="rId12" w:history="1">
        <w:r w:rsidRPr="009D2F17">
          <w:rPr>
            <w:rFonts w:ascii="Arial" w:hAnsi="Arial" w:cs="Arial"/>
          </w:rPr>
          <w:t>разделом III</w:t>
        </w:r>
      </w:hyperlink>
      <w:r w:rsidRPr="009D2F17">
        <w:rPr>
          <w:rFonts w:ascii="Arial" w:hAnsi="Arial" w:cs="Arial"/>
        </w:rPr>
        <w:t xml:space="preserve"> настоящего Примерного положения.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4.3. Руководителям учреждений в пределах средств на осуществление выплат стимулирующего характера, заместителям руководителей и главным бухгалтерам - в пределах утвержденного фонда оплаты труда к должностному окладу могут устанавливаться следующие виды выплат стимулирующего характера: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4.3.1. Выплаты за важность выполняемой работы, степень самостоятельности и ответственности при выполнении поставленных задач устанавливаются в размере: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</w:rPr>
        <w:t>до 160% от оклада (должностного оклада) - руководителям учреждений;</w:t>
      </w:r>
      <w:r w:rsidRPr="009D2F17">
        <w:rPr>
          <w:rFonts w:ascii="Arial" w:hAnsi="Arial" w:cs="Arial"/>
          <w:i/>
          <w:lang w:bidi="ml"/>
        </w:rPr>
        <w:t xml:space="preserve"> (в ред. постановления администрации Боготольского района от 10.10.2014 № 688-п)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120% от оклада (должностного оклада) - заместителям руководителей учреждений;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70% от оклада (должностного оклада) - главным бухгалтерам.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4.3.2. Выплаты за качество выполняемых работ устанавливаются в размере: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120% от оклада (должностного оклада) - руководителям учреждений;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90% от оклада (должностного оклада) - заместителям руководителей учреждений;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80% от оклада (должностного оклада) - главным бухгалтерам.</w:t>
      </w:r>
    </w:p>
    <w:p w:rsidR="009D2F17" w:rsidRPr="009D2F17" w:rsidRDefault="009D2F17" w:rsidP="009D2F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4.3.3. Персональные выплаты к окладу (должностному окладу), ставке заработной платы устанавливаются руководителям учреждений, их заместителям и главным бухгалтерам: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за опыт работы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10% при наличии ведомственного нагрудного знака (значка);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25% при наличии ученой степени кандидата наук (с даты принятия решения ВАК России о выдаче диплома) или почетного звания "заслуженный";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35% при наличии ученой степени доктора наук (с даты принятия решения ВАК России о выдаче диплома) или почетного звания "народный";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за сложность, напряженность и особый режим работы: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работающим в театрах, концертных учреждениях, филармонии, музеях, библиотеках, образовательных учреждениях дополнительного образования детей, </w:t>
      </w:r>
      <w:r w:rsidRPr="009D2F17">
        <w:rPr>
          <w:rFonts w:ascii="Arial" w:hAnsi="Arial" w:cs="Arial"/>
        </w:rPr>
        <w:lastRenderedPageBreak/>
        <w:t>учреждениях клубного типа в следующих размерах (в процентах от оклада (должностного оклада), ставки заработной платы):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100% - для театральных, концертных и филармонических учреждений, музеев, научных библиотек, учреждений клубного типа;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60% - для детских, юношеских (молодежных) библиотек, библиотек для инвалидов по зрению;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до 20% - для образовательных учреждений дополнительного образования детей;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работающим в учреждениях специализирующихся на обслуживании инвалидов по зрению или инвалидов по слуху, в размере 10 процентов от оклада (должностного оклада), ставки заработной платы».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  <w:lang w:bidi="ml"/>
        </w:rPr>
        <w:t>4.3.4</w:t>
      </w:r>
      <w:r w:rsidRPr="009D2F17">
        <w:rPr>
          <w:rFonts w:ascii="Arial" w:eastAsiaTheme="minorEastAsia" w:hAnsi="Arial" w:cs="Arial"/>
        </w:rPr>
        <w:t>. Специальная краевая выплата: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="Arial Unicode MS" w:hAnsi="Arial" w:cs="Arial"/>
        </w:rPr>
        <w:t>Руководителям учреждений, их заместителям и главным бухгалтерам</w:t>
      </w:r>
      <w:r w:rsidRPr="009D2F17">
        <w:rPr>
          <w:rFonts w:ascii="Arial" w:eastAsiaTheme="minorEastAsia" w:hAnsi="Arial" w:cs="Arial"/>
        </w:rPr>
        <w:t xml:space="preserve"> в целях повышения уровня оплаты труда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выполняемой норме труда (трудовых обязанностей) составляет 3 000 рублей.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 xml:space="preserve">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>На выплату, установленную абзацем 2 настоящего подпункта,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>Размер специальной краевой выплаты руководителям учреждений и работникам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>Размер специальной краевой выплаты руководителям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proofErr w:type="spellStart"/>
      <w:r w:rsidRPr="009D2F17">
        <w:rPr>
          <w:rFonts w:ascii="Arial" w:eastAsiaTheme="minorEastAsia" w:hAnsi="Arial" w:cs="Arial"/>
        </w:rPr>
        <w:t>СКВув</w:t>
      </w:r>
      <w:proofErr w:type="spellEnd"/>
      <w:r w:rsidRPr="009D2F17">
        <w:rPr>
          <w:rFonts w:ascii="Arial" w:eastAsiaTheme="minorEastAsia" w:hAnsi="Arial" w:cs="Arial"/>
        </w:rPr>
        <w:t xml:space="preserve"> = </w:t>
      </w:r>
      <w:proofErr w:type="spellStart"/>
      <w:r w:rsidRPr="009D2F17">
        <w:rPr>
          <w:rFonts w:ascii="Arial" w:eastAsiaTheme="minorEastAsia" w:hAnsi="Arial" w:cs="Arial"/>
        </w:rPr>
        <w:t>Отп</w:t>
      </w:r>
      <w:proofErr w:type="spellEnd"/>
      <w:r w:rsidRPr="009D2F17">
        <w:rPr>
          <w:rFonts w:ascii="Arial" w:eastAsiaTheme="minorEastAsia" w:hAnsi="Arial" w:cs="Arial"/>
        </w:rPr>
        <w:t xml:space="preserve"> x </w:t>
      </w:r>
      <w:proofErr w:type="spellStart"/>
      <w:r w:rsidRPr="009D2F17">
        <w:rPr>
          <w:rFonts w:ascii="Arial" w:eastAsiaTheme="minorEastAsia" w:hAnsi="Arial" w:cs="Arial"/>
        </w:rPr>
        <w:t>Кув</w:t>
      </w:r>
      <w:proofErr w:type="spellEnd"/>
      <w:r w:rsidRPr="009D2F17">
        <w:rPr>
          <w:rFonts w:ascii="Arial" w:eastAsiaTheme="minorEastAsia" w:hAnsi="Arial" w:cs="Arial"/>
        </w:rPr>
        <w:t xml:space="preserve"> – </w:t>
      </w:r>
      <w:proofErr w:type="spellStart"/>
      <w:r w:rsidRPr="009D2F17">
        <w:rPr>
          <w:rFonts w:ascii="Arial" w:eastAsiaTheme="minorEastAsia" w:hAnsi="Arial" w:cs="Arial"/>
        </w:rPr>
        <w:t>Отп</w:t>
      </w:r>
      <w:proofErr w:type="spellEnd"/>
      <w:r w:rsidRPr="009D2F17">
        <w:rPr>
          <w:rFonts w:ascii="Arial" w:eastAsiaTheme="minorEastAsia" w:hAnsi="Arial" w:cs="Arial"/>
        </w:rPr>
        <w:t>, (1)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>где: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proofErr w:type="spellStart"/>
      <w:r w:rsidRPr="009D2F17">
        <w:rPr>
          <w:rFonts w:ascii="Arial" w:eastAsiaTheme="minorEastAsia" w:hAnsi="Arial" w:cs="Arial"/>
        </w:rPr>
        <w:t>СКВув</w:t>
      </w:r>
      <w:proofErr w:type="spellEnd"/>
      <w:r w:rsidRPr="009D2F17">
        <w:rPr>
          <w:rFonts w:ascii="Arial" w:eastAsiaTheme="minorEastAsia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proofErr w:type="spellStart"/>
      <w:r w:rsidRPr="009D2F17">
        <w:rPr>
          <w:rFonts w:ascii="Arial" w:eastAsiaTheme="minorEastAsia" w:hAnsi="Arial" w:cs="Arial"/>
        </w:rPr>
        <w:t>Отп</w:t>
      </w:r>
      <w:proofErr w:type="spellEnd"/>
      <w:r w:rsidRPr="009D2F17">
        <w:rPr>
          <w:rFonts w:ascii="Arial" w:eastAsiaTheme="minorEastAsia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proofErr w:type="spellStart"/>
      <w:r w:rsidRPr="009D2F17">
        <w:rPr>
          <w:rFonts w:ascii="Arial" w:eastAsiaTheme="minorEastAsia" w:hAnsi="Arial" w:cs="Arial"/>
        </w:rPr>
        <w:t>Кув</w:t>
      </w:r>
      <w:proofErr w:type="spellEnd"/>
      <w:r w:rsidRPr="009D2F17">
        <w:rPr>
          <w:rFonts w:ascii="Arial" w:eastAsiaTheme="minorEastAsia" w:hAnsi="Arial" w:cs="Arial"/>
        </w:rPr>
        <w:t xml:space="preserve"> – коэффициент увеличения специальной краевой выплаты.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9D2F17">
        <w:rPr>
          <w:rFonts w:ascii="Arial" w:eastAsiaTheme="minorEastAsia" w:hAnsi="Arial" w:cs="Arial"/>
        </w:rPr>
        <w:t>Кув</w:t>
      </w:r>
      <w:proofErr w:type="spellEnd"/>
      <w:r w:rsidRPr="009D2F17">
        <w:rPr>
          <w:rFonts w:ascii="Arial" w:eastAsiaTheme="minorEastAsia" w:hAnsi="Arial" w:cs="Arial"/>
        </w:rPr>
        <w:t xml:space="preserve"> определяется следующим образом: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proofErr w:type="spellStart"/>
      <w:r w:rsidRPr="009D2F17">
        <w:rPr>
          <w:rFonts w:ascii="Arial" w:eastAsiaTheme="minorEastAsia" w:hAnsi="Arial" w:cs="Arial"/>
        </w:rPr>
        <w:t>Кув</w:t>
      </w:r>
      <w:proofErr w:type="spellEnd"/>
      <w:r w:rsidRPr="009D2F17">
        <w:rPr>
          <w:rFonts w:ascii="Arial" w:eastAsiaTheme="minorEastAsia" w:hAnsi="Arial" w:cs="Arial"/>
        </w:rPr>
        <w:t xml:space="preserve"> = (Зпф1 + (СКВ х </w:t>
      </w:r>
      <w:proofErr w:type="spellStart"/>
      <w:r w:rsidRPr="009D2F17">
        <w:rPr>
          <w:rFonts w:ascii="Arial" w:eastAsiaTheme="minorEastAsia" w:hAnsi="Arial" w:cs="Arial"/>
        </w:rPr>
        <w:t>Кмес</w:t>
      </w:r>
      <w:proofErr w:type="spellEnd"/>
      <w:r w:rsidRPr="009D2F17">
        <w:rPr>
          <w:rFonts w:ascii="Arial" w:eastAsiaTheme="minorEastAsia" w:hAnsi="Arial" w:cs="Arial"/>
        </w:rPr>
        <w:t xml:space="preserve"> х </w:t>
      </w:r>
      <w:proofErr w:type="spellStart"/>
      <w:r w:rsidRPr="009D2F17">
        <w:rPr>
          <w:rFonts w:ascii="Arial" w:eastAsiaTheme="minorEastAsia" w:hAnsi="Arial" w:cs="Arial"/>
        </w:rPr>
        <w:t>Крк</w:t>
      </w:r>
      <w:proofErr w:type="spellEnd"/>
      <w:r w:rsidRPr="009D2F17">
        <w:rPr>
          <w:rFonts w:ascii="Arial" w:eastAsiaTheme="minorEastAsia" w:hAnsi="Arial" w:cs="Arial"/>
        </w:rPr>
        <w:t>) + Зпф2) / (Зпф1 + Зпф2), (2)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>где: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lastRenderedPageBreak/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r w:rsidRPr="009D2F17">
        <w:rPr>
          <w:rFonts w:ascii="Arial" w:eastAsiaTheme="minorEastAsia" w:hAnsi="Arial" w:cs="Arial"/>
        </w:rPr>
        <w:t>СКВ – специальная краевая выплата;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proofErr w:type="spellStart"/>
      <w:r w:rsidRPr="009D2F17">
        <w:rPr>
          <w:rFonts w:ascii="Arial" w:eastAsiaTheme="minorEastAsia" w:hAnsi="Arial" w:cs="Arial"/>
        </w:rPr>
        <w:t>Кмес</w:t>
      </w:r>
      <w:proofErr w:type="spellEnd"/>
      <w:r w:rsidRPr="009D2F17">
        <w:rPr>
          <w:rFonts w:ascii="Arial" w:eastAsiaTheme="minorEastAsia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D2F17" w:rsidRPr="009D2F17" w:rsidRDefault="009D2F17" w:rsidP="009D2F17">
      <w:pPr>
        <w:ind w:firstLine="720"/>
        <w:jc w:val="both"/>
        <w:rPr>
          <w:rFonts w:ascii="Arial" w:eastAsiaTheme="minorEastAsia" w:hAnsi="Arial" w:cs="Arial"/>
        </w:rPr>
      </w:pPr>
      <w:proofErr w:type="spellStart"/>
      <w:r w:rsidRPr="009D2F17">
        <w:rPr>
          <w:rFonts w:ascii="Arial" w:eastAsiaTheme="minorEastAsia" w:hAnsi="Arial" w:cs="Arial"/>
        </w:rPr>
        <w:t>Крк</w:t>
      </w:r>
      <w:proofErr w:type="spellEnd"/>
      <w:r w:rsidRPr="009D2F17">
        <w:rPr>
          <w:rFonts w:ascii="Arial" w:eastAsiaTheme="minorEastAsia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4.3.5. Выплаты по итогам работы: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Выплаты по итогам работы за период (квартал, год) осуществляются с целью поощрения руководителей учреждений, их заместителей и главных бухгалтеров за общие результаты труда по итогам работы.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При осуществлении выплат по итогам работы учитывается выполнение следующих критериев: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успешное и добросовестное исполнение руководителями учреждений, их заместителями и главными бухгалтерами своих должностных обязанностей в соответствующем периоде;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инициатива, творчество и применение в работе современных форм и методов организации труда;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качество подготовки и проведения мероприятий, связанных с уставной деятельностью учреждения;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качество подготовки и своевременность сдачи отчетности.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Оценка выполнения показателей работы руководителя учреждения осуществляется учредителем, заместителя руководителя и главного бухгалтера - руководителем учреждения с изданием приказа об установлении выплаты по итогам работы за соответствующий период (квартал, год).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bidi="ml"/>
        </w:rPr>
        <w:t>Выплаты по итогам работы за квартал устанавливаются в размере до 150% от оклада (должностного оклада), по итогам работы за год предельным размером не ограничиваются.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9D2F17">
        <w:rPr>
          <w:rFonts w:ascii="Arial" w:hAnsi="Arial" w:cs="Arial"/>
          <w:lang w:bidi="ml"/>
        </w:rPr>
        <w:t>Выплаты по итогам работы, предусмотренные настоящим Примерным положением, учитываются в составе средней заработной платы для исчисления пенсий, отпусков, пособий по временной нетрудоспособности и так далее</w:t>
      </w:r>
      <w:r w:rsidRPr="009D2F17">
        <w:rPr>
          <w:rFonts w:ascii="Arial" w:hAnsi="Arial" w:cs="Arial"/>
          <w:i/>
        </w:rPr>
        <w:t xml:space="preserve"> (в ред. постановления от 23.01.2018 № 19-п).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4.4.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 и главным бухгалтерам с учетом </w:t>
      </w:r>
      <w:hyperlink r:id="rId13" w:history="1">
        <w:r w:rsidRPr="009D2F17">
          <w:rPr>
            <w:rFonts w:ascii="Arial" w:hAnsi="Arial" w:cs="Arial"/>
          </w:rPr>
          <w:t>критериев</w:t>
        </w:r>
      </w:hyperlink>
      <w:r w:rsidRPr="009D2F17">
        <w:rPr>
          <w:rFonts w:ascii="Arial" w:hAnsi="Arial" w:cs="Arial"/>
        </w:rPr>
        <w:t xml:space="preserve"> оценки результативности и качества деятельности учреждений согласно приложению N 1 к Примерному положению.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4.5. </w:t>
      </w:r>
      <w:hyperlink r:id="rId14" w:history="1">
        <w:r w:rsidRPr="009D2F17">
          <w:rPr>
            <w:rFonts w:ascii="Arial" w:hAnsi="Arial" w:cs="Arial"/>
          </w:rPr>
          <w:t>Количество</w:t>
        </w:r>
      </w:hyperlink>
      <w:r w:rsidRPr="009D2F17">
        <w:rPr>
          <w:rFonts w:ascii="Arial" w:hAnsi="Arial" w:cs="Arial"/>
        </w:rPr>
        <w:t xml:space="preserve"> должностных окладов руководителей учреждений, учитываемых для определения объема средств на выплаты стимулирующего характера руководителям учреждений, установлены приложением N 2 к Примерному положению.</w:t>
      </w:r>
    </w:p>
    <w:p w:rsidR="009D2F17" w:rsidRPr="009D2F17" w:rsidRDefault="009D2F17" w:rsidP="009D2F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4.6. Конкретные размеры выплат компенсационного и стимулирующего характера, и единовременной материальной помощи руководителям учреждений </w:t>
      </w:r>
      <w:r w:rsidRPr="009D2F17">
        <w:rPr>
          <w:rFonts w:ascii="Arial" w:hAnsi="Arial" w:cs="Arial"/>
        </w:rPr>
        <w:lastRenderedPageBreak/>
        <w:t>устанавливаются Главой Боготольского района. (в ред. Постановления от 28.12.2022 № 637-п)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 xml:space="preserve">Конкретные размеры выплат компенсационного и стимулирующего характера и единовременной материальной помощи заместителю руководителя, и главному бухгалтеру учреждения устанавливаются на основании решения руководителя учреждения. </w:t>
      </w:r>
      <w:r w:rsidRPr="009D2F17">
        <w:rPr>
          <w:rFonts w:ascii="Arial" w:hAnsi="Arial" w:cs="Arial"/>
          <w:color w:val="000000"/>
        </w:rPr>
        <w:t xml:space="preserve">Выплата единовременной материальной помощи в связи с бракосочетанием, рождением ребенка, в связи со смертью супруга (супруги) или близких родственников (детей, родителей) осуществляется </w:t>
      </w:r>
      <w:r w:rsidRPr="009D2F17">
        <w:rPr>
          <w:rFonts w:ascii="Arial" w:hAnsi="Arial" w:cs="Arial"/>
        </w:rPr>
        <w:t>в пределах фонда оплаты труда, в размере 3000 рублей (три тысячи рублей).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Выплаты стимулирующего характера по итогам работы,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 с заработной платой.</w:t>
      </w:r>
    </w:p>
    <w:p w:rsidR="009D2F17" w:rsidRPr="009D2F17" w:rsidRDefault="009D2F17" w:rsidP="009D2F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4.7.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4.8. Предельный уровень соотношения средней заработной платы руководителям учреждений, из заместителей и главным бухгалтерам и средней заработной платы работников учреждения ежегодно устанавливается администрацией Боготольского района в кратности от 1 до 6. (</w:t>
      </w:r>
      <w:r w:rsidRPr="009D2F17">
        <w:rPr>
          <w:rFonts w:ascii="Arial" w:hAnsi="Arial" w:cs="Arial"/>
          <w:i/>
        </w:rPr>
        <w:t>пункт дополнен постановлением администрации Боготольского района от 12.12.2016 № 417-п)</w:t>
      </w:r>
      <w:r w:rsidRPr="009D2F17">
        <w:rPr>
          <w:rFonts w:ascii="Arial" w:hAnsi="Arial" w:cs="Arial"/>
        </w:rPr>
        <w:t>.».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9D2F17">
        <w:rPr>
          <w:rFonts w:ascii="Arial" w:eastAsia="Arial Unicode MS" w:hAnsi="Arial" w:cs="Arial"/>
        </w:rPr>
        <w:t>4.9. Выплаты по итогам работы руководителей за квартал: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9D2F17">
        <w:rPr>
          <w:rFonts w:ascii="Arial" w:eastAsia="Arial Unicode MS" w:hAnsi="Arial" w:cs="Arial"/>
        </w:rPr>
        <w:t>4.9.1. Выплаты стимулирующего характера, за исключением персональных выплат, специальной краевой выплаты и выплат по итогам работы,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за предыдущий квартал и выплачиваются один раз в квартал, в месяц, следующий за оцениваемый квартал</w:t>
      </w:r>
      <w:r w:rsidRPr="009D2F17">
        <w:rPr>
          <w:rFonts w:ascii="Arial" w:eastAsia="Arial Unicode MS" w:hAnsi="Arial" w:cs="Arial"/>
          <w:i/>
        </w:rPr>
        <w:t>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9D2F17">
        <w:rPr>
          <w:rFonts w:ascii="Arial" w:eastAsia="Arial Unicode MS" w:hAnsi="Arial" w:cs="Arial"/>
        </w:rPr>
        <w:t>4.9.2. Распределение фонда стимулирования руководителей учреждений осуществляется ежеквартально комиссией по установлению стимулирующих выплат Администрации Боготольского района (далее – комиссия).</w:t>
      </w:r>
    </w:p>
    <w:p w:rsidR="009D2F17" w:rsidRPr="009D2F17" w:rsidRDefault="009D2F17" w:rsidP="009D2F17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 w:rsidRPr="009D2F17">
        <w:rPr>
          <w:rFonts w:ascii="Arial" w:eastAsia="Arial Unicode MS" w:hAnsi="Arial" w:cs="Arial"/>
        </w:rPr>
        <w:t>Полномочия и состав комиссии определяется распоряжением Главы Боготольского района.</w:t>
      </w:r>
    </w:p>
    <w:p w:rsidR="009D2F17" w:rsidRPr="009D2F17" w:rsidRDefault="009D2F17" w:rsidP="009D2F17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</w:rPr>
      </w:pPr>
      <w:r w:rsidRPr="009D2F17">
        <w:rPr>
          <w:rFonts w:ascii="Arial" w:eastAsia="Arial Unicode MS" w:hAnsi="Arial" w:cs="Arial"/>
        </w:rPr>
        <w:t>4.9.3. Муниципальное бюджетное учреждение культуры «Централизованная библиотечная система» и муниципальное бюджетное учреждение культуры «Централизованная клубная система» представляют в комиссию аналитическую информацию о показателях деятельности учреждений, являющуюся основанием для установления стимулирующих выплат руководителям учреждений.</w:t>
      </w:r>
    </w:p>
    <w:p w:rsidR="009D2F17" w:rsidRPr="009D2F17" w:rsidRDefault="009D2F17" w:rsidP="009D2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F17">
        <w:rPr>
          <w:rFonts w:ascii="Arial" w:eastAsia="Arial Unicode MS" w:hAnsi="Arial" w:cs="Arial"/>
        </w:rPr>
        <w:t xml:space="preserve">4.9.4. Комиссия рекомендует установление стимулирующих выплат и их размер. Решение принимается комиссией открытым голосованием при условии присутствия не менее половины членов комиссии и оформляется протоколом. С учётом мнения комиссии Глава Боготольского района издаёт распоряжение об установлении стимулирующих выплат руководителям учреждений» </w:t>
      </w:r>
      <w:r w:rsidRPr="009D2F17">
        <w:rPr>
          <w:rFonts w:ascii="Arial" w:hAnsi="Arial" w:cs="Arial"/>
        </w:rPr>
        <w:t>(</w:t>
      </w:r>
      <w:r w:rsidRPr="009D2F17">
        <w:rPr>
          <w:rFonts w:ascii="Arial" w:hAnsi="Arial" w:cs="Arial"/>
          <w:i/>
        </w:rPr>
        <w:t>пункт дополнен постановлением администрации Боготольского района от 28.06.2018 № 241-п).</w:t>
      </w:r>
    </w:p>
    <w:p w:rsidR="009D2F17" w:rsidRPr="009D2F17" w:rsidRDefault="009D2F17" w:rsidP="009D2F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  <w:lang w:bidi="ml"/>
        </w:rPr>
      </w:pPr>
      <w:r w:rsidRPr="009D2F17">
        <w:rPr>
          <w:rFonts w:ascii="Arial" w:hAnsi="Arial" w:cs="Arial"/>
          <w:lang w:val="en-US" w:bidi="ml"/>
        </w:rPr>
        <w:t>V</w:t>
      </w:r>
      <w:r w:rsidRPr="009D2F17">
        <w:rPr>
          <w:rFonts w:ascii="Arial" w:hAnsi="Arial" w:cs="Arial"/>
          <w:lang w:bidi="ml"/>
        </w:rPr>
        <w:t>.РАЗМЕР СРЕДСТВ, НАПРАВЛЯЕМЫХ НА ОПЛАТУ ТРУДА РУКОВОДИТЕЛЕЙ И РАБОТНИКОВ УЧРЕЖДЕНИЙ, ПОЛУЧЕННЫХ ОТ ПРИНОСЯЩЕЙ ДОХОД ДЕЯТЕЛЬНОСТИ</w:t>
      </w: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  <w:i/>
          <w:lang w:bidi="ml"/>
        </w:rPr>
        <w:lastRenderedPageBreak/>
        <w:t>(в ред. постановления администрации Боготольского района от 10.10.2014 № 688-п)</w:t>
      </w: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5.1. Непосредственно на выплату заработной платы руководителям и работникам муниципальных учреждений культуры и образовательных учреждений дополнительного образования детей в области культуры (без учета страховых взносов) средства от приносящей доход деятельности могут направляться в объёме от общей суммы полученных средств, не превышающем: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50% - для библиотек, клубных учреждений;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bidi="ml"/>
        </w:rPr>
      </w:pPr>
      <w:r w:rsidRPr="009D2F17">
        <w:rPr>
          <w:rFonts w:ascii="Arial" w:hAnsi="Arial" w:cs="Arial"/>
        </w:rPr>
        <w:t xml:space="preserve">60% - для образовательных учреждений сферы культуры (в том числе образовательных учреждений дополнительного образования детей)». </w:t>
      </w:r>
    </w:p>
    <w:p w:rsidR="009D2F17" w:rsidRPr="009D2F17" w:rsidRDefault="009D2F17" w:rsidP="009D2F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D2F17">
        <w:rPr>
          <w:rFonts w:ascii="Arial" w:hAnsi="Arial" w:cs="Arial"/>
        </w:rPr>
        <w:t>5.2. Оплата труда руководителей и работников учреждений культуры и образовательных учреждений дополнительного образования детей в области культуры за счет средств, полученных от приносящей доход деятельности, осуществляется в общем порядке, установленном действующим законодательством;</w:t>
      </w:r>
    </w:p>
    <w:p w:rsidR="009D2F17" w:rsidRPr="009D2F17" w:rsidRDefault="009D2F17" w:rsidP="009D2F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</w:rPr>
        <w:t>5.3. Средства от приносящей доход деятельности могут направляться на выплаты стимулирующего характера руководителям учреждений с учётом недопущения превышения предельного объёма средств на выплаты стимулирующего характера руководителям учреждений, установленного приложением № 2 к Примерному положению»;</w:t>
      </w:r>
    </w:p>
    <w:p w:rsidR="009D2F17" w:rsidRPr="009D2F17" w:rsidRDefault="009D2F17" w:rsidP="009D2F17">
      <w:pPr>
        <w:autoSpaceDE w:val="0"/>
        <w:autoSpaceDN w:val="0"/>
        <w:adjustRightInd w:val="0"/>
        <w:jc w:val="both"/>
        <w:rPr>
          <w:rFonts w:ascii="Arial" w:hAnsi="Arial" w:cs="Arial"/>
          <w:i/>
          <w:lang w:bidi="ml"/>
        </w:rPr>
      </w:pPr>
      <w:r w:rsidRPr="009D2F17">
        <w:rPr>
          <w:rFonts w:ascii="Arial" w:hAnsi="Arial" w:cs="Arial"/>
          <w:i/>
          <w:lang w:bidi="ml"/>
        </w:rPr>
        <w:t>(в ред. постановления администрации Боготольского района от 10.10.2014 № 688-п)</w:t>
      </w:r>
    </w:p>
    <w:p w:rsidR="009D2F17" w:rsidRPr="009D2F17" w:rsidRDefault="009D2F17" w:rsidP="009D2F17">
      <w:pPr>
        <w:autoSpaceDE w:val="0"/>
        <w:autoSpaceDN w:val="0"/>
        <w:adjustRightInd w:val="0"/>
        <w:jc w:val="both"/>
        <w:rPr>
          <w:rFonts w:ascii="Arial" w:hAnsi="Arial" w:cs="Arial"/>
          <w:i/>
          <w:lang w:bidi="ml"/>
        </w:rPr>
      </w:pPr>
    </w:p>
    <w:p w:rsidR="009D2F17" w:rsidRPr="009D2F17" w:rsidRDefault="009D2F17" w:rsidP="009D2F17">
      <w:pPr>
        <w:rPr>
          <w:rFonts w:ascii="Arial" w:hAnsi="Arial" w:cs="Arial"/>
          <w:i/>
          <w:lang w:bidi="ml"/>
        </w:rPr>
      </w:pP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Приложение N 1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к Примерному положению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об оплате труда работников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муниципальных бюджетных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учреждений культуры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2F17">
        <w:rPr>
          <w:rFonts w:ascii="Arial" w:hAnsi="Arial" w:cs="Arial"/>
        </w:rPr>
        <w:t>КРИТЕРИИ ОЦЕНКИ РЕЗУЛЬТАТИВНОСТИ И КАЧЕСТВА ДЕЯТЕЛЬНОСТИ УЧРЕЖДЕНИЙ КУЛЬТУРЫ ДЛЯ УСТАНОВЛЕНИЯ РУКОВОДИТЕЛЯМ, ИХ ЗАМЕСТИТЕЛЯМ И ГЛАВНЫМ БУХГАЛТЕРАМ ТАКИХ УЧРЕЖДЕНИЙ ВЫПЛАТ ЗА ВАЖНОСТЬ ВЫПОЛНЯЕМОЙ РАБОТЫ, СТЕПЕНЬ САМОСТОЯТЕЛЬНОСТИ И ОТВЕТСТВЕННОСТИ ПРИ ВЫПОЛНЕНИИ ПОСТАВЛЕННЫХ ЗАДАЧ, ЗА КАЧЕСТВО ВЫПОЛНЯЕМЫХ РАБОТ (ДАЛЕЕ - ВЫПЛАТЫ)</w:t>
      </w:r>
    </w:p>
    <w:p w:rsidR="009D2F17" w:rsidRPr="009D2F17" w:rsidRDefault="009D2F17" w:rsidP="009D2F17">
      <w:pPr>
        <w:spacing w:line="276" w:lineRule="auto"/>
        <w:jc w:val="both"/>
        <w:rPr>
          <w:rFonts w:ascii="Arial" w:hAnsi="Arial" w:cs="Arial"/>
        </w:rPr>
      </w:pPr>
    </w:p>
    <w:tbl>
      <w:tblPr>
        <w:tblW w:w="2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400"/>
        <w:gridCol w:w="200"/>
        <w:gridCol w:w="1501"/>
        <w:gridCol w:w="299"/>
        <w:gridCol w:w="1818"/>
        <w:gridCol w:w="4158"/>
        <w:gridCol w:w="4158"/>
        <w:gridCol w:w="4158"/>
      </w:tblGrid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Должность</w:t>
            </w: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Содержание </w:t>
            </w:r>
            <w:r w:rsidRPr="009D2F17">
              <w:rPr>
                <w:rFonts w:ascii="Arial" w:hAnsi="Arial" w:cs="Arial"/>
              </w:rPr>
              <w:t>критерия оценки результативности и качества деятельности учреждений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Размер от оклада (должностного оклада), ставки заработной платы, %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c>
          <w:tcPr>
            <w:tcW w:w="9889" w:type="dxa"/>
            <w:gridSpan w:val="5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9D2F17" w:rsidRPr="009D2F17" w:rsidRDefault="009D2F17" w:rsidP="009D2F17">
            <w:pPr>
              <w:jc w:val="both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 xml:space="preserve">Директор (генеральный </w:t>
            </w:r>
            <w:r w:rsidRPr="009D2F17">
              <w:rPr>
                <w:rFonts w:ascii="Arial" w:hAnsi="Arial" w:cs="Arial"/>
              </w:rPr>
              <w:lastRenderedPageBreak/>
              <w:t>директор) учреждения</w:t>
            </w:r>
          </w:p>
        </w:tc>
        <w:tc>
          <w:tcPr>
            <w:tcW w:w="2700" w:type="dxa"/>
            <w:vMerge w:val="restart"/>
          </w:tcPr>
          <w:p w:rsidR="009D2F17" w:rsidRPr="009D2F17" w:rsidRDefault="009D2F17" w:rsidP="009D2F17">
            <w:pPr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lastRenderedPageBreak/>
              <w:t xml:space="preserve">сложность организации и </w:t>
            </w:r>
            <w:r w:rsidRPr="009D2F17">
              <w:rPr>
                <w:rFonts w:ascii="Arial" w:hAnsi="Arial" w:cs="Arial"/>
              </w:rPr>
              <w:lastRenderedPageBreak/>
              <w:t xml:space="preserve">управления учреждением </w:t>
            </w:r>
          </w:p>
        </w:tc>
        <w:tc>
          <w:tcPr>
            <w:tcW w:w="3400" w:type="dxa"/>
          </w:tcPr>
          <w:p w:rsidR="009D2F17" w:rsidRPr="009D2F17" w:rsidRDefault="009D2F17" w:rsidP="009D2F1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lastRenderedPageBreak/>
              <w:t xml:space="preserve">инициация предложений, проектов, направленных на улучшение качества </w:t>
            </w:r>
            <w:r w:rsidRPr="009D2F17">
              <w:rPr>
                <w:rFonts w:ascii="Arial" w:hAnsi="Arial" w:cs="Arial"/>
              </w:rPr>
              <w:lastRenderedPageBreak/>
              <w:t>предоставляемых услуг учреждения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lastRenderedPageBreak/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привлечение экономических и социальных партнёров для реализации основных направлений деятельности учреждения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отсутствие кредиторской задолженности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  <w:trHeight w:val="1665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9D2F17" w:rsidRPr="009D2F17" w:rsidRDefault="009D2F17" w:rsidP="009D2F1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выполнение показателей результативности деятельности учреждения:</w:t>
            </w:r>
          </w:p>
          <w:p w:rsidR="009D2F17" w:rsidRPr="009D2F17" w:rsidRDefault="009D2F17" w:rsidP="009D2F1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от 95 до 98%</w:t>
            </w:r>
          </w:p>
          <w:p w:rsidR="009D2F17" w:rsidRPr="009D2F17" w:rsidRDefault="009D2F17" w:rsidP="009D2F1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от 98 до 100%</w:t>
            </w:r>
          </w:p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более 100%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D2F17" w:rsidRPr="009D2F17" w:rsidRDefault="009D2F17" w:rsidP="009D2F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D2F17" w:rsidRPr="009D2F17" w:rsidRDefault="009D2F17" w:rsidP="009D2F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D2F17" w:rsidRPr="009D2F17" w:rsidRDefault="009D2F17" w:rsidP="009D2F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до 30</w:t>
            </w:r>
          </w:p>
          <w:p w:rsidR="009D2F17" w:rsidRPr="009D2F17" w:rsidRDefault="009D2F17" w:rsidP="009D2F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от 30 до 40</w:t>
            </w:r>
          </w:p>
          <w:p w:rsidR="009D2F17" w:rsidRPr="009D2F17" w:rsidRDefault="009D2F17" w:rsidP="009D2F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от 40 до 50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  <w:trHeight w:val="270"/>
        </w:trPr>
        <w:tc>
          <w:tcPr>
            <w:tcW w:w="9889" w:type="dxa"/>
            <w:gridSpan w:val="5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i/>
              </w:rPr>
            </w:pPr>
            <w:r w:rsidRPr="009D2F17">
              <w:rPr>
                <w:rFonts w:ascii="Arial" w:hAnsi="Arial" w:cs="Arial"/>
                <w:i/>
              </w:rPr>
              <w:t>(в ред. постановления администрации Боготольского района от 10.10.2014 № 688-п)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Заместитель директора (генерального директора) </w:t>
            </w:r>
          </w:p>
        </w:tc>
        <w:tc>
          <w:tcPr>
            <w:tcW w:w="2700" w:type="dxa"/>
            <w:vMerge w:val="restart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 xml:space="preserve">сложность организации и управления основной, финансовой, административно-хозяйственной деятельностью учреждения 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 xml:space="preserve">достижение </w:t>
            </w:r>
            <w:proofErr w:type="spellStart"/>
            <w:r w:rsidRPr="009D2F17">
              <w:rPr>
                <w:rFonts w:ascii="Arial" w:hAnsi="Arial" w:cs="Arial"/>
              </w:rPr>
              <w:t>конкрентно</w:t>
            </w:r>
            <w:proofErr w:type="spellEnd"/>
            <w:r w:rsidRPr="009D2F17">
              <w:rPr>
                <w:rFonts w:ascii="Arial" w:hAnsi="Arial" w:cs="Arial"/>
              </w:rPr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выполнение показателей результативности деятельности учреждения:</w:t>
            </w:r>
          </w:p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95 до 98%</w:t>
            </w:r>
          </w:p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98 до 100%</w:t>
            </w:r>
          </w:p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  <w:spacing w:val="-2"/>
              </w:rPr>
              <w:t>более 100%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20 до 30</w:t>
            </w: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30 до 40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lastRenderedPageBreak/>
              <w:t>Главный бухгалтер</w:t>
            </w:r>
          </w:p>
        </w:tc>
        <w:tc>
          <w:tcPr>
            <w:tcW w:w="2700" w:type="dxa"/>
            <w:vMerge w:val="restart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отсутствие кредиторской задолженности </w:t>
            </w:r>
            <w:r w:rsidRPr="009D2F17">
              <w:rPr>
                <w:rFonts w:ascii="Arial" w:hAnsi="Arial" w:cs="Arial"/>
                <w:lang w:bidi="ml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c>
          <w:tcPr>
            <w:tcW w:w="9889" w:type="dxa"/>
            <w:gridSpan w:val="5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</w:rPr>
              <w:t>Выплаты за качество выполняемых работ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Директор (генеральный директор) учреждения</w:t>
            </w: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обеспечение безопасных условий в учреждении 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50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40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эффективность реализуемой кадровой политики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укомплектованность учреждения специалистами, работающими по профилю:</w:t>
            </w:r>
          </w:p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80 до 90%</w:t>
            </w:r>
          </w:p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90 до 100%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20 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удельный вес численности выпускников детских школ искусств за прошедший учебный год, продолживших обучение в профессиональных образовательных организациях или образовательных организациях высшего образования по специальности (направлению подготовки), соответствующей профилю полученного образования в детской школе искусств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наличие заключенных и действующих в текущем календарном году договором о целевом обучении между потенциальным работником и учреждением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  <w:trHeight w:val="761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наличие трудоустроенных в  текущем календарном году молодых специалистов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Заместитель директора (генерального директора) по основной деятельности учреждения</w:t>
            </w:r>
          </w:p>
        </w:tc>
        <w:tc>
          <w:tcPr>
            <w:tcW w:w="2700" w:type="dxa"/>
            <w:vMerge w:val="restart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Заместитель директора (генерального директора) учреждения по финансовым вопросам</w:t>
            </w:r>
          </w:p>
        </w:tc>
        <w:tc>
          <w:tcPr>
            <w:tcW w:w="2700" w:type="dxa"/>
            <w:vMerge w:val="restart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Заместитель директора (генерального директора) учреждения по АХР</w:t>
            </w:r>
          </w:p>
        </w:tc>
        <w:tc>
          <w:tcPr>
            <w:tcW w:w="2700" w:type="dxa"/>
            <w:vMerge w:val="restart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аварий и срывов работы в результате несоблюдения трудовой дисциплины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аварий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lastRenderedPageBreak/>
              <w:t>Главный бухгалтер</w:t>
            </w:r>
          </w:p>
        </w:tc>
        <w:tc>
          <w:tcPr>
            <w:tcW w:w="2700" w:type="dxa"/>
            <w:vMerge w:val="restart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 xml:space="preserve">обеспечение стабильности финансовой деятельности 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10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своевременное, полное и достоверное представление отчетности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15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 w:val="restart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непрерывное профессиональное образование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участие в работе курсов, семинаров, конференций:</w:t>
            </w:r>
          </w:p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1 до 2</w:t>
            </w:r>
          </w:p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более 2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 20 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D2F17" w:rsidRPr="009D2F17" w:rsidTr="00DB603E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ответственное отношение к своим обязанностям</w:t>
            </w:r>
          </w:p>
        </w:tc>
        <w:tc>
          <w:tcPr>
            <w:tcW w:w="3600" w:type="dxa"/>
            <w:gridSpan w:val="2"/>
          </w:tcPr>
          <w:p w:rsidR="009D2F17" w:rsidRPr="009D2F17" w:rsidRDefault="009D2F17" w:rsidP="009D2F17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9D2F17" w:rsidRPr="009D2F17" w:rsidRDefault="009D2F17" w:rsidP="009D2F17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9D2F17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F17" w:rsidRPr="009D2F17" w:rsidRDefault="009D2F17" w:rsidP="009D2F17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</w:tr>
    </w:tbl>
    <w:p w:rsidR="009D2F17" w:rsidRPr="009D2F17" w:rsidRDefault="009D2F17" w:rsidP="009D2F17">
      <w:pPr>
        <w:tabs>
          <w:tab w:val="left" w:pos="345"/>
        </w:tabs>
        <w:autoSpaceDE w:val="0"/>
        <w:autoSpaceDN w:val="0"/>
        <w:adjustRightInd w:val="0"/>
        <w:rPr>
          <w:rFonts w:ascii="Arial" w:hAnsi="Arial" w:cs="Arial"/>
        </w:rPr>
      </w:pPr>
    </w:p>
    <w:p w:rsidR="009D2F17" w:rsidRPr="009D2F17" w:rsidRDefault="009D2F17" w:rsidP="009D2F17">
      <w:pPr>
        <w:tabs>
          <w:tab w:val="left" w:pos="345"/>
        </w:tabs>
        <w:autoSpaceDE w:val="0"/>
        <w:autoSpaceDN w:val="0"/>
        <w:adjustRightInd w:val="0"/>
        <w:rPr>
          <w:rFonts w:ascii="Arial" w:hAnsi="Arial" w:cs="Arial"/>
        </w:rPr>
      </w:pPr>
    </w:p>
    <w:p w:rsidR="009D2F17" w:rsidRPr="009D2F17" w:rsidRDefault="009D2F17" w:rsidP="009D2F17">
      <w:pPr>
        <w:tabs>
          <w:tab w:val="left" w:pos="345"/>
        </w:tabs>
        <w:autoSpaceDE w:val="0"/>
        <w:autoSpaceDN w:val="0"/>
        <w:adjustRightInd w:val="0"/>
        <w:rPr>
          <w:rFonts w:ascii="Arial" w:hAnsi="Arial" w:cs="Arial"/>
        </w:rPr>
      </w:pP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Приложение N 2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к Примерному положению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об оплате труда работников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муниципальных бюджетных</w:t>
      </w:r>
    </w:p>
    <w:p w:rsidR="009D2F17" w:rsidRPr="009D2F17" w:rsidRDefault="009D2F17" w:rsidP="009D2F17">
      <w:pPr>
        <w:jc w:val="right"/>
        <w:rPr>
          <w:rFonts w:ascii="Arial" w:hAnsi="Arial" w:cs="Arial"/>
        </w:rPr>
      </w:pPr>
      <w:r w:rsidRPr="009D2F17">
        <w:rPr>
          <w:rFonts w:ascii="Arial" w:hAnsi="Arial" w:cs="Arial"/>
        </w:rPr>
        <w:t>учреждений культуры</w:t>
      </w:r>
    </w:p>
    <w:p w:rsidR="009D2F17" w:rsidRPr="009D2F17" w:rsidRDefault="009D2F17" w:rsidP="009D2F17">
      <w:pPr>
        <w:jc w:val="center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2F17">
        <w:rPr>
          <w:rFonts w:ascii="Arial" w:hAnsi="Arial" w:cs="Arial"/>
        </w:rPr>
        <w:t>КОЛИЧЕСТВО ДОЛЖНОСТНЫХ ОКЛАДОВ РУКОВОДИТЕЛЕЙ УЧРЕЖДЕНИЙ, УЧИТЫВАЕМЫХ ПРИ ОПРЕДЕЛЕНИИ ОБЪЁМА СРЕДСТВ НА ВЫПЛАТЫ СТИМУЛИРУЮЩЕГО ХАРАКТЕРА РУКОВОДИТЕЛЯМ УЧРЕЖДЕНИЙ, В ГОД</w:t>
      </w: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9D2F17">
        <w:rPr>
          <w:rFonts w:ascii="Arial" w:hAnsi="Arial" w:cs="Arial"/>
          <w:i/>
        </w:rPr>
        <w:t>(в ред. постановлений администрации Боготольского района от 10.10.2014 № 688-п,12.12.2016 № 417-п)</w:t>
      </w:r>
    </w:p>
    <w:p w:rsidR="009D2F17" w:rsidRPr="009D2F17" w:rsidRDefault="009D2F17" w:rsidP="009D2F1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720"/>
        <w:gridCol w:w="5400"/>
        <w:gridCol w:w="3240"/>
      </w:tblGrid>
      <w:tr w:rsidR="009D2F17" w:rsidRPr="009D2F17" w:rsidTr="00DB603E">
        <w:trPr>
          <w:trHeight w:val="8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center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center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center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9D2F17" w:rsidRPr="009D2F17" w:rsidTr="00DB603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center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center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center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3</w:t>
            </w:r>
          </w:p>
        </w:tc>
      </w:tr>
      <w:tr w:rsidR="009D2F17" w:rsidRPr="009D2F17" w:rsidTr="00DB603E"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Библиотеки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right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до 24,5</w:t>
            </w:r>
          </w:p>
        </w:tc>
      </w:tr>
      <w:tr w:rsidR="009D2F17" w:rsidRPr="009D2F17" w:rsidTr="00DB603E"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Учреждения культуры клубного типа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right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до 30,0</w:t>
            </w:r>
          </w:p>
        </w:tc>
      </w:tr>
      <w:tr w:rsidR="009D2F17" w:rsidRPr="009D2F17" w:rsidTr="00DB603E"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Учреждения дополнительного образования детей в области культуры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17" w:rsidRPr="009D2F17" w:rsidRDefault="009D2F17" w:rsidP="009D2F17">
            <w:pPr>
              <w:jc w:val="right"/>
              <w:rPr>
                <w:rFonts w:ascii="Arial" w:hAnsi="Arial" w:cs="Arial"/>
              </w:rPr>
            </w:pPr>
            <w:r w:rsidRPr="009D2F17">
              <w:rPr>
                <w:rFonts w:ascii="Arial" w:hAnsi="Arial" w:cs="Arial"/>
              </w:rPr>
              <w:t>до 20,8</w:t>
            </w:r>
          </w:p>
        </w:tc>
      </w:tr>
    </w:tbl>
    <w:p w:rsidR="009D2F17" w:rsidRPr="009D2F17" w:rsidRDefault="009D2F17" w:rsidP="009D2F17">
      <w:pPr>
        <w:rPr>
          <w:rFonts w:ascii="Arial" w:hAnsi="Arial" w:cs="Arial"/>
        </w:rPr>
      </w:pPr>
    </w:p>
    <w:p w:rsidR="009D2F17" w:rsidRDefault="009D2F17">
      <w:bookmarkStart w:id="0" w:name="_GoBack"/>
      <w:bookmarkEnd w:id="0"/>
    </w:p>
    <w:p w:rsidR="009D2F17" w:rsidRDefault="009D2F17"/>
    <w:sectPr w:rsidR="009D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DC"/>
    <w:rsid w:val="00664EDC"/>
    <w:rsid w:val="008F7408"/>
    <w:rsid w:val="00955CF7"/>
    <w:rsid w:val="009D2F17"/>
    <w:rsid w:val="00AD52B1"/>
    <w:rsid w:val="00C744B0"/>
    <w:rsid w:val="00DD0F12"/>
    <w:rsid w:val="00F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C3C5"/>
  <w15:chartTrackingRefBased/>
  <w15:docId w15:val="{7D501EFA-6ACC-4678-A15E-E6D5E6B4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664EDC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64EDC"/>
    <w:rPr>
      <w:rFonts w:eastAsiaTheme="minorEastAsia" w:cs="Times New Roman"/>
      <w:lang w:eastAsia="ru-RU"/>
    </w:rPr>
  </w:style>
  <w:style w:type="character" w:styleId="a5">
    <w:name w:val="Hyperlink"/>
    <w:unhideWhenUsed/>
    <w:rsid w:val="00664EDC"/>
    <w:rPr>
      <w:color w:val="0000FF"/>
      <w:u w:val="single"/>
    </w:rPr>
  </w:style>
  <w:style w:type="paragraph" w:customStyle="1" w:styleId="ConsPlusNormal">
    <w:name w:val="ConsPlusNormal"/>
    <w:rsid w:val="00AD5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1;fld=134;dst=100046" TargetMode="External"/><Relationship Id="rId13" Type="http://schemas.openxmlformats.org/officeDocument/2006/relationships/hyperlink" Target="consultantplus://offline/ref=46C09E990CDB69D73B7F8430F7B939218DD1C8691C59F11B7358484B1D7607BD53F07498667001EC67C03EH32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3;n=64041;fld=134;dst=100045" TargetMode="External"/><Relationship Id="rId12" Type="http://schemas.openxmlformats.org/officeDocument/2006/relationships/hyperlink" Target="consultantplus://offline/ref=46C09E990CDB69D73B7F8430F7B939218DD1C8691C59F11B7358484B1D7607BD53F07498667001EC67C034H325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167;fld=134;dst=1292" TargetMode="External"/><Relationship Id="rId11" Type="http://schemas.openxmlformats.org/officeDocument/2006/relationships/hyperlink" Target="consultantplus://offline/main?base=LAW;n=117167;fld=134;dst=712" TargetMode="External"/><Relationship Id="rId5" Type="http://schemas.openxmlformats.org/officeDocument/2006/relationships/hyperlink" Target="http://www.bogotol-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7167;fld=134;dst=715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main?base=RLAW123;n=64041;fld=134;dst=100047" TargetMode="External"/><Relationship Id="rId14" Type="http://schemas.openxmlformats.org/officeDocument/2006/relationships/hyperlink" Target="consultantplus://offline/ref=46C09E990CDB69D73B7F8430F7B939218DD1C8691C59F11B7358484B1D7607BD53F07498667001EC67C136H320B" TargetMode="Externa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ОКМПС</dc:creator>
  <cp:keywords/>
  <dc:description/>
  <cp:lastModifiedBy>ОКМПС</cp:lastModifiedBy>
  <cp:revision>1</cp:revision>
  <dcterms:created xsi:type="dcterms:W3CDTF">2023-12-25T02:08:00Z</dcterms:created>
  <dcterms:modified xsi:type="dcterms:W3CDTF">2023-12-25T03:03:00Z</dcterms:modified>
</cp:coreProperties>
</file>