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1F31B" w14:textId="7D0B790B" w:rsidR="00A32BD0" w:rsidRPr="00A32BD0" w:rsidRDefault="00A32BD0" w:rsidP="00373050">
      <w:pPr>
        <w:spacing w:before="0" w:beforeAutospacing="0"/>
        <w:jc w:val="center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>
        <w:rPr>
          <w:rFonts w:ascii="Arial" w:eastAsia="Calibri" w:hAnsi="Arial" w:cs="Arial"/>
          <w:b/>
          <w:lang w:eastAsia="en-US"/>
        </w:rPr>
        <w:tab/>
      </w:r>
      <w:r w:rsidRPr="00A32BD0">
        <w:rPr>
          <w:rFonts w:ascii="Arial" w:eastAsia="Calibri" w:hAnsi="Arial" w:cs="Arial"/>
          <w:bCs/>
          <w:lang w:eastAsia="en-US"/>
        </w:rPr>
        <w:t>ПРОЕКТ</w:t>
      </w:r>
    </w:p>
    <w:p w14:paraId="7EAA49B7" w14:textId="47980E1B" w:rsidR="00373050" w:rsidRPr="00D9009F" w:rsidRDefault="00373050" w:rsidP="00373050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  <w:r w:rsidRPr="00D9009F">
        <w:rPr>
          <w:rFonts w:ascii="Arial" w:eastAsia="Calibri" w:hAnsi="Arial" w:cs="Arial"/>
          <w:noProof/>
        </w:rPr>
        <w:drawing>
          <wp:inline distT="0" distB="0" distL="0" distR="0" wp14:anchorId="1DDBDD25" wp14:editId="16BF9050">
            <wp:extent cx="571500" cy="676275"/>
            <wp:effectExtent l="0" t="0" r="0" b="0"/>
            <wp:docPr id="1" name="Рисунок 1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AE0E6" w14:textId="77777777" w:rsidR="00373050" w:rsidRPr="00D9009F" w:rsidRDefault="00373050" w:rsidP="00373050">
      <w:pPr>
        <w:spacing w:before="0" w:beforeAutospacing="0"/>
        <w:jc w:val="center"/>
        <w:rPr>
          <w:rFonts w:ascii="Arial" w:eastAsia="Calibri" w:hAnsi="Arial" w:cs="Arial"/>
          <w:b/>
          <w:lang w:eastAsia="en-US"/>
        </w:rPr>
      </w:pPr>
    </w:p>
    <w:p w14:paraId="18F2B54B" w14:textId="77777777" w:rsidR="00373050" w:rsidRPr="00F86B4D" w:rsidRDefault="00373050" w:rsidP="00F86B4D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F86B4D">
        <w:rPr>
          <w:rFonts w:ascii="Arial" w:eastAsia="Calibri" w:hAnsi="Arial" w:cs="Arial"/>
          <w:lang w:eastAsia="en-US"/>
        </w:rPr>
        <w:t xml:space="preserve">Администрация </w:t>
      </w:r>
      <w:proofErr w:type="spellStart"/>
      <w:r w:rsidRPr="00F86B4D">
        <w:rPr>
          <w:rFonts w:ascii="Arial" w:eastAsia="Calibri" w:hAnsi="Arial" w:cs="Arial"/>
          <w:lang w:eastAsia="en-US"/>
        </w:rPr>
        <w:t>Боготольского</w:t>
      </w:r>
      <w:proofErr w:type="spellEnd"/>
      <w:r w:rsidRPr="00F86B4D">
        <w:rPr>
          <w:rFonts w:ascii="Arial" w:eastAsia="Calibri" w:hAnsi="Arial" w:cs="Arial"/>
          <w:lang w:eastAsia="en-US"/>
        </w:rPr>
        <w:t xml:space="preserve"> района</w:t>
      </w:r>
    </w:p>
    <w:p w14:paraId="3221BAA4" w14:textId="77777777" w:rsidR="00373050" w:rsidRPr="00F86B4D" w:rsidRDefault="00373050" w:rsidP="00F86B4D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F86B4D">
        <w:rPr>
          <w:rFonts w:ascii="Arial" w:eastAsia="Calibri" w:hAnsi="Arial" w:cs="Arial"/>
          <w:lang w:eastAsia="en-US"/>
        </w:rPr>
        <w:t>Красноярского края</w:t>
      </w:r>
    </w:p>
    <w:p w14:paraId="5301E87D" w14:textId="77777777" w:rsidR="00373050" w:rsidRPr="00F86B4D" w:rsidRDefault="00373050" w:rsidP="00F86B4D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</w:p>
    <w:p w14:paraId="0B40E51F" w14:textId="77777777" w:rsidR="00373050" w:rsidRPr="00F86B4D" w:rsidRDefault="00373050" w:rsidP="00F86B4D">
      <w:pPr>
        <w:spacing w:before="0" w:beforeAutospacing="0"/>
        <w:jc w:val="center"/>
        <w:rPr>
          <w:rFonts w:ascii="Arial" w:eastAsia="Calibri" w:hAnsi="Arial" w:cs="Arial"/>
          <w:lang w:eastAsia="en-US"/>
        </w:rPr>
      </w:pPr>
      <w:r w:rsidRPr="00F86B4D">
        <w:rPr>
          <w:rFonts w:ascii="Arial" w:eastAsia="Calibri" w:hAnsi="Arial" w:cs="Arial"/>
          <w:lang w:eastAsia="en-US"/>
        </w:rPr>
        <w:t>ПОСТАНОВЛЕНИЕ</w:t>
      </w:r>
    </w:p>
    <w:p w14:paraId="53A28457" w14:textId="77777777" w:rsidR="00373050" w:rsidRPr="00F86B4D" w:rsidRDefault="00373050" w:rsidP="00F86B4D">
      <w:pPr>
        <w:spacing w:before="0" w:beforeAutospacing="0"/>
        <w:jc w:val="center"/>
        <w:rPr>
          <w:rFonts w:ascii="Arial" w:hAnsi="Arial" w:cs="Arial"/>
        </w:rPr>
      </w:pPr>
    </w:p>
    <w:p w14:paraId="1CBBF2A5" w14:textId="77777777" w:rsidR="00373050" w:rsidRPr="00F86B4D" w:rsidRDefault="00373050" w:rsidP="00307984">
      <w:pPr>
        <w:spacing w:before="0" w:beforeAutospacing="0"/>
        <w:jc w:val="center"/>
        <w:rPr>
          <w:rFonts w:ascii="Arial" w:hAnsi="Arial" w:cs="Arial"/>
        </w:rPr>
      </w:pPr>
      <w:r w:rsidRPr="00F86B4D">
        <w:rPr>
          <w:rFonts w:ascii="Arial" w:hAnsi="Arial" w:cs="Arial"/>
        </w:rPr>
        <w:t>г. Боготол</w:t>
      </w:r>
    </w:p>
    <w:p w14:paraId="71587323" w14:textId="1E05DC2E" w:rsidR="00373050" w:rsidRPr="00F86B4D" w:rsidRDefault="00A32BD0" w:rsidP="00F86B4D">
      <w:pPr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________</w:t>
      </w:r>
      <w:r w:rsidR="005C5314">
        <w:rPr>
          <w:rFonts w:ascii="Arial" w:eastAsia="Calibri" w:hAnsi="Arial" w:cs="Arial"/>
          <w:lang w:eastAsia="en-US"/>
        </w:rPr>
        <w:t>202</w:t>
      </w:r>
      <w:r>
        <w:rPr>
          <w:rFonts w:ascii="Arial" w:eastAsia="Calibri" w:hAnsi="Arial" w:cs="Arial"/>
          <w:lang w:eastAsia="en-US"/>
        </w:rPr>
        <w:t>4</w:t>
      </w:r>
      <w:r w:rsidR="00373050" w:rsidRPr="00F86B4D">
        <w:rPr>
          <w:rFonts w:ascii="Arial" w:eastAsia="Calibri" w:hAnsi="Arial" w:cs="Arial"/>
          <w:lang w:eastAsia="en-US"/>
        </w:rPr>
        <w:t xml:space="preserve"> года</w:t>
      </w:r>
      <w:r w:rsidR="00373050" w:rsidRPr="00F86B4D">
        <w:rPr>
          <w:rFonts w:ascii="Arial" w:eastAsia="Calibri" w:hAnsi="Arial" w:cs="Arial"/>
          <w:lang w:eastAsia="en-US"/>
        </w:rPr>
        <w:tab/>
      </w:r>
      <w:r w:rsidR="00373050" w:rsidRPr="00F86B4D">
        <w:rPr>
          <w:rFonts w:ascii="Arial" w:eastAsia="Calibri" w:hAnsi="Arial" w:cs="Arial"/>
          <w:lang w:eastAsia="en-US"/>
        </w:rPr>
        <w:tab/>
      </w:r>
      <w:r w:rsidR="00373050" w:rsidRPr="00F86B4D">
        <w:rPr>
          <w:rFonts w:ascii="Arial" w:eastAsia="Calibri" w:hAnsi="Arial" w:cs="Arial"/>
          <w:lang w:eastAsia="en-US"/>
        </w:rPr>
        <w:tab/>
      </w:r>
      <w:r w:rsidR="00373050" w:rsidRPr="00F86B4D">
        <w:rPr>
          <w:rFonts w:ascii="Arial" w:eastAsia="Calibri" w:hAnsi="Arial" w:cs="Arial"/>
          <w:lang w:eastAsia="en-US"/>
        </w:rPr>
        <w:tab/>
      </w:r>
      <w:r w:rsidR="00373050" w:rsidRPr="00F86B4D">
        <w:rPr>
          <w:rFonts w:ascii="Arial" w:eastAsia="Calibri" w:hAnsi="Arial" w:cs="Arial"/>
          <w:lang w:eastAsia="en-US"/>
        </w:rPr>
        <w:tab/>
      </w:r>
      <w:r w:rsidR="00373050" w:rsidRPr="00F86B4D">
        <w:rPr>
          <w:rFonts w:ascii="Arial" w:eastAsia="Calibri" w:hAnsi="Arial" w:cs="Arial"/>
          <w:lang w:eastAsia="en-US"/>
        </w:rPr>
        <w:tab/>
      </w:r>
      <w:r w:rsidR="006623A7" w:rsidRPr="00F86B4D">
        <w:rPr>
          <w:rFonts w:ascii="Arial" w:eastAsia="Calibri" w:hAnsi="Arial" w:cs="Arial"/>
          <w:lang w:eastAsia="en-US"/>
        </w:rPr>
        <w:tab/>
      </w:r>
      <w:r w:rsidR="00275367">
        <w:rPr>
          <w:rFonts w:ascii="Arial" w:eastAsia="Calibri" w:hAnsi="Arial" w:cs="Arial"/>
          <w:lang w:eastAsia="en-US"/>
        </w:rPr>
        <w:tab/>
      </w:r>
      <w:r w:rsidR="00B16CF5" w:rsidRPr="00F86B4D">
        <w:rPr>
          <w:rFonts w:ascii="Arial" w:eastAsia="Calibri" w:hAnsi="Arial" w:cs="Arial"/>
          <w:lang w:eastAsia="en-US"/>
        </w:rPr>
        <w:t xml:space="preserve">№ </w:t>
      </w:r>
      <w:r>
        <w:rPr>
          <w:rFonts w:ascii="Arial" w:eastAsia="Calibri" w:hAnsi="Arial" w:cs="Arial"/>
          <w:lang w:eastAsia="en-US"/>
        </w:rPr>
        <w:t>______</w:t>
      </w:r>
      <w:r w:rsidR="00373050" w:rsidRPr="00F86B4D">
        <w:rPr>
          <w:rFonts w:ascii="Arial" w:eastAsia="Calibri" w:hAnsi="Arial" w:cs="Arial"/>
          <w:lang w:eastAsia="en-US"/>
        </w:rPr>
        <w:t xml:space="preserve"> – п</w:t>
      </w:r>
    </w:p>
    <w:p w14:paraId="5A517F36" w14:textId="77777777" w:rsidR="005C5314" w:rsidRPr="00D9009F" w:rsidRDefault="005C5314" w:rsidP="005C5314">
      <w:pPr>
        <w:ind w:right="-235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 от 14.07.2015 № 374-п «Об утверждении Муниципальной программы </w:t>
      </w: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 Красноярского края «Обращение с отходами на территории </w:t>
      </w: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района»</w:t>
      </w:r>
    </w:p>
    <w:p w14:paraId="038A1835" w14:textId="77777777" w:rsidR="005C5314" w:rsidRPr="00D9009F" w:rsidRDefault="005C5314" w:rsidP="005C5314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</w:p>
    <w:p w14:paraId="63CF57B5" w14:textId="77777777" w:rsidR="005C5314" w:rsidRPr="00D9009F" w:rsidRDefault="005C5314" w:rsidP="005C5314">
      <w:pPr>
        <w:pStyle w:val="ConsPlusTitle"/>
        <w:widowControl/>
        <w:ind w:right="-1"/>
        <w:jc w:val="both"/>
        <w:rPr>
          <w:b w:val="0"/>
          <w:sz w:val="24"/>
          <w:szCs w:val="24"/>
        </w:rPr>
      </w:pPr>
      <w:r w:rsidRPr="00D9009F">
        <w:rPr>
          <w:b w:val="0"/>
          <w:sz w:val="24"/>
          <w:szCs w:val="24"/>
        </w:rPr>
        <w:tab/>
      </w:r>
      <w:r w:rsidRPr="00D9009F">
        <w:rPr>
          <w:b w:val="0"/>
          <w:sz w:val="24"/>
          <w:szCs w:val="24"/>
          <w:shd w:val="clear" w:color="auto" w:fill="FFFFFF" w:themeFill="background1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D9009F">
        <w:rPr>
          <w:b w:val="0"/>
          <w:sz w:val="24"/>
          <w:szCs w:val="24"/>
          <w:shd w:val="clear" w:color="auto" w:fill="FFFFFF" w:themeFill="background1"/>
        </w:rPr>
        <w:t>Боготольского</w:t>
      </w:r>
      <w:proofErr w:type="spellEnd"/>
      <w:r w:rsidRPr="00D9009F">
        <w:rPr>
          <w:b w:val="0"/>
          <w:sz w:val="24"/>
          <w:szCs w:val="24"/>
          <w:shd w:val="clear" w:color="auto" w:fill="FFFFFF" w:themeFill="background1"/>
        </w:rPr>
        <w:t xml:space="preserve"> района от 05.08.2013 № 560-п «Об утверждении Порядка принятия решений о разработке муниципальных программ </w:t>
      </w:r>
      <w:proofErr w:type="spellStart"/>
      <w:r w:rsidRPr="00D9009F">
        <w:rPr>
          <w:b w:val="0"/>
          <w:sz w:val="24"/>
          <w:szCs w:val="24"/>
          <w:shd w:val="clear" w:color="auto" w:fill="FFFFFF" w:themeFill="background1"/>
        </w:rPr>
        <w:t>Боготольского</w:t>
      </w:r>
      <w:proofErr w:type="spellEnd"/>
      <w:r w:rsidRPr="00D9009F">
        <w:rPr>
          <w:b w:val="0"/>
          <w:sz w:val="24"/>
          <w:szCs w:val="24"/>
          <w:shd w:val="clear" w:color="auto" w:fill="FFFFFF" w:themeFill="background1"/>
        </w:rPr>
        <w:t xml:space="preserve"> района, их формировании и реализации», руководствуясь статьей 18 Устава </w:t>
      </w:r>
      <w:proofErr w:type="spellStart"/>
      <w:r w:rsidRPr="00D9009F">
        <w:rPr>
          <w:b w:val="0"/>
          <w:sz w:val="24"/>
          <w:szCs w:val="24"/>
          <w:shd w:val="clear" w:color="auto" w:fill="FFFFFF" w:themeFill="background1"/>
        </w:rPr>
        <w:t>Боготольского</w:t>
      </w:r>
      <w:proofErr w:type="spellEnd"/>
      <w:r w:rsidRPr="00D9009F">
        <w:rPr>
          <w:b w:val="0"/>
          <w:sz w:val="24"/>
          <w:szCs w:val="24"/>
          <w:shd w:val="clear" w:color="auto" w:fill="FFFFFF" w:themeFill="background1"/>
        </w:rPr>
        <w:t xml:space="preserve"> района</w:t>
      </w:r>
    </w:p>
    <w:p w14:paraId="2464AC46" w14:textId="77777777" w:rsidR="005C5314" w:rsidRPr="00D9009F" w:rsidRDefault="005C5314" w:rsidP="005C5314">
      <w:pPr>
        <w:spacing w:before="0" w:beforeAutospacing="0"/>
        <w:ind w:right="-5"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ПОСТАНОВЛЯЮ:</w:t>
      </w:r>
    </w:p>
    <w:p w14:paraId="4531B406" w14:textId="77777777" w:rsidR="005C5314" w:rsidRPr="00D9009F" w:rsidRDefault="005C5314" w:rsidP="005C5314">
      <w:pPr>
        <w:spacing w:before="0" w:beforeAutospacing="0"/>
        <w:ind w:right="-5"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1.Внести в постановление администрации </w:t>
      </w: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 от 14.07.2015г. № 374-п «Об утверждении Муниципальной программы </w:t>
      </w: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 Красноярского края «Обращение с отходами на территории </w:t>
      </w: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района» (далее – Программа) следующ</w:t>
      </w:r>
      <w:r>
        <w:rPr>
          <w:rFonts w:ascii="Arial" w:hAnsi="Arial" w:cs="Arial"/>
        </w:rPr>
        <w:t>е</w:t>
      </w:r>
      <w:r w:rsidRPr="00D9009F">
        <w:rPr>
          <w:rFonts w:ascii="Arial" w:hAnsi="Arial" w:cs="Arial"/>
        </w:rPr>
        <w:t>е изменение:</w:t>
      </w:r>
    </w:p>
    <w:p w14:paraId="1ED425AB" w14:textId="77777777" w:rsidR="005C5314" w:rsidRPr="00D9009F" w:rsidRDefault="005C5314" w:rsidP="005C5314">
      <w:pPr>
        <w:spacing w:before="0" w:beforeAutospacing="0"/>
        <w:ind w:right="-235"/>
        <w:rPr>
          <w:rFonts w:ascii="Arial" w:hAnsi="Arial" w:cs="Arial"/>
        </w:rPr>
      </w:pPr>
      <w:r w:rsidRPr="00D9009F">
        <w:rPr>
          <w:rFonts w:ascii="Arial" w:hAnsi="Arial" w:cs="Arial"/>
        </w:rPr>
        <w:tab/>
        <w:t xml:space="preserve">Муниципальную программу </w:t>
      </w: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 Красноярского края «Обращение с отходами на территории </w:t>
      </w: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района» изложить в новой редакции согласно приложе</w:t>
      </w:r>
      <w:r>
        <w:rPr>
          <w:rFonts w:ascii="Arial" w:hAnsi="Arial" w:cs="Arial"/>
        </w:rPr>
        <w:t>нию к настоящему постановлению.</w:t>
      </w:r>
    </w:p>
    <w:p w14:paraId="4BB5E2A5" w14:textId="77777777" w:rsidR="005C5314" w:rsidRPr="00B33C50" w:rsidRDefault="005C5314" w:rsidP="005C5314">
      <w:pPr>
        <w:pStyle w:val="a6"/>
        <w:spacing w:after="0" w:line="240" w:lineRule="auto"/>
        <w:ind w:left="0" w:right="-5" w:firstLine="709"/>
        <w:jc w:val="both"/>
        <w:rPr>
          <w:rFonts w:ascii="Arial" w:hAnsi="Arial" w:cs="Arial"/>
          <w:sz w:val="24"/>
          <w:szCs w:val="24"/>
        </w:rPr>
      </w:pPr>
      <w:r w:rsidRPr="00D9009F">
        <w:rPr>
          <w:rFonts w:ascii="Arial" w:hAnsi="Arial" w:cs="Arial"/>
          <w:sz w:val="24"/>
          <w:szCs w:val="24"/>
        </w:rPr>
        <w:t>2.</w:t>
      </w:r>
      <w:r w:rsidRPr="00287310">
        <w:rPr>
          <w:sz w:val="24"/>
          <w:szCs w:val="24"/>
        </w:rPr>
        <w:t xml:space="preserve"> </w:t>
      </w:r>
      <w:r w:rsidRPr="00B33C50">
        <w:rPr>
          <w:rFonts w:ascii="Arial" w:hAnsi="Arial" w:cs="Arial"/>
          <w:sz w:val="24"/>
          <w:szCs w:val="24"/>
        </w:rPr>
        <w:t xml:space="preserve">Контроль над исполнением постановления </w:t>
      </w:r>
      <w:r>
        <w:rPr>
          <w:rFonts w:ascii="Arial" w:hAnsi="Arial" w:cs="Arial"/>
          <w:sz w:val="24"/>
          <w:szCs w:val="24"/>
        </w:rPr>
        <w:t xml:space="preserve">возложить на заместителя Главы района по оперативным вопросам </w:t>
      </w:r>
      <w:proofErr w:type="spellStart"/>
      <w:r>
        <w:rPr>
          <w:rFonts w:ascii="Arial" w:hAnsi="Arial" w:cs="Arial"/>
          <w:sz w:val="24"/>
          <w:szCs w:val="24"/>
        </w:rPr>
        <w:t>Безрядина</w:t>
      </w:r>
      <w:proofErr w:type="spellEnd"/>
      <w:r>
        <w:rPr>
          <w:rFonts w:ascii="Arial" w:hAnsi="Arial" w:cs="Arial"/>
          <w:sz w:val="24"/>
          <w:szCs w:val="24"/>
        </w:rPr>
        <w:t xml:space="preserve"> А.В.</w:t>
      </w:r>
    </w:p>
    <w:p w14:paraId="1BC49F66" w14:textId="77777777" w:rsidR="005C5314" w:rsidRPr="00D9009F" w:rsidRDefault="005C5314" w:rsidP="005C5314">
      <w:pPr>
        <w:pStyle w:val="a6"/>
        <w:spacing w:after="0"/>
        <w:ind w:left="0" w:right="-5" w:firstLine="705"/>
        <w:jc w:val="both"/>
        <w:rPr>
          <w:rFonts w:ascii="Arial" w:hAnsi="Arial" w:cs="Arial"/>
          <w:sz w:val="24"/>
          <w:szCs w:val="24"/>
        </w:rPr>
      </w:pPr>
      <w:r w:rsidRPr="00D9009F">
        <w:rPr>
          <w:rFonts w:ascii="Arial" w:hAnsi="Arial" w:cs="Arial"/>
          <w:sz w:val="24"/>
          <w:szCs w:val="24"/>
        </w:rPr>
        <w:t xml:space="preserve">3.Настоящее постановление опубликовать в периодическом печатном издании «Официальный вестник </w:t>
      </w:r>
      <w:proofErr w:type="spellStart"/>
      <w:r w:rsidRPr="00D9009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9009F">
        <w:rPr>
          <w:rFonts w:ascii="Arial" w:hAnsi="Arial" w:cs="Arial"/>
          <w:sz w:val="24"/>
          <w:szCs w:val="24"/>
        </w:rPr>
        <w:t xml:space="preserve"> района» и разместить на официальном сайте </w:t>
      </w:r>
      <w:proofErr w:type="spellStart"/>
      <w:r w:rsidRPr="00D9009F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D9009F">
        <w:rPr>
          <w:rFonts w:ascii="Arial" w:hAnsi="Arial" w:cs="Arial"/>
          <w:sz w:val="24"/>
          <w:szCs w:val="24"/>
        </w:rPr>
        <w:t xml:space="preserve"> района в сети Интернет (</w:t>
      </w:r>
      <w:r w:rsidRPr="00D9009F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D9009F">
        <w:rPr>
          <w:rFonts w:ascii="Arial" w:hAnsi="Arial" w:cs="Arial"/>
          <w:sz w:val="24"/>
          <w:szCs w:val="24"/>
          <w:u w:val="single"/>
        </w:rPr>
        <w:t>.bogotol-r.ru</w:t>
      </w:r>
      <w:r w:rsidRPr="00D9009F">
        <w:rPr>
          <w:rFonts w:ascii="Arial" w:hAnsi="Arial" w:cs="Arial"/>
          <w:sz w:val="24"/>
          <w:szCs w:val="24"/>
        </w:rPr>
        <w:t>).</w:t>
      </w:r>
    </w:p>
    <w:p w14:paraId="6123BC28" w14:textId="6E16BCE9" w:rsidR="005C5314" w:rsidRPr="00D9009F" w:rsidRDefault="005C5314" w:rsidP="005C5314">
      <w:pPr>
        <w:spacing w:before="0" w:beforeAutospacing="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4.Постановление вступает в силу после его официального опубликования</w:t>
      </w:r>
      <w:r>
        <w:rPr>
          <w:rFonts w:ascii="Arial" w:hAnsi="Arial" w:cs="Arial"/>
        </w:rPr>
        <w:t>.</w:t>
      </w:r>
    </w:p>
    <w:p w14:paraId="32F63BE6" w14:textId="77777777" w:rsidR="005C5314" w:rsidRPr="00D9009F" w:rsidRDefault="005C5314" w:rsidP="005C5314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2B64B994" w14:textId="77777777" w:rsidR="005C5314" w:rsidRPr="00D9009F" w:rsidRDefault="005C5314" w:rsidP="005C5314">
      <w:pPr>
        <w:pStyle w:val="a6"/>
        <w:spacing w:after="0" w:line="240" w:lineRule="auto"/>
        <w:ind w:left="0" w:right="-5"/>
        <w:rPr>
          <w:rFonts w:ascii="Arial" w:hAnsi="Arial" w:cs="Arial"/>
          <w:sz w:val="24"/>
          <w:szCs w:val="24"/>
        </w:rPr>
      </w:pPr>
    </w:p>
    <w:p w14:paraId="52302022" w14:textId="77777777" w:rsidR="005C5314" w:rsidRPr="0082523B" w:rsidRDefault="005C5314" w:rsidP="005C5314">
      <w:pPr>
        <w:pStyle w:val="a6"/>
        <w:spacing w:after="0" w:line="240" w:lineRule="auto"/>
        <w:ind w:left="0" w:right="-5"/>
        <w:jc w:val="both"/>
        <w:rPr>
          <w:rFonts w:ascii="Arial" w:hAnsi="Arial" w:cs="Arial"/>
          <w:sz w:val="24"/>
          <w:szCs w:val="24"/>
        </w:rPr>
        <w:sectPr w:rsidR="005C5314" w:rsidRPr="0082523B" w:rsidSect="004D4F9A">
          <w:pgSz w:w="11906" w:h="16838"/>
          <w:pgMar w:top="1134" w:right="850" w:bottom="1134" w:left="1701" w:header="720" w:footer="720" w:gutter="0"/>
          <w:cols w:space="720"/>
          <w:noEndnote/>
          <w:docGrid w:linePitch="326"/>
        </w:sectPr>
      </w:pPr>
      <w:r>
        <w:rPr>
          <w:rFonts w:ascii="Arial" w:hAnsi="Arial" w:cs="Arial"/>
          <w:sz w:val="24"/>
          <w:szCs w:val="24"/>
        </w:rPr>
        <w:t>Г</w:t>
      </w:r>
      <w:r w:rsidRPr="0082523B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Pr="0082523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2523B">
        <w:rPr>
          <w:rFonts w:ascii="Arial" w:hAnsi="Arial" w:cs="Arial"/>
          <w:sz w:val="24"/>
          <w:szCs w:val="24"/>
        </w:rPr>
        <w:t>Боготольского</w:t>
      </w:r>
      <w:proofErr w:type="spellEnd"/>
      <w:r w:rsidRPr="0082523B">
        <w:rPr>
          <w:rFonts w:ascii="Arial" w:hAnsi="Arial" w:cs="Arial"/>
          <w:sz w:val="24"/>
          <w:szCs w:val="24"/>
        </w:rPr>
        <w:t xml:space="preserve"> района</w:t>
      </w:r>
      <w:r w:rsidRPr="0082523B">
        <w:rPr>
          <w:rFonts w:ascii="Arial" w:hAnsi="Arial" w:cs="Arial"/>
          <w:sz w:val="24"/>
          <w:szCs w:val="24"/>
        </w:rPr>
        <w:tab/>
      </w:r>
      <w:r w:rsidRPr="0082523B">
        <w:rPr>
          <w:rFonts w:ascii="Arial" w:hAnsi="Arial" w:cs="Arial"/>
          <w:sz w:val="24"/>
          <w:szCs w:val="24"/>
        </w:rPr>
        <w:tab/>
      </w:r>
      <w:r w:rsidRPr="0082523B">
        <w:rPr>
          <w:rFonts w:ascii="Arial" w:hAnsi="Arial" w:cs="Arial"/>
          <w:sz w:val="24"/>
          <w:szCs w:val="24"/>
        </w:rPr>
        <w:tab/>
      </w:r>
      <w:r w:rsidRPr="0082523B">
        <w:rPr>
          <w:rFonts w:ascii="Arial" w:hAnsi="Arial" w:cs="Arial"/>
          <w:sz w:val="24"/>
          <w:szCs w:val="24"/>
        </w:rPr>
        <w:tab/>
      </w:r>
      <w:r w:rsidRPr="0082523B">
        <w:rPr>
          <w:rFonts w:ascii="Arial" w:hAnsi="Arial" w:cs="Arial"/>
          <w:sz w:val="24"/>
          <w:szCs w:val="24"/>
        </w:rPr>
        <w:tab/>
      </w:r>
      <w:r w:rsidRPr="0082523B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Н.В.Бакуневич</w:t>
      </w:r>
      <w:proofErr w:type="spellEnd"/>
    </w:p>
    <w:p w14:paraId="1B4D8920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firstLine="5103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lastRenderedPageBreak/>
        <w:t>Приложение</w:t>
      </w:r>
    </w:p>
    <w:p w14:paraId="08926320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firstLine="5103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>к постановлению администрации</w:t>
      </w:r>
    </w:p>
    <w:p w14:paraId="72F17593" w14:textId="77777777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firstLine="5103"/>
        <w:rPr>
          <w:rFonts w:ascii="Arial" w:hAnsi="Arial" w:cs="Arial"/>
          <w:bCs/>
        </w:rPr>
      </w:pPr>
      <w:proofErr w:type="spellStart"/>
      <w:r w:rsidRPr="00D9009F">
        <w:rPr>
          <w:rFonts w:ascii="Arial" w:hAnsi="Arial" w:cs="Arial"/>
          <w:bCs/>
        </w:rPr>
        <w:t>Боготольского</w:t>
      </w:r>
      <w:proofErr w:type="spellEnd"/>
      <w:r w:rsidRPr="00D9009F">
        <w:rPr>
          <w:rFonts w:ascii="Arial" w:hAnsi="Arial" w:cs="Arial"/>
          <w:bCs/>
        </w:rPr>
        <w:t xml:space="preserve"> района</w:t>
      </w:r>
    </w:p>
    <w:p w14:paraId="34387606" w14:textId="45E97760" w:rsidR="005C5314" w:rsidRPr="00D9009F" w:rsidRDefault="005C5314" w:rsidP="005C5314">
      <w:pPr>
        <w:autoSpaceDE w:val="0"/>
        <w:autoSpaceDN w:val="0"/>
        <w:adjustRightInd w:val="0"/>
        <w:spacing w:before="0" w:beforeAutospacing="0"/>
        <w:ind w:firstLine="5103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 xml:space="preserve">от </w:t>
      </w:r>
      <w:r w:rsidR="00A32BD0">
        <w:rPr>
          <w:rFonts w:ascii="Arial" w:hAnsi="Arial" w:cs="Arial"/>
          <w:bCs/>
        </w:rPr>
        <w:t>_________</w:t>
      </w:r>
      <w:r>
        <w:rPr>
          <w:rFonts w:ascii="Arial" w:hAnsi="Arial" w:cs="Arial"/>
          <w:bCs/>
        </w:rPr>
        <w:t>202</w:t>
      </w:r>
      <w:r w:rsidR="00A32BD0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 xml:space="preserve"> </w:t>
      </w:r>
      <w:r w:rsidRPr="00D9009F">
        <w:rPr>
          <w:rFonts w:ascii="Arial" w:hAnsi="Arial" w:cs="Arial"/>
          <w:bCs/>
        </w:rPr>
        <w:t xml:space="preserve">г. № </w:t>
      </w:r>
      <w:r w:rsidR="00A32BD0">
        <w:rPr>
          <w:rFonts w:ascii="Arial" w:hAnsi="Arial" w:cs="Arial"/>
          <w:bCs/>
        </w:rPr>
        <w:t>______</w:t>
      </w:r>
      <w:r>
        <w:rPr>
          <w:rFonts w:ascii="Arial" w:hAnsi="Arial" w:cs="Arial"/>
          <w:bCs/>
        </w:rPr>
        <w:t xml:space="preserve"> </w:t>
      </w:r>
      <w:r w:rsidRPr="00D9009F">
        <w:rPr>
          <w:rFonts w:ascii="Arial" w:hAnsi="Arial" w:cs="Arial"/>
          <w:bCs/>
        </w:rPr>
        <w:t>- п</w:t>
      </w:r>
    </w:p>
    <w:p w14:paraId="24736DF8" w14:textId="77777777" w:rsidR="00987F63" w:rsidRDefault="00987F63" w:rsidP="00987F63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</w:p>
    <w:p w14:paraId="1E32DC8B" w14:textId="4DCBF499" w:rsidR="00987F63" w:rsidRPr="00D9009F" w:rsidRDefault="00987F63" w:rsidP="00987F63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>Муниципальная программа</w:t>
      </w:r>
    </w:p>
    <w:p w14:paraId="2043904C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 xml:space="preserve">«Обращение с отходами на территории </w:t>
      </w:r>
      <w:proofErr w:type="spellStart"/>
      <w:r w:rsidRPr="00D9009F">
        <w:rPr>
          <w:rFonts w:ascii="Arial" w:hAnsi="Arial" w:cs="Arial"/>
          <w:bCs/>
        </w:rPr>
        <w:t>Боготольского</w:t>
      </w:r>
      <w:proofErr w:type="spellEnd"/>
      <w:r w:rsidRPr="00D9009F">
        <w:rPr>
          <w:rFonts w:ascii="Arial" w:hAnsi="Arial" w:cs="Arial"/>
          <w:bCs/>
        </w:rPr>
        <w:t xml:space="preserve"> района»</w:t>
      </w:r>
    </w:p>
    <w:p w14:paraId="5B03783E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2F28CB0D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jc w:val="center"/>
        <w:outlineLvl w:val="1"/>
        <w:rPr>
          <w:rFonts w:ascii="Arial" w:hAnsi="Arial" w:cs="Arial"/>
        </w:rPr>
      </w:pPr>
      <w:r w:rsidRPr="00D9009F">
        <w:rPr>
          <w:rFonts w:ascii="Arial" w:hAnsi="Arial" w:cs="Arial"/>
        </w:rPr>
        <w:t>1.Паспорт программы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8"/>
        <w:gridCol w:w="6866"/>
      </w:tblGrid>
      <w:tr w:rsidR="00987F63" w:rsidRPr="00D9009F" w14:paraId="09A465F3" w14:textId="77777777" w:rsidTr="00706852">
        <w:trPr>
          <w:trHeight w:val="1094"/>
          <w:tblCellSpacing w:w="5" w:type="nil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41C" w14:textId="77777777" w:rsidR="00987F63" w:rsidRPr="00D9009F" w:rsidRDefault="00987F63" w:rsidP="00706852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Наименование муниципальной программы </w:t>
            </w:r>
            <w:proofErr w:type="spellStart"/>
            <w:r w:rsidRPr="00D9009F">
              <w:rPr>
                <w:rFonts w:ascii="Arial" w:hAnsi="Arial" w:cs="Arial"/>
              </w:rPr>
              <w:t>Боготольского</w:t>
            </w:r>
            <w:proofErr w:type="spellEnd"/>
            <w:r w:rsidRPr="00D9009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2D77" w14:textId="77777777" w:rsidR="00987F63" w:rsidRPr="00D9009F" w:rsidRDefault="00987F63" w:rsidP="00706852">
            <w:pPr>
              <w:autoSpaceDE w:val="0"/>
              <w:autoSpaceDN w:val="0"/>
              <w:adjustRightInd w:val="0"/>
              <w:spacing w:before="0" w:beforeAutospacing="0"/>
              <w:rPr>
                <w:rFonts w:ascii="Arial" w:hAnsi="Arial" w:cs="Arial"/>
                <w:bCs/>
              </w:rPr>
            </w:pPr>
            <w:r w:rsidRPr="00D9009F">
              <w:rPr>
                <w:rFonts w:ascii="Arial" w:hAnsi="Arial" w:cs="Arial"/>
                <w:bCs/>
              </w:rPr>
              <w:t>Муниципальная программа</w:t>
            </w:r>
          </w:p>
          <w:p w14:paraId="3835F929" w14:textId="77777777" w:rsidR="00987F63" w:rsidRPr="00D9009F" w:rsidRDefault="00987F63" w:rsidP="0070685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bCs/>
                <w:sz w:val="24"/>
                <w:szCs w:val="24"/>
              </w:rPr>
              <w:t xml:space="preserve">«Обращение с отходами на территории </w:t>
            </w:r>
            <w:proofErr w:type="spellStart"/>
            <w:r w:rsidRPr="00D9009F">
              <w:rPr>
                <w:rFonts w:ascii="Arial" w:hAnsi="Arial" w:cs="Arial"/>
                <w:bCs/>
                <w:sz w:val="24"/>
                <w:szCs w:val="24"/>
              </w:rPr>
              <w:t>Боготольского</w:t>
            </w:r>
            <w:proofErr w:type="spellEnd"/>
            <w:r w:rsidRPr="00D9009F">
              <w:rPr>
                <w:rFonts w:ascii="Arial" w:hAnsi="Arial" w:cs="Arial"/>
                <w:bCs/>
                <w:sz w:val="24"/>
                <w:szCs w:val="24"/>
              </w:rPr>
              <w:t xml:space="preserve"> района» (далее – Программа)</w:t>
            </w:r>
          </w:p>
        </w:tc>
      </w:tr>
      <w:tr w:rsidR="00987F63" w:rsidRPr="00D9009F" w14:paraId="5C0CBA4A" w14:textId="77777777" w:rsidTr="00706852">
        <w:trPr>
          <w:trHeight w:val="6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DCC5" w14:textId="77777777" w:rsidR="00987F63" w:rsidRPr="00D9009F" w:rsidRDefault="00987F63" w:rsidP="00706852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  <w:p w14:paraId="140D1B9B" w14:textId="77777777" w:rsidR="00987F63" w:rsidRPr="00D9009F" w:rsidRDefault="00987F63" w:rsidP="0070685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B8F7" w14:textId="77777777" w:rsidR="00987F63" w:rsidRPr="00D9009F" w:rsidRDefault="00987F63" w:rsidP="0070685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 xml:space="preserve">Статья 179 Бюджетного кодекса Российской Федерации, Постановление администрации </w:t>
            </w:r>
            <w:proofErr w:type="spellStart"/>
            <w:r w:rsidRPr="00D9009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D9009F">
              <w:rPr>
                <w:rFonts w:ascii="Arial" w:hAnsi="Arial" w:cs="Arial"/>
                <w:sz w:val="24"/>
                <w:szCs w:val="24"/>
              </w:rPr>
              <w:t xml:space="preserve"> района от 05.08.2013 № 560-п «Об утверждении порядка принятия решений о разработке муниципальных программ </w:t>
            </w:r>
            <w:proofErr w:type="spellStart"/>
            <w:r w:rsidRPr="00D9009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D9009F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края, их формировании и реализации»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36DB9">
              <w:rPr>
                <w:rFonts w:ascii="Arial" w:hAnsi="Arial" w:cs="Arial"/>
                <w:sz w:val="24"/>
                <w:szCs w:val="24"/>
              </w:rPr>
              <w:t xml:space="preserve">Распоряжение главы администрации </w:t>
            </w:r>
            <w:proofErr w:type="spellStart"/>
            <w:r w:rsidRPr="00436DB9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436DB9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 от 07.08.2013 № 160-р «Об утверждении перечня муниципальных программ </w:t>
            </w:r>
            <w:proofErr w:type="spellStart"/>
            <w:r w:rsidRPr="00436DB9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436DB9">
              <w:rPr>
                <w:rFonts w:ascii="Arial" w:hAnsi="Arial" w:cs="Arial"/>
                <w:sz w:val="24"/>
                <w:szCs w:val="24"/>
              </w:rPr>
              <w:t xml:space="preserve"> района»</w:t>
            </w:r>
          </w:p>
        </w:tc>
      </w:tr>
      <w:tr w:rsidR="00987F63" w:rsidRPr="00D9009F" w14:paraId="5F649439" w14:textId="77777777" w:rsidTr="00706852">
        <w:trPr>
          <w:trHeight w:val="6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8B90" w14:textId="77777777" w:rsidR="00987F63" w:rsidRPr="00D9009F" w:rsidRDefault="00987F63" w:rsidP="00706852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Ответственный исполнитель муниципальной программы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F59E" w14:textId="77777777" w:rsidR="00987F63" w:rsidRPr="00D9009F" w:rsidRDefault="00987F63" w:rsidP="00706852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9009F">
              <w:rPr>
                <w:rFonts w:ascii="Arial" w:hAnsi="Arial" w:cs="Arial"/>
              </w:rPr>
              <w:t>Боготольского</w:t>
            </w:r>
            <w:proofErr w:type="spellEnd"/>
            <w:r w:rsidRPr="00D9009F">
              <w:rPr>
                <w:rFonts w:ascii="Arial" w:hAnsi="Arial" w:cs="Arial"/>
              </w:rPr>
              <w:t xml:space="preserve"> района – отдел по безопасности территории</w:t>
            </w:r>
          </w:p>
        </w:tc>
      </w:tr>
      <w:tr w:rsidR="00987F63" w:rsidRPr="00D9009F" w14:paraId="61D31720" w14:textId="77777777" w:rsidTr="00706852">
        <w:trPr>
          <w:trHeight w:val="6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4937" w14:textId="77777777" w:rsidR="00987F63" w:rsidRPr="00D9009F" w:rsidRDefault="00987F63" w:rsidP="00706852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C25" w14:textId="77777777" w:rsidR="00987F63" w:rsidRPr="00D9009F" w:rsidRDefault="00987F63" w:rsidP="00706852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отсутствуют</w:t>
            </w:r>
          </w:p>
        </w:tc>
      </w:tr>
      <w:tr w:rsidR="00987F63" w:rsidRPr="00D9009F" w14:paraId="446541E6" w14:textId="77777777" w:rsidTr="00706852">
        <w:trPr>
          <w:trHeight w:val="8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FEBD" w14:textId="77777777" w:rsidR="00987F63" w:rsidRPr="00D9009F" w:rsidRDefault="00987F63" w:rsidP="0070685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89E0" w14:textId="77777777" w:rsidR="00987F63" w:rsidRPr="00D9009F" w:rsidRDefault="00987F63" w:rsidP="0070685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987F63" w:rsidRPr="00D9009F" w14:paraId="1581149B" w14:textId="77777777" w:rsidTr="00706852">
        <w:trPr>
          <w:trHeight w:val="8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E121" w14:textId="77777777" w:rsidR="00987F63" w:rsidRPr="00D9009F" w:rsidRDefault="00987F63" w:rsidP="0070685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A140" w14:textId="77777777" w:rsidR="00987F63" w:rsidRPr="00D9009F" w:rsidRDefault="00987F63" w:rsidP="00706852">
            <w:pPr>
              <w:pStyle w:val="ConsNonformat"/>
              <w:widowControl/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Снижение негативного воздействия отходов на окружающую среду и здоровье человека</w:t>
            </w:r>
          </w:p>
        </w:tc>
      </w:tr>
      <w:tr w:rsidR="00987F63" w:rsidRPr="00D9009F" w14:paraId="5A284C29" w14:textId="77777777" w:rsidTr="00706852">
        <w:trPr>
          <w:trHeight w:val="1018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37A2" w14:textId="77777777" w:rsidR="00987F63" w:rsidRPr="00D9009F" w:rsidRDefault="00987F63" w:rsidP="0070685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Задач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D9009F">
              <w:rPr>
                <w:rFonts w:ascii="Arial" w:hAnsi="Arial" w:cs="Arial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39A" w14:textId="77777777" w:rsidR="00987F63" w:rsidRPr="00D9009F" w:rsidRDefault="00987F63" w:rsidP="00706852">
            <w:pPr>
              <w:spacing w:before="0" w:beforeAutospacing="0"/>
              <w:rPr>
                <w:rFonts w:ascii="Arial" w:hAnsi="Arial" w:cs="Arial"/>
              </w:rPr>
            </w:pPr>
            <w:r w:rsidRPr="00330287">
              <w:rPr>
                <w:rFonts w:ascii="Arial" w:hAnsi="Arial" w:cs="Arial"/>
                <w:color w:val="000000" w:themeColor="text1"/>
              </w:rPr>
              <w:t>1.Уменьшение негативного воздействия отходов на окружающую среду и здоровье населения, формирование экологической культуры</w:t>
            </w:r>
            <w:r w:rsidRPr="00D9009F">
              <w:rPr>
                <w:rStyle w:val="spfo1"/>
                <w:rFonts w:ascii="Arial" w:hAnsi="Arial" w:cs="Arial"/>
              </w:rPr>
              <w:t>.</w:t>
            </w:r>
          </w:p>
        </w:tc>
      </w:tr>
      <w:tr w:rsidR="00987F63" w:rsidRPr="00D9009F" w14:paraId="74E00AC9" w14:textId="77777777" w:rsidTr="00706852">
        <w:trPr>
          <w:trHeight w:val="12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AC57" w14:textId="77777777" w:rsidR="00987F63" w:rsidRPr="00D9009F" w:rsidRDefault="00987F63" w:rsidP="00706852">
            <w:pPr>
              <w:pStyle w:val="ConsPlusCel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 xml:space="preserve">Этапы и сроки реализации муниципальной программы 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7195" w14:textId="77777777" w:rsidR="00987F63" w:rsidRPr="00D9009F" w:rsidRDefault="00987F63" w:rsidP="00706852">
            <w:pPr>
              <w:pStyle w:val="ConsPlusCell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9009F">
              <w:rPr>
                <w:rFonts w:ascii="Arial" w:hAnsi="Arial" w:cs="Arial"/>
                <w:color w:val="000000"/>
                <w:sz w:val="24"/>
                <w:szCs w:val="24"/>
              </w:rPr>
              <w:t>2016-2030 годы</w:t>
            </w:r>
          </w:p>
        </w:tc>
      </w:tr>
      <w:tr w:rsidR="00987F63" w:rsidRPr="00D9009F" w14:paraId="41CD285D" w14:textId="77777777" w:rsidTr="00706852">
        <w:trPr>
          <w:trHeight w:val="800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C0EC" w14:textId="77777777" w:rsidR="00987F63" w:rsidRPr="00D9009F" w:rsidRDefault="00987F63" w:rsidP="0070685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 xml:space="preserve">Перечень целевых показателей муниципальной программы с указанием </w:t>
            </w:r>
            <w:r w:rsidRPr="00D9009F">
              <w:rPr>
                <w:rFonts w:ascii="Arial" w:hAnsi="Arial" w:cs="Arial"/>
                <w:sz w:val="24"/>
                <w:szCs w:val="24"/>
              </w:rPr>
              <w:lastRenderedPageBreak/>
              <w:t xml:space="preserve">планируемых к достижению значений в результате реализации муниципальной программы </w:t>
            </w:r>
            <w:proofErr w:type="spellStart"/>
            <w:r w:rsidRPr="00D9009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D9009F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Pr="00D9009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0E7" w14:textId="77777777" w:rsidR="00987F63" w:rsidRPr="00D9009F" w:rsidRDefault="00987F63" w:rsidP="0070685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lastRenderedPageBreak/>
              <w:t>Приведены в приложении к паспорту муниципальной программы</w:t>
            </w:r>
          </w:p>
        </w:tc>
      </w:tr>
      <w:tr w:rsidR="00987F63" w:rsidRPr="00D9009F" w14:paraId="7CBD6229" w14:textId="77777777" w:rsidTr="00706852">
        <w:trPr>
          <w:trHeight w:val="1408"/>
          <w:tblCellSpacing w:w="5" w:type="nil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4556" w14:textId="77777777" w:rsidR="00987F63" w:rsidRPr="00D9009F" w:rsidRDefault="00987F63" w:rsidP="0070685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муниципальной программы </w:t>
            </w:r>
            <w:proofErr w:type="spellStart"/>
            <w:r w:rsidRPr="00D9009F">
              <w:rPr>
                <w:rFonts w:ascii="Arial" w:hAnsi="Arial" w:cs="Arial"/>
                <w:sz w:val="24"/>
                <w:szCs w:val="24"/>
              </w:rPr>
              <w:t>Боготольского</w:t>
            </w:r>
            <w:proofErr w:type="spellEnd"/>
            <w:r w:rsidRPr="00D9009F">
              <w:rPr>
                <w:rFonts w:ascii="Arial" w:hAnsi="Arial" w:cs="Arial"/>
                <w:sz w:val="24"/>
                <w:szCs w:val="24"/>
              </w:rPr>
              <w:t xml:space="preserve"> района, в том числе по годам реализации программы </w:t>
            </w:r>
          </w:p>
        </w:tc>
        <w:tc>
          <w:tcPr>
            <w:tcW w:w="6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D978" w14:textId="5C7DE308" w:rsidR="00987F63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Общий объем финансирования программы составит </w:t>
            </w:r>
            <w:r>
              <w:rPr>
                <w:rFonts w:ascii="Arial" w:hAnsi="Arial" w:cs="Arial"/>
              </w:rPr>
              <w:t>4585,</w:t>
            </w:r>
            <w:r w:rsidR="00AD1E7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9</w:t>
            </w:r>
            <w:r w:rsidRPr="00D9009F">
              <w:rPr>
                <w:rFonts w:ascii="Arial" w:hAnsi="Arial" w:cs="Arial"/>
              </w:rPr>
              <w:t xml:space="preserve"> тыс. рублей, в том числе: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0"/>
              <w:gridCol w:w="3351"/>
            </w:tblGrid>
            <w:tr w:rsidR="00987F63" w14:paraId="3D94D9DF" w14:textId="77777777" w:rsidTr="00706852">
              <w:trPr>
                <w:trHeight w:val="3046"/>
              </w:trPr>
              <w:tc>
                <w:tcPr>
                  <w:tcW w:w="3350" w:type="dxa"/>
                </w:tcPr>
                <w:p w14:paraId="57F5B9B8" w14:textId="4C4CF438" w:rsidR="00987F63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Краевой бюджет – 3025,</w:t>
                  </w:r>
                  <w:r w:rsidR="00AD1E72">
                    <w:rPr>
                      <w:rFonts w:ascii="Arial" w:hAnsi="Arial" w:cs="Arial"/>
                    </w:rPr>
                    <w:t>9</w:t>
                  </w:r>
                  <w:r>
                    <w:rPr>
                      <w:rFonts w:ascii="Arial" w:hAnsi="Arial" w:cs="Arial"/>
                    </w:rPr>
                    <w:t>9 тыс. рублей:</w:t>
                  </w:r>
                </w:p>
                <w:p w14:paraId="08E29B9E" w14:textId="77777777" w:rsidR="00987F63" w:rsidRPr="00D9009F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2016 году – 945,6</w:t>
                  </w:r>
                  <w:r>
                    <w:rPr>
                      <w:rFonts w:ascii="Arial" w:hAnsi="Arial" w:cs="Arial"/>
                    </w:rPr>
                    <w:t>0;</w:t>
                  </w:r>
                </w:p>
                <w:p w14:paraId="7878B2B8" w14:textId="77777777" w:rsidR="00987F63" w:rsidRPr="00D9009F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2017 году –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0;</w:t>
                  </w:r>
                </w:p>
                <w:p w14:paraId="496D3122" w14:textId="77777777" w:rsidR="00987F63" w:rsidRPr="00D9009F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2018 году –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0;</w:t>
                  </w:r>
                </w:p>
                <w:p w14:paraId="7D02BB97" w14:textId="77777777" w:rsidR="00987F63" w:rsidRPr="00D9009F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2019 году –</w:t>
                  </w:r>
                  <w:r>
                    <w:rPr>
                      <w:rFonts w:ascii="Arial" w:hAnsi="Arial" w:cs="Arial"/>
                    </w:rPr>
                    <w:t xml:space="preserve"> 0</w:t>
                  </w:r>
                  <w:r w:rsidRPr="00D9009F">
                    <w:rPr>
                      <w:rFonts w:ascii="Arial" w:hAnsi="Arial" w:cs="Arial"/>
                    </w:rPr>
                    <w:t>;</w:t>
                  </w:r>
                </w:p>
                <w:p w14:paraId="6CE392AE" w14:textId="77777777" w:rsidR="00987F63" w:rsidRPr="00D9009F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2020 году – 0;</w:t>
                  </w:r>
                </w:p>
                <w:p w14:paraId="717EFCBE" w14:textId="77777777" w:rsidR="00987F63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2021 году –</w:t>
                  </w:r>
                  <w:r>
                    <w:rPr>
                      <w:rFonts w:ascii="Arial" w:hAnsi="Arial" w:cs="Arial"/>
                    </w:rPr>
                    <w:t>1926,8</w:t>
                  </w:r>
                  <w:r w:rsidRPr="00D9009F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14:paraId="2FB2F5A4" w14:textId="77777777" w:rsidR="00987F63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Pr="00D9009F">
                    <w:rPr>
                      <w:rFonts w:ascii="Arial" w:hAnsi="Arial" w:cs="Arial"/>
                    </w:rPr>
                    <w:t xml:space="preserve"> году –</w:t>
                  </w:r>
                  <w:r>
                    <w:rPr>
                      <w:rFonts w:ascii="Arial" w:hAnsi="Arial" w:cs="Arial"/>
                    </w:rPr>
                    <w:t xml:space="preserve"> 0;</w:t>
                  </w:r>
                </w:p>
                <w:p w14:paraId="7F866EB7" w14:textId="79492F5E" w:rsidR="00987F63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Pr="00D9009F">
                    <w:rPr>
                      <w:rFonts w:ascii="Arial" w:hAnsi="Arial" w:cs="Arial"/>
                    </w:rPr>
                    <w:t xml:space="preserve"> году –</w:t>
                  </w:r>
                  <w:r>
                    <w:rPr>
                      <w:rFonts w:ascii="Arial" w:hAnsi="Arial" w:cs="Arial"/>
                    </w:rPr>
                    <w:t xml:space="preserve"> 153,</w:t>
                  </w:r>
                  <w:r w:rsidR="00AD1E72">
                    <w:rPr>
                      <w:rFonts w:ascii="Arial" w:hAnsi="Arial" w:cs="Arial"/>
                    </w:rPr>
                    <w:t>59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14:paraId="63525006" w14:textId="77777777" w:rsidR="00987F63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D9009F">
                    <w:rPr>
                      <w:rFonts w:ascii="Arial" w:hAnsi="Arial" w:cs="Arial"/>
                    </w:rPr>
                    <w:t xml:space="preserve"> году –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0</w:t>
                  </w:r>
                  <w:r>
                    <w:rPr>
                      <w:rFonts w:ascii="Arial" w:hAnsi="Arial" w:cs="Arial"/>
                    </w:rPr>
                    <w:t>;</w:t>
                  </w:r>
                </w:p>
                <w:p w14:paraId="67D4E599" w14:textId="77777777" w:rsidR="00987F63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 2025 году – 0;</w:t>
                  </w:r>
                </w:p>
                <w:p w14:paraId="6D78FC3D" w14:textId="77777777" w:rsidR="00987F63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 2026 году – 0.</w:t>
                  </w:r>
                </w:p>
              </w:tc>
              <w:tc>
                <w:tcPr>
                  <w:tcW w:w="3351" w:type="dxa"/>
                </w:tcPr>
                <w:p w14:paraId="5571B24F" w14:textId="53AD2270" w:rsidR="00987F63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Местный бюджет –1559,90 тыс. рублей:</w:t>
                  </w:r>
                </w:p>
                <w:p w14:paraId="05D26E2C" w14:textId="77777777" w:rsidR="00987F63" w:rsidRPr="00D9009F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2016 году –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186,0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D9009F">
                    <w:rPr>
                      <w:rFonts w:ascii="Arial" w:hAnsi="Arial" w:cs="Arial"/>
                    </w:rPr>
                    <w:t>;</w:t>
                  </w:r>
                </w:p>
                <w:p w14:paraId="74D94FEB" w14:textId="77777777" w:rsidR="00987F63" w:rsidRPr="00D9009F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2017 году –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D9009F">
                    <w:rPr>
                      <w:rFonts w:ascii="Arial" w:hAnsi="Arial" w:cs="Arial"/>
                    </w:rPr>
                    <w:t>160,0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D9009F">
                    <w:rPr>
                      <w:rFonts w:ascii="Arial" w:hAnsi="Arial" w:cs="Arial"/>
                    </w:rPr>
                    <w:t>;</w:t>
                  </w:r>
                </w:p>
                <w:p w14:paraId="4FDBE494" w14:textId="77777777" w:rsidR="00987F63" w:rsidRPr="00D9009F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2018 году – 186,0</w:t>
                  </w:r>
                  <w:r>
                    <w:rPr>
                      <w:rFonts w:ascii="Arial" w:hAnsi="Arial" w:cs="Arial"/>
                    </w:rPr>
                    <w:t>0</w:t>
                  </w:r>
                  <w:r w:rsidRPr="00D9009F">
                    <w:rPr>
                      <w:rFonts w:ascii="Arial" w:hAnsi="Arial" w:cs="Arial"/>
                    </w:rPr>
                    <w:t>;</w:t>
                  </w:r>
                </w:p>
                <w:p w14:paraId="41DCE57F" w14:textId="77777777" w:rsidR="00987F63" w:rsidRPr="00D9009F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2019 году –</w:t>
                  </w:r>
                  <w:r>
                    <w:rPr>
                      <w:rFonts w:ascii="Arial" w:hAnsi="Arial" w:cs="Arial"/>
                    </w:rPr>
                    <w:t xml:space="preserve"> 0</w:t>
                  </w:r>
                  <w:r w:rsidRPr="00D9009F">
                    <w:rPr>
                      <w:rFonts w:ascii="Arial" w:hAnsi="Arial" w:cs="Arial"/>
                    </w:rPr>
                    <w:t>;</w:t>
                  </w:r>
                </w:p>
                <w:p w14:paraId="525D09E9" w14:textId="77777777" w:rsidR="00987F63" w:rsidRPr="00D9009F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 xml:space="preserve">в 2020 году – </w:t>
                  </w:r>
                  <w:r>
                    <w:rPr>
                      <w:rFonts w:ascii="Arial" w:hAnsi="Arial" w:cs="Arial"/>
                    </w:rPr>
                    <w:t>54,50;</w:t>
                  </w:r>
                  <w:r w:rsidRPr="00D9009F">
                    <w:rPr>
                      <w:rFonts w:ascii="Arial" w:hAnsi="Arial" w:cs="Arial"/>
                    </w:rPr>
                    <w:t xml:space="preserve"> </w:t>
                  </w:r>
                </w:p>
                <w:p w14:paraId="56520224" w14:textId="77777777" w:rsidR="00987F63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2021 году –</w:t>
                  </w:r>
                  <w:r>
                    <w:rPr>
                      <w:rFonts w:ascii="Arial" w:hAnsi="Arial" w:cs="Arial"/>
                    </w:rPr>
                    <w:t xml:space="preserve"> 23,46;</w:t>
                  </w:r>
                </w:p>
                <w:p w14:paraId="2328F865" w14:textId="77777777" w:rsidR="00987F63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2</w:t>
                  </w:r>
                  <w:r w:rsidRPr="00D9009F">
                    <w:rPr>
                      <w:rFonts w:ascii="Arial" w:hAnsi="Arial" w:cs="Arial"/>
                    </w:rPr>
                    <w:t xml:space="preserve"> году – </w:t>
                  </w:r>
                  <w:r>
                    <w:rPr>
                      <w:rFonts w:ascii="Arial" w:hAnsi="Arial" w:cs="Arial"/>
                    </w:rPr>
                    <w:t>130,00;</w:t>
                  </w:r>
                  <w:r w:rsidRPr="00D9009F">
                    <w:rPr>
                      <w:rFonts w:ascii="Arial" w:hAnsi="Arial" w:cs="Arial"/>
                    </w:rPr>
                    <w:t xml:space="preserve"> </w:t>
                  </w:r>
                </w:p>
                <w:p w14:paraId="75CE01F2" w14:textId="61971481" w:rsidR="00987F63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3</w:t>
                  </w:r>
                  <w:r w:rsidRPr="00D9009F">
                    <w:rPr>
                      <w:rFonts w:ascii="Arial" w:hAnsi="Arial" w:cs="Arial"/>
                    </w:rPr>
                    <w:t xml:space="preserve"> году – </w:t>
                  </w:r>
                  <w:r>
                    <w:rPr>
                      <w:rFonts w:ascii="Arial" w:hAnsi="Arial" w:cs="Arial"/>
                    </w:rPr>
                    <w:t>429,94;</w:t>
                  </w:r>
                  <w:r w:rsidRPr="00D9009F">
                    <w:rPr>
                      <w:rFonts w:ascii="Arial" w:hAnsi="Arial" w:cs="Arial"/>
                    </w:rPr>
                    <w:t xml:space="preserve"> </w:t>
                  </w:r>
                </w:p>
                <w:p w14:paraId="7B2D9726" w14:textId="77777777" w:rsidR="00987F63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 w:rsidRPr="00D9009F">
                    <w:rPr>
                      <w:rFonts w:ascii="Arial" w:hAnsi="Arial" w:cs="Arial"/>
                    </w:rPr>
                    <w:t>в 202</w:t>
                  </w:r>
                  <w:r>
                    <w:rPr>
                      <w:rFonts w:ascii="Arial" w:hAnsi="Arial" w:cs="Arial"/>
                    </w:rPr>
                    <w:t>4</w:t>
                  </w:r>
                  <w:r w:rsidRPr="00D9009F">
                    <w:rPr>
                      <w:rFonts w:ascii="Arial" w:hAnsi="Arial" w:cs="Arial"/>
                    </w:rPr>
                    <w:t xml:space="preserve"> году – </w:t>
                  </w:r>
                  <w:r>
                    <w:rPr>
                      <w:rFonts w:ascii="Arial" w:hAnsi="Arial" w:cs="Arial"/>
                    </w:rPr>
                    <w:t>1</w:t>
                  </w:r>
                  <w:r w:rsidRPr="00D9009F">
                    <w:rPr>
                      <w:rFonts w:ascii="Arial" w:hAnsi="Arial" w:cs="Arial"/>
                    </w:rPr>
                    <w:t>30,0</w:t>
                  </w:r>
                  <w:r>
                    <w:rPr>
                      <w:rFonts w:ascii="Arial" w:hAnsi="Arial" w:cs="Arial"/>
                    </w:rPr>
                    <w:t>0;</w:t>
                  </w:r>
                </w:p>
                <w:p w14:paraId="1F0C7EEC" w14:textId="77777777" w:rsidR="00987F63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 2025 году – 130,00;</w:t>
                  </w:r>
                </w:p>
                <w:p w14:paraId="3D6DEFC9" w14:textId="77777777" w:rsidR="00987F63" w:rsidRDefault="00987F63" w:rsidP="00706852">
                  <w:pPr>
                    <w:pStyle w:val="a3"/>
                    <w:spacing w:beforeAutospacing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в 2026 году – 130,00.</w:t>
                  </w:r>
                </w:p>
              </w:tc>
            </w:tr>
          </w:tbl>
          <w:p w14:paraId="1277106A" w14:textId="77777777" w:rsidR="00987F63" w:rsidRPr="00D9009F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</w:p>
        </w:tc>
      </w:tr>
    </w:tbl>
    <w:p w14:paraId="086BACD1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25D19363" w14:textId="77777777" w:rsidR="00987F63" w:rsidRPr="00E9364D" w:rsidRDefault="00987F63" w:rsidP="00987F63">
      <w:pPr>
        <w:spacing w:before="0" w:beforeAutospacing="0" w:after="240"/>
        <w:ind w:firstLine="708"/>
        <w:jc w:val="center"/>
        <w:rPr>
          <w:rFonts w:ascii="Arial" w:hAnsi="Arial" w:cs="Arial"/>
        </w:rPr>
      </w:pPr>
      <w:r w:rsidRPr="00E9364D">
        <w:rPr>
          <w:rFonts w:ascii="Arial" w:hAnsi="Arial" w:cs="Arial"/>
        </w:rPr>
        <w:t xml:space="preserve">2.Характеристика текущего состояния в сфере обращения с отходами с указанием основных показателей социально-экономического развития </w:t>
      </w:r>
      <w:proofErr w:type="spellStart"/>
      <w:r w:rsidRPr="00E9364D">
        <w:rPr>
          <w:rFonts w:ascii="Arial" w:hAnsi="Arial" w:cs="Arial"/>
        </w:rPr>
        <w:t>Боготольского</w:t>
      </w:r>
      <w:proofErr w:type="spellEnd"/>
      <w:r w:rsidRPr="00E9364D">
        <w:rPr>
          <w:rFonts w:ascii="Arial" w:hAnsi="Arial" w:cs="Arial"/>
        </w:rPr>
        <w:t xml:space="preserve"> района</w:t>
      </w:r>
    </w:p>
    <w:p w14:paraId="740FFF0C" w14:textId="77777777" w:rsidR="00987F63" w:rsidRPr="00E9364D" w:rsidRDefault="00987F63" w:rsidP="00987F63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Федеральный закон Российской Федерации от 10.01.2002 N 7-ФЗ "Об охране окружающей среды" определяет экологическую безопасность, как состояние защищенности природной среды и жизненно важных интересов человека от возможного негативного воздействия субъектов, осуществляющих хозяйственную и иную деятельность, а также от чрезвычайных ситуаций природного и техногенного характера и их последствий.</w:t>
      </w:r>
    </w:p>
    <w:p w14:paraId="24B87782" w14:textId="77777777" w:rsidR="00987F63" w:rsidRPr="00E9364D" w:rsidRDefault="00987F63" w:rsidP="00987F63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Обеспечение экологической безопасности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14:paraId="53CD6B5A" w14:textId="77777777" w:rsidR="00987F63" w:rsidRPr="00E9364D" w:rsidRDefault="00987F63" w:rsidP="00987F63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 xml:space="preserve">Площадь территории </w:t>
      </w:r>
      <w:proofErr w:type="spellStart"/>
      <w:r w:rsidRPr="00E9364D">
        <w:rPr>
          <w:rFonts w:ascii="Arial" w:hAnsi="Arial" w:cs="Arial"/>
        </w:rPr>
        <w:t>Боготольского</w:t>
      </w:r>
      <w:proofErr w:type="spellEnd"/>
      <w:r w:rsidRPr="00E9364D">
        <w:rPr>
          <w:rFonts w:ascii="Arial" w:hAnsi="Arial" w:cs="Arial"/>
        </w:rPr>
        <w:t xml:space="preserve"> района – 292158 га. Район образуют 8 сельсоветов, в состав которых входит 38 населенных пунктов. Население </w:t>
      </w:r>
      <w:proofErr w:type="gramStart"/>
      <w:r w:rsidRPr="00E9364D">
        <w:rPr>
          <w:rFonts w:ascii="Arial" w:hAnsi="Arial" w:cs="Arial"/>
        </w:rPr>
        <w:t>на  01.01.20</w:t>
      </w:r>
      <w:r>
        <w:rPr>
          <w:rFonts w:ascii="Arial" w:hAnsi="Arial" w:cs="Arial"/>
        </w:rPr>
        <w:t>23</w:t>
      </w:r>
      <w:proofErr w:type="gramEnd"/>
      <w:r w:rsidRPr="00E9364D">
        <w:rPr>
          <w:rFonts w:ascii="Arial" w:hAnsi="Arial" w:cs="Arial"/>
        </w:rPr>
        <w:t xml:space="preserve"> год - </w:t>
      </w:r>
      <w:r>
        <w:rPr>
          <w:rFonts w:ascii="Arial" w:hAnsi="Arial" w:cs="Arial"/>
        </w:rPr>
        <w:t>7833</w:t>
      </w:r>
      <w:r w:rsidRPr="00E9364D">
        <w:rPr>
          <w:rFonts w:ascii="Arial" w:hAnsi="Arial" w:cs="Arial"/>
        </w:rPr>
        <w:t xml:space="preserve"> человек.</w:t>
      </w:r>
    </w:p>
    <w:p w14:paraId="0A9C2D39" w14:textId="77777777" w:rsidR="00987F63" w:rsidRPr="00E9364D" w:rsidRDefault="00987F63" w:rsidP="00987F63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 xml:space="preserve">Экологические проблемы </w:t>
      </w:r>
      <w:proofErr w:type="spellStart"/>
      <w:r w:rsidRPr="00E9364D">
        <w:rPr>
          <w:rFonts w:ascii="Arial" w:hAnsi="Arial" w:cs="Arial"/>
        </w:rPr>
        <w:t>Боготольского</w:t>
      </w:r>
      <w:proofErr w:type="spellEnd"/>
      <w:r w:rsidRPr="00E9364D">
        <w:rPr>
          <w:rFonts w:ascii="Arial" w:hAnsi="Arial" w:cs="Arial"/>
        </w:rPr>
        <w:t xml:space="preserve"> муниципального района типичны для многих районов. К их числу относится проблемы утилизации отходов производства и потребления, загрязнение территорий несанкционированными свалками.</w:t>
      </w:r>
    </w:p>
    <w:p w14:paraId="247F88CC" w14:textId="77777777" w:rsidR="00987F63" w:rsidRPr="00E9364D" w:rsidRDefault="00987F63" w:rsidP="00987F63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Негативное воздействие отходов выражается в поступлении в окружающую среду вредных химических и токсичных веществ, ведущих к загрязнению почв, поверхностных и подземных вод, атмосферного воздуха.</w:t>
      </w:r>
    </w:p>
    <w:p w14:paraId="4BAFD094" w14:textId="77777777" w:rsidR="00987F63" w:rsidRPr="00E9364D" w:rsidRDefault="00987F63" w:rsidP="00987F63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Основными проблемами обращения с отходами производства и потребления на территории района являются:</w:t>
      </w:r>
    </w:p>
    <w:p w14:paraId="32E188C5" w14:textId="77777777" w:rsidR="00987F63" w:rsidRPr="00E9364D" w:rsidRDefault="00987F63" w:rsidP="00987F63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lastRenderedPageBreak/>
        <w:t>- несанкционированны</w:t>
      </w:r>
      <w:r>
        <w:rPr>
          <w:rFonts w:ascii="Arial" w:hAnsi="Arial" w:cs="Arial"/>
        </w:rPr>
        <w:t>е</w:t>
      </w:r>
      <w:r w:rsidRPr="00E9364D">
        <w:rPr>
          <w:rFonts w:ascii="Arial" w:hAnsi="Arial" w:cs="Arial"/>
        </w:rPr>
        <w:t xml:space="preserve"> свалк</w:t>
      </w:r>
      <w:r>
        <w:rPr>
          <w:rFonts w:ascii="Arial" w:hAnsi="Arial" w:cs="Arial"/>
        </w:rPr>
        <w:t>и</w:t>
      </w:r>
      <w:r w:rsidRPr="00E9364D">
        <w:rPr>
          <w:rFonts w:ascii="Arial" w:hAnsi="Arial" w:cs="Arial"/>
        </w:rPr>
        <w:t>;</w:t>
      </w:r>
    </w:p>
    <w:p w14:paraId="1148C097" w14:textId="77777777" w:rsidR="00987F63" w:rsidRPr="00E9364D" w:rsidRDefault="00987F63" w:rsidP="00987F63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-отсутствие пунктов приема вторсырья;</w:t>
      </w:r>
    </w:p>
    <w:p w14:paraId="2F111E39" w14:textId="77777777" w:rsidR="00987F63" w:rsidRPr="00E9364D" w:rsidRDefault="00987F63" w:rsidP="00987F63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-отсутствие полигона ТКО.</w:t>
      </w:r>
    </w:p>
    <w:p w14:paraId="3EC1417B" w14:textId="77777777" w:rsidR="00987F63" w:rsidRPr="00E9364D" w:rsidRDefault="00987F63" w:rsidP="00987F63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Реальную угрозу обеспечению экологической безопасности на территории района представляет загрязнение и захламление территорий лесов, пойм рек и обочин дорог несанкционированными свалками. В связи с этим возникает необходимость в проведении мероприятий, направленных на санитарную очистку данных территорий.</w:t>
      </w:r>
    </w:p>
    <w:p w14:paraId="16F9DE2F" w14:textId="77777777" w:rsidR="00987F63" w:rsidRPr="00E9364D" w:rsidRDefault="00987F63" w:rsidP="00987F63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 xml:space="preserve">В настоящее время в </w:t>
      </w:r>
      <w:proofErr w:type="spellStart"/>
      <w:r w:rsidRPr="00E9364D">
        <w:rPr>
          <w:rFonts w:ascii="Arial" w:hAnsi="Arial" w:cs="Arial"/>
        </w:rPr>
        <w:t>Боготольском</w:t>
      </w:r>
      <w:proofErr w:type="spellEnd"/>
      <w:r w:rsidRPr="00E9364D">
        <w:rPr>
          <w:rFonts w:ascii="Arial" w:hAnsi="Arial" w:cs="Arial"/>
        </w:rPr>
        <w:t xml:space="preserve"> районе проблема утилизации отходов производства и потребления частично решена. Твердые коммунальные отходы вывозятся региональным оператором. Необходимо усовершенствовать систему обращения с отходами производства и потребления, требуется организация раздельного сбора и сортировки отходов и передачу их на вторичную переработку, а также утилизацию особо опасных отходов. Это будет способствовать значительному уменьшению захораниваемых отходов и крупногабаритного мусора на полигоне.</w:t>
      </w:r>
    </w:p>
    <w:p w14:paraId="0ACD6407" w14:textId="77777777" w:rsidR="00987F63" w:rsidRPr="00E9364D" w:rsidRDefault="00987F63" w:rsidP="00987F63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>Совершенствование системы экологического образования, воспитания и информирования населения становится все более актуальной задачей. Конституцией Российской Федерации каждому гражданину гарантировано право на достоверную информацию о состоянии окружающей среды. В области экологии должны быть определены открытость экологической информации, участие гражданского общества, органов самоуправления и бизнеса в подготовке, обсуждении, принятии и реализации решений в области охраны окружающей среды.</w:t>
      </w:r>
    </w:p>
    <w:p w14:paraId="048327CE" w14:textId="77777777" w:rsidR="00987F63" w:rsidRPr="00E9364D" w:rsidRDefault="00987F63" w:rsidP="00987F63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 xml:space="preserve">При этом уровень экологической культуры и экологического образования части населения </w:t>
      </w:r>
      <w:proofErr w:type="spellStart"/>
      <w:r w:rsidRPr="00E9364D">
        <w:rPr>
          <w:rFonts w:ascii="Arial" w:hAnsi="Arial" w:cs="Arial"/>
        </w:rPr>
        <w:t>Боготольского</w:t>
      </w:r>
      <w:proofErr w:type="spellEnd"/>
      <w:r w:rsidRPr="00E9364D">
        <w:rPr>
          <w:rFonts w:ascii="Arial" w:hAnsi="Arial" w:cs="Arial"/>
        </w:rPr>
        <w:t xml:space="preserve"> района остается довольно низким, что зачастую является причиной осуществления деятельности, негативно влияющей на состояние окружающей среды. Для решения указанных проблем необходимо формирование экологического сознания и повышение уровня экологической культуры населения области путем его информирования о состоянии окружающей среды и привлечения к участию в мероприятиях, направленных на охрану окружающей среды.</w:t>
      </w:r>
    </w:p>
    <w:p w14:paraId="369AB359" w14:textId="77777777" w:rsidR="00987F63" w:rsidRPr="00D9009F" w:rsidRDefault="00987F63" w:rsidP="00987F63">
      <w:pPr>
        <w:spacing w:before="0" w:beforeAutospacing="0"/>
        <w:ind w:firstLine="708"/>
        <w:rPr>
          <w:rFonts w:ascii="Arial" w:hAnsi="Arial" w:cs="Arial"/>
        </w:rPr>
      </w:pPr>
      <w:r w:rsidRPr="00E9364D">
        <w:rPr>
          <w:rFonts w:ascii="Arial" w:hAnsi="Arial" w:cs="Arial"/>
        </w:rPr>
        <w:t xml:space="preserve">На основании вышеизложенного можно утверждать, что сложившаяся экологическая ситуация на территории </w:t>
      </w:r>
      <w:proofErr w:type="spellStart"/>
      <w:r w:rsidRPr="00E9364D">
        <w:rPr>
          <w:rFonts w:ascii="Arial" w:hAnsi="Arial" w:cs="Arial"/>
        </w:rPr>
        <w:t>Боготольского</w:t>
      </w:r>
      <w:proofErr w:type="spellEnd"/>
      <w:r w:rsidRPr="00E9364D">
        <w:rPr>
          <w:rFonts w:ascii="Arial" w:hAnsi="Arial" w:cs="Arial"/>
        </w:rPr>
        <w:t xml:space="preserve"> муниципального образования требует постоянного внимания. Одним из ключевых направлений развития района является повышение уровня и качества жизни населения. Это обусловило необходимость разработки муниципальной программы «Обращение с отходами на территории </w:t>
      </w:r>
      <w:proofErr w:type="spellStart"/>
      <w:r w:rsidRPr="00E9364D">
        <w:rPr>
          <w:rFonts w:ascii="Arial" w:hAnsi="Arial" w:cs="Arial"/>
        </w:rPr>
        <w:t>Боготольского</w:t>
      </w:r>
      <w:proofErr w:type="spellEnd"/>
      <w:r w:rsidRPr="00E9364D">
        <w:rPr>
          <w:rFonts w:ascii="Arial" w:hAnsi="Arial" w:cs="Arial"/>
        </w:rPr>
        <w:t xml:space="preserve"> района».</w:t>
      </w:r>
    </w:p>
    <w:p w14:paraId="67DF28EF" w14:textId="77777777" w:rsidR="00987F63" w:rsidRDefault="00987F63" w:rsidP="00987F63">
      <w:pPr>
        <w:spacing w:before="240" w:beforeAutospacing="0" w:after="240"/>
        <w:ind w:firstLine="708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3.Приоритеты и цели социально-экономического развития в сфере обращения с отходами, описание основных целей и задач программы, </w:t>
      </w:r>
      <w:r>
        <w:rPr>
          <w:rFonts w:ascii="Arial" w:hAnsi="Arial" w:cs="Arial"/>
        </w:rPr>
        <w:t xml:space="preserve">прогноз </w:t>
      </w:r>
      <w:r w:rsidRPr="00D9009F">
        <w:rPr>
          <w:rFonts w:ascii="Arial" w:hAnsi="Arial" w:cs="Arial"/>
        </w:rPr>
        <w:t xml:space="preserve">развития </w:t>
      </w:r>
      <w:r>
        <w:rPr>
          <w:rFonts w:ascii="Arial" w:hAnsi="Arial" w:cs="Arial"/>
        </w:rPr>
        <w:t>соответствующей сферы</w:t>
      </w:r>
    </w:p>
    <w:p w14:paraId="77323D3A" w14:textId="77777777" w:rsidR="00987F63" w:rsidRPr="00D9009F" w:rsidRDefault="00987F63" w:rsidP="00987F63">
      <w:pPr>
        <w:spacing w:before="0" w:beforeAutospacing="0"/>
        <w:ind w:firstLine="708"/>
        <w:rPr>
          <w:rStyle w:val="spfo1"/>
          <w:rFonts w:ascii="Arial" w:hAnsi="Arial" w:cs="Arial"/>
        </w:rPr>
      </w:pPr>
      <w:r w:rsidRPr="00D9009F">
        <w:rPr>
          <w:rStyle w:val="spfo1"/>
          <w:rFonts w:ascii="Arial" w:hAnsi="Arial" w:cs="Arial"/>
        </w:rPr>
        <w:t xml:space="preserve">Цель Программы: </w:t>
      </w:r>
      <w:r w:rsidRPr="00D9009F">
        <w:rPr>
          <w:rFonts w:ascii="Arial" w:hAnsi="Arial" w:cs="Arial"/>
        </w:rPr>
        <w:t>Снижение негативного воздействия отходов на окружающую среду и здоровье человека</w:t>
      </w:r>
      <w:r w:rsidRPr="00D9009F">
        <w:rPr>
          <w:rStyle w:val="spfo1"/>
          <w:rFonts w:ascii="Arial" w:hAnsi="Arial" w:cs="Arial"/>
        </w:rPr>
        <w:t>.</w:t>
      </w:r>
    </w:p>
    <w:p w14:paraId="5D63C331" w14:textId="77777777" w:rsidR="00987F63" w:rsidRPr="00D9009F" w:rsidRDefault="00987F63" w:rsidP="00987F63">
      <w:pPr>
        <w:spacing w:before="0" w:beforeAutospacing="0"/>
        <w:ind w:firstLine="708"/>
        <w:rPr>
          <w:rStyle w:val="spfo1"/>
          <w:rFonts w:ascii="Arial" w:hAnsi="Arial" w:cs="Arial"/>
        </w:rPr>
      </w:pPr>
      <w:r w:rsidRPr="00D9009F">
        <w:rPr>
          <w:rStyle w:val="spfo1"/>
          <w:rFonts w:ascii="Arial" w:hAnsi="Arial" w:cs="Arial"/>
        </w:rPr>
        <w:t>Задач</w:t>
      </w:r>
      <w:r>
        <w:rPr>
          <w:rStyle w:val="spfo1"/>
          <w:rFonts w:ascii="Arial" w:hAnsi="Arial" w:cs="Arial"/>
        </w:rPr>
        <w:t>а</w:t>
      </w:r>
      <w:r w:rsidRPr="00D9009F">
        <w:rPr>
          <w:rStyle w:val="spfo1"/>
          <w:rFonts w:ascii="Arial" w:hAnsi="Arial" w:cs="Arial"/>
        </w:rPr>
        <w:t xml:space="preserve"> Программы:</w:t>
      </w:r>
    </w:p>
    <w:p w14:paraId="57442902" w14:textId="77777777" w:rsidR="00987F63" w:rsidRPr="00D9009F" w:rsidRDefault="00987F63" w:rsidP="00987F63">
      <w:pPr>
        <w:spacing w:before="0" w:beforeAutospacing="0"/>
        <w:ind w:firstLine="708"/>
        <w:rPr>
          <w:rStyle w:val="spfo1"/>
          <w:rFonts w:ascii="Arial" w:hAnsi="Arial" w:cs="Arial"/>
        </w:rPr>
      </w:pPr>
      <w:r w:rsidRPr="00D9009F">
        <w:rPr>
          <w:rFonts w:ascii="Arial" w:hAnsi="Arial" w:cs="Arial"/>
        </w:rPr>
        <w:t>- уменьшение негативного воздействия отходов на окружающую среду и</w:t>
      </w:r>
      <w:r>
        <w:rPr>
          <w:rFonts w:ascii="Arial" w:hAnsi="Arial" w:cs="Arial"/>
        </w:rPr>
        <w:t xml:space="preserve"> здоровье населения, </w:t>
      </w:r>
      <w:r w:rsidRPr="00D9009F">
        <w:rPr>
          <w:rStyle w:val="spfo1"/>
          <w:rFonts w:ascii="Arial" w:hAnsi="Arial" w:cs="Arial"/>
        </w:rPr>
        <w:t>формирование экологической культуры</w:t>
      </w:r>
      <w:r>
        <w:rPr>
          <w:rStyle w:val="spfo1"/>
          <w:rFonts w:ascii="Arial" w:hAnsi="Arial" w:cs="Arial"/>
        </w:rPr>
        <w:t>.</w:t>
      </w:r>
    </w:p>
    <w:p w14:paraId="6CE61561" w14:textId="77777777" w:rsidR="00987F63" w:rsidRPr="00D9009F" w:rsidRDefault="00987F63" w:rsidP="00987F63">
      <w:pPr>
        <w:spacing w:before="0" w:beforeAutospacing="0"/>
        <w:ind w:firstLine="708"/>
        <w:rPr>
          <w:rStyle w:val="spfo1"/>
          <w:rFonts w:ascii="Arial" w:hAnsi="Arial" w:cs="Arial"/>
        </w:rPr>
      </w:pPr>
      <w:r w:rsidRPr="00D9009F">
        <w:rPr>
          <w:rStyle w:val="spfo1"/>
          <w:rFonts w:ascii="Arial" w:hAnsi="Arial" w:cs="Arial"/>
        </w:rPr>
        <w:t xml:space="preserve">Сроки выполнения программы: 2016 – 2030. </w:t>
      </w:r>
    </w:p>
    <w:p w14:paraId="51CF1A68" w14:textId="77777777" w:rsidR="00987F63" w:rsidRPr="00D9009F" w:rsidRDefault="00987F63" w:rsidP="00987F63">
      <w:pPr>
        <w:spacing w:before="0" w:beforeAutospacing="0"/>
        <w:ind w:firstLine="708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Прогноз</w:t>
      </w:r>
      <w:r w:rsidRPr="00D9009F">
        <w:rPr>
          <w:rFonts w:ascii="Arial" w:hAnsi="Arial" w:cs="Arial"/>
          <w:color w:val="000000"/>
          <w:shd w:val="clear" w:color="auto" w:fill="FFFFFF"/>
        </w:rPr>
        <w:t xml:space="preserve"> Программы:</w:t>
      </w:r>
    </w:p>
    <w:p w14:paraId="1134DE7A" w14:textId="77777777" w:rsidR="00987F63" w:rsidRPr="00D9009F" w:rsidRDefault="00987F63" w:rsidP="00987F63">
      <w:pPr>
        <w:spacing w:before="0" w:beforeAutospacing="0" w:after="240"/>
        <w:ind w:firstLine="708"/>
        <w:rPr>
          <w:rFonts w:ascii="Arial" w:hAnsi="Arial" w:cs="Arial"/>
        </w:rPr>
      </w:pPr>
      <w:r w:rsidRPr="00D9009F">
        <w:rPr>
          <w:rFonts w:ascii="Arial" w:hAnsi="Arial" w:cs="Arial"/>
          <w:color w:val="000000"/>
          <w:shd w:val="clear" w:color="auto" w:fill="FFFFFF"/>
        </w:rPr>
        <w:t>- экономическое стимулирование деятельности по сбору, сортировке и использованию отходов в качестве вторичного сырья.</w:t>
      </w:r>
    </w:p>
    <w:p w14:paraId="3447A7DE" w14:textId="77777777" w:rsidR="00987F63" w:rsidRPr="00D9009F" w:rsidRDefault="00987F63" w:rsidP="00987F63">
      <w:pPr>
        <w:spacing w:before="0" w:beforeAutospacing="0" w:after="240"/>
        <w:ind w:right="-76" w:firstLine="708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lastRenderedPageBreak/>
        <w:t>4.Прогноз конечных результатов программы, характеризующих целевое состояние (изменение состояния) уровня и качества жизни населения, социально</w:t>
      </w:r>
      <w:r>
        <w:rPr>
          <w:rFonts w:ascii="Arial" w:hAnsi="Arial" w:cs="Arial"/>
        </w:rPr>
        <w:t>й сферы, экономики,</w:t>
      </w:r>
      <w:r w:rsidRPr="00D9009F">
        <w:rPr>
          <w:rFonts w:ascii="Arial" w:hAnsi="Arial" w:cs="Arial"/>
        </w:rPr>
        <w:t xml:space="preserve"> степени реализации других общественно значимых интересов</w:t>
      </w:r>
      <w:r>
        <w:rPr>
          <w:rFonts w:ascii="Arial" w:hAnsi="Arial" w:cs="Arial"/>
        </w:rPr>
        <w:t xml:space="preserve"> и потребностей в соответствующей сфере на территории </w:t>
      </w:r>
      <w:proofErr w:type="spellStart"/>
      <w:r>
        <w:rPr>
          <w:rFonts w:ascii="Arial" w:hAnsi="Arial" w:cs="Arial"/>
        </w:rPr>
        <w:t>Боготольского</w:t>
      </w:r>
      <w:proofErr w:type="spellEnd"/>
      <w:r>
        <w:rPr>
          <w:rFonts w:ascii="Arial" w:hAnsi="Arial" w:cs="Arial"/>
        </w:rPr>
        <w:t xml:space="preserve"> района</w:t>
      </w:r>
    </w:p>
    <w:p w14:paraId="3BFFB64E" w14:textId="77777777" w:rsidR="00987F63" w:rsidRPr="00D9009F" w:rsidRDefault="00987F63" w:rsidP="00987F63">
      <w:pPr>
        <w:spacing w:before="0" w:beforeAutospacing="0" w:after="24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От реализации программных мероприятий ожидается достижение следующих результатов:</w:t>
      </w:r>
    </w:p>
    <w:p w14:paraId="5C01B330" w14:textId="77777777" w:rsidR="00987F63" w:rsidRPr="00D9009F" w:rsidRDefault="00987F63" w:rsidP="00987F63">
      <w:pPr>
        <w:spacing w:before="0" w:beforeAutospacing="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- 4 сельсовета будут оборудованы контейнерными площадками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с.Боготол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с.Большая</w:t>
      </w:r>
      <w:proofErr w:type="spellEnd"/>
      <w:r>
        <w:rPr>
          <w:rFonts w:ascii="Arial" w:hAnsi="Arial" w:cs="Arial"/>
        </w:rPr>
        <w:t xml:space="preserve"> Косуль, </w:t>
      </w:r>
      <w:proofErr w:type="spellStart"/>
      <w:r>
        <w:rPr>
          <w:rFonts w:ascii="Arial" w:hAnsi="Arial" w:cs="Arial"/>
        </w:rPr>
        <w:t>с.Вагино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с.Критово</w:t>
      </w:r>
      <w:proofErr w:type="spellEnd"/>
      <w:r>
        <w:rPr>
          <w:rFonts w:ascii="Arial" w:hAnsi="Arial" w:cs="Arial"/>
        </w:rPr>
        <w:t>)</w:t>
      </w:r>
      <w:r w:rsidRPr="00D9009F">
        <w:rPr>
          <w:rFonts w:ascii="Arial" w:hAnsi="Arial" w:cs="Arial"/>
        </w:rPr>
        <w:t>;</w:t>
      </w:r>
    </w:p>
    <w:p w14:paraId="48442502" w14:textId="77777777" w:rsidR="00987F63" w:rsidRPr="00D9009F" w:rsidRDefault="00987F63" w:rsidP="00987F63">
      <w:pPr>
        <w:spacing w:before="0" w:beforeAutospacing="0" w:after="24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- ликвидировано </w:t>
      </w:r>
      <w:r>
        <w:rPr>
          <w:rFonts w:ascii="Arial" w:hAnsi="Arial" w:cs="Arial"/>
        </w:rPr>
        <w:t>90</w:t>
      </w:r>
      <w:r w:rsidRPr="00D9009F">
        <w:rPr>
          <w:rFonts w:ascii="Arial" w:hAnsi="Arial" w:cs="Arial"/>
        </w:rPr>
        <w:t>% несанкционированных свалок (за весь период программы).</w:t>
      </w:r>
    </w:p>
    <w:p w14:paraId="794C9F21" w14:textId="77777777" w:rsidR="00987F63" w:rsidRPr="00D9009F" w:rsidRDefault="00987F63" w:rsidP="00987F63">
      <w:pPr>
        <w:spacing w:before="0" w:beforeAutospacing="0" w:after="24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5.Информация по подпрограммам, отдельным мероприятиям программы</w:t>
      </w:r>
    </w:p>
    <w:p w14:paraId="0B81BA4A" w14:textId="77777777" w:rsidR="00987F63" w:rsidRPr="00D9009F" w:rsidRDefault="00987F63" w:rsidP="00987F63">
      <w:pPr>
        <w:spacing w:before="0" w:beforeAutospacing="0" w:after="24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Подпрограммы и отдельные мероприятия в рамках программы не предусмотрены.</w:t>
      </w:r>
    </w:p>
    <w:p w14:paraId="0AD461C2" w14:textId="77777777" w:rsidR="00987F63" w:rsidRPr="00D9009F" w:rsidRDefault="00987F63" w:rsidP="00987F63">
      <w:pPr>
        <w:spacing w:before="0" w:beforeAutospacing="0" w:after="24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6.Информация об основных мерах правового регулирования в сфере обращении с отходами, направленные на достижение цели </w:t>
      </w:r>
      <w:r>
        <w:rPr>
          <w:rFonts w:ascii="Arial" w:hAnsi="Arial" w:cs="Arial"/>
        </w:rPr>
        <w:t>(или)</w:t>
      </w:r>
      <w:r w:rsidRPr="00D9009F">
        <w:rPr>
          <w:rFonts w:ascii="Arial" w:hAnsi="Arial" w:cs="Arial"/>
        </w:rPr>
        <w:t xml:space="preserve"> конечных результатов программы</w:t>
      </w:r>
    </w:p>
    <w:p w14:paraId="10B6FDC9" w14:textId="77777777" w:rsidR="00987F63" w:rsidRPr="00D9009F" w:rsidRDefault="00987F63" w:rsidP="00987F63">
      <w:pPr>
        <w:spacing w:before="0" w:beforeAutospacing="0" w:after="240"/>
        <w:ind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Реализация основных мер правового регулирования в рамках программы не предусмотрена.</w:t>
      </w:r>
    </w:p>
    <w:p w14:paraId="5732C53C" w14:textId="77777777" w:rsidR="00987F63" w:rsidRPr="00D9009F" w:rsidRDefault="00987F63" w:rsidP="00987F63">
      <w:pPr>
        <w:pStyle w:val="ConsPlusNormal"/>
        <w:spacing w:after="240"/>
        <w:jc w:val="center"/>
        <w:rPr>
          <w:rFonts w:eastAsia="Calibri"/>
          <w:sz w:val="24"/>
          <w:szCs w:val="24"/>
        </w:rPr>
      </w:pPr>
      <w:r w:rsidRPr="00D9009F">
        <w:rPr>
          <w:sz w:val="24"/>
          <w:szCs w:val="24"/>
        </w:rPr>
        <w:t>7.</w:t>
      </w:r>
      <w:r w:rsidRPr="00D9009F">
        <w:rPr>
          <w:rFonts w:eastAsia="Calibri"/>
          <w:sz w:val="24"/>
          <w:szCs w:val="24"/>
        </w:rPr>
        <w:t>Информация о ресурсном обеспечении программы</w:t>
      </w:r>
    </w:p>
    <w:p w14:paraId="51C577FF" w14:textId="1C740A68" w:rsidR="00987F63" w:rsidRPr="00D9009F" w:rsidRDefault="00987F63" w:rsidP="00987F63">
      <w:pPr>
        <w:spacing w:before="0" w:beforeAutospacing="0" w:after="240"/>
        <w:ind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t>7.1.</w:t>
      </w:r>
      <w:r>
        <w:rPr>
          <w:rFonts w:ascii="Arial" w:hAnsi="Arial" w:cs="Arial"/>
        </w:rPr>
        <w:t xml:space="preserve"> </w:t>
      </w:r>
      <w:r w:rsidRPr="00D9009F">
        <w:rPr>
          <w:rFonts w:ascii="Arial" w:hAnsi="Arial" w:cs="Arial"/>
        </w:rPr>
        <w:t xml:space="preserve">Всего на реализацию программных мероприятий потребуется </w:t>
      </w:r>
      <w:r>
        <w:rPr>
          <w:rFonts w:ascii="Arial" w:hAnsi="Arial" w:cs="Arial"/>
        </w:rPr>
        <w:t>4585,</w:t>
      </w:r>
      <w:r w:rsidR="00AD1E72">
        <w:rPr>
          <w:rFonts w:ascii="Arial" w:hAnsi="Arial" w:cs="Arial"/>
        </w:rPr>
        <w:t>8</w:t>
      </w:r>
      <w:r w:rsidR="00840D50">
        <w:rPr>
          <w:rFonts w:ascii="Arial" w:hAnsi="Arial" w:cs="Arial"/>
        </w:rPr>
        <w:t>9</w:t>
      </w:r>
      <w:r w:rsidRPr="00D9009F">
        <w:rPr>
          <w:rFonts w:ascii="Arial" w:hAnsi="Arial" w:cs="Arial"/>
        </w:rPr>
        <w:t xml:space="preserve"> тыс. рублей в том числе</w:t>
      </w:r>
      <w:r>
        <w:rPr>
          <w:rFonts w:ascii="Arial" w:hAnsi="Arial" w:cs="Arial"/>
        </w:rPr>
        <w:t xml:space="preserve"> по годам</w:t>
      </w:r>
      <w:r w:rsidRPr="00D9009F">
        <w:rPr>
          <w:rFonts w:ascii="Arial" w:hAnsi="Arial" w:cs="Arial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987F63" w14:paraId="3CD80F95" w14:textId="77777777" w:rsidTr="00706852">
        <w:trPr>
          <w:trHeight w:val="2802"/>
        </w:trPr>
        <w:tc>
          <w:tcPr>
            <w:tcW w:w="4644" w:type="dxa"/>
          </w:tcPr>
          <w:p w14:paraId="1F994C61" w14:textId="72969B41" w:rsidR="00987F63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Краевой бюджет – 302</w:t>
            </w:r>
            <w:r w:rsidR="00840D5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,</w:t>
            </w:r>
            <w:r w:rsidR="00AD1E72">
              <w:rPr>
                <w:rFonts w:ascii="Arial" w:hAnsi="Arial" w:cs="Arial"/>
              </w:rPr>
              <w:t>9</w:t>
            </w:r>
            <w:r w:rsidR="00840D5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тыс. рублей:</w:t>
            </w:r>
          </w:p>
          <w:p w14:paraId="5713D770" w14:textId="77777777" w:rsidR="00987F63" w:rsidRPr="00D9009F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2016 году – 945,6</w:t>
            </w:r>
            <w:r>
              <w:rPr>
                <w:rFonts w:ascii="Arial" w:hAnsi="Arial" w:cs="Arial"/>
              </w:rPr>
              <w:t>0;</w:t>
            </w:r>
          </w:p>
          <w:p w14:paraId="2F3CD85A" w14:textId="77777777" w:rsidR="00987F63" w:rsidRPr="00D9009F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2017 году –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0;</w:t>
            </w:r>
          </w:p>
          <w:p w14:paraId="4C44C76A" w14:textId="77777777" w:rsidR="00987F63" w:rsidRPr="00D9009F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2018 году –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0;</w:t>
            </w:r>
          </w:p>
          <w:p w14:paraId="05A31BBB" w14:textId="77777777" w:rsidR="00987F63" w:rsidRPr="00D9009F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2019 году –</w:t>
            </w:r>
            <w:r>
              <w:rPr>
                <w:rFonts w:ascii="Arial" w:hAnsi="Arial" w:cs="Arial"/>
              </w:rPr>
              <w:t xml:space="preserve"> 0</w:t>
            </w:r>
            <w:r w:rsidRPr="00D9009F">
              <w:rPr>
                <w:rFonts w:ascii="Arial" w:hAnsi="Arial" w:cs="Arial"/>
              </w:rPr>
              <w:t>;</w:t>
            </w:r>
          </w:p>
          <w:p w14:paraId="5D6B8FD3" w14:textId="77777777" w:rsidR="00987F63" w:rsidRPr="00D9009F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2020 году – 0;</w:t>
            </w:r>
          </w:p>
          <w:p w14:paraId="02798904" w14:textId="77777777" w:rsidR="00987F63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2021 году –</w:t>
            </w:r>
            <w:r>
              <w:rPr>
                <w:rFonts w:ascii="Arial" w:hAnsi="Arial" w:cs="Arial"/>
              </w:rPr>
              <w:t>1926,8</w:t>
            </w:r>
            <w:r w:rsidRPr="00D900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;</w:t>
            </w:r>
          </w:p>
          <w:p w14:paraId="0B8A1F7F" w14:textId="77777777" w:rsidR="00987F63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2</w:t>
            </w:r>
            <w:r w:rsidRPr="00D9009F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0;</w:t>
            </w:r>
          </w:p>
          <w:p w14:paraId="4CE6F1BA" w14:textId="2BF3E301" w:rsidR="00987F63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3</w:t>
            </w:r>
            <w:r w:rsidRPr="00D9009F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153,</w:t>
            </w:r>
            <w:bookmarkStart w:id="0" w:name="_GoBack"/>
            <w:r w:rsidR="00840D50">
              <w:rPr>
                <w:rFonts w:ascii="Arial" w:hAnsi="Arial" w:cs="Arial"/>
              </w:rPr>
              <w:t>5</w:t>
            </w:r>
            <w:bookmarkEnd w:id="0"/>
            <w:r w:rsidR="00840D50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;</w:t>
            </w:r>
          </w:p>
          <w:p w14:paraId="52D44BF2" w14:textId="77777777" w:rsidR="00987F63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4</w:t>
            </w:r>
            <w:r w:rsidRPr="00D9009F">
              <w:rPr>
                <w:rFonts w:ascii="Arial" w:hAnsi="Arial" w:cs="Arial"/>
              </w:rPr>
              <w:t xml:space="preserve"> году –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;</w:t>
            </w:r>
          </w:p>
          <w:p w14:paraId="3572563C" w14:textId="77777777" w:rsidR="00987F63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0;</w:t>
            </w:r>
          </w:p>
          <w:p w14:paraId="7E631508" w14:textId="77777777" w:rsidR="00987F63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2026 году – 0.</w:t>
            </w:r>
          </w:p>
        </w:tc>
        <w:tc>
          <w:tcPr>
            <w:tcW w:w="4820" w:type="dxa"/>
          </w:tcPr>
          <w:p w14:paraId="3A2AE0EC" w14:textId="2A57810A" w:rsidR="00987F63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Местный бюджет – 1559,9</w:t>
            </w:r>
            <w:r w:rsidR="00840D5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тыс. рублей:</w:t>
            </w:r>
          </w:p>
          <w:p w14:paraId="1A0391E2" w14:textId="77777777" w:rsidR="00987F63" w:rsidRPr="00D9009F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2016 году –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186,0</w:t>
            </w:r>
            <w:r>
              <w:rPr>
                <w:rFonts w:ascii="Arial" w:hAnsi="Arial" w:cs="Arial"/>
              </w:rPr>
              <w:t>0</w:t>
            </w:r>
            <w:r w:rsidRPr="00D9009F">
              <w:rPr>
                <w:rFonts w:ascii="Arial" w:hAnsi="Arial" w:cs="Arial"/>
              </w:rPr>
              <w:t>;</w:t>
            </w:r>
          </w:p>
          <w:p w14:paraId="16003DE8" w14:textId="77777777" w:rsidR="00987F63" w:rsidRPr="00D9009F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2017 году –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160,0</w:t>
            </w:r>
            <w:r>
              <w:rPr>
                <w:rFonts w:ascii="Arial" w:hAnsi="Arial" w:cs="Arial"/>
              </w:rPr>
              <w:t>0</w:t>
            </w:r>
            <w:r w:rsidRPr="00D9009F">
              <w:rPr>
                <w:rFonts w:ascii="Arial" w:hAnsi="Arial" w:cs="Arial"/>
              </w:rPr>
              <w:t>;</w:t>
            </w:r>
          </w:p>
          <w:p w14:paraId="2253A69B" w14:textId="77777777" w:rsidR="00987F63" w:rsidRPr="00D9009F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2018 году – 186,0</w:t>
            </w:r>
            <w:r>
              <w:rPr>
                <w:rFonts w:ascii="Arial" w:hAnsi="Arial" w:cs="Arial"/>
              </w:rPr>
              <w:t>0</w:t>
            </w:r>
            <w:r w:rsidRPr="00D9009F">
              <w:rPr>
                <w:rFonts w:ascii="Arial" w:hAnsi="Arial" w:cs="Arial"/>
              </w:rPr>
              <w:t>;</w:t>
            </w:r>
          </w:p>
          <w:p w14:paraId="7E2B3A0F" w14:textId="77777777" w:rsidR="00987F63" w:rsidRPr="00D9009F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2019 году –</w:t>
            </w:r>
            <w:r>
              <w:rPr>
                <w:rFonts w:ascii="Arial" w:hAnsi="Arial" w:cs="Arial"/>
              </w:rPr>
              <w:t xml:space="preserve"> 0</w:t>
            </w:r>
            <w:r w:rsidRPr="00D9009F">
              <w:rPr>
                <w:rFonts w:ascii="Arial" w:hAnsi="Arial" w:cs="Arial"/>
              </w:rPr>
              <w:t>;</w:t>
            </w:r>
          </w:p>
          <w:p w14:paraId="5B5F42AA" w14:textId="77777777" w:rsidR="00987F63" w:rsidRPr="00D9009F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в 2020 году – </w:t>
            </w:r>
            <w:r>
              <w:rPr>
                <w:rFonts w:ascii="Arial" w:hAnsi="Arial" w:cs="Arial"/>
              </w:rPr>
              <w:t>54,50;</w:t>
            </w:r>
            <w:r w:rsidRPr="00D9009F">
              <w:rPr>
                <w:rFonts w:ascii="Arial" w:hAnsi="Arial" w:cs="Arial"/>
              </w:rPr>
              <w:t xml:space="preserve"> </w:t>
            </w:r>
          </w:p>
          <w:p w14:paraId="708D5F47" w14:textId="77777777" w:rsidR="00987F63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2021 году –</w:t>
            </w:r>
            <w:r>
              <w:rPr>
                <w:rFonts w:ascii="Arial" w:hAnsi="Arial" w:cs="Arial"/>
              </w:rPr>
              <w:t xml:space="preserve"> 23,46;</w:t>
            </w:r>
          </w:p>
          <w:p w14:paraId="7A8D19BB" w14:textId="77777777" w:rsidR="00987F63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2</w:t>
            </w:r>
            <w:r w:rsidRPr="00D9009F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</w:rPr>
              <w:t>130,00;</w:t>
            </w:r>
            <w:r w:rsidRPr="00D9009F">
              <w:rPr>
                <w:rFonts w:ascii="Arial" w:hAnsi="Arial" w:cs="Arial"/>
              </w:rPr>
              <w:t xml:space="preserve"> </w:t>
            </w:r>
          </w:p>
          <w:p w14:paraId="12210D5A" w14:textId="0FF5D65A" w:rsidR="00987F63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3</w:t>
            </w:r>
            <w:r w:rsidRPr="00D9009F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</w:rPr>
              <w:t>4</w:t>
            </w:r>
            <w:r w:rsidR="00840D50">
              <w:rPr>
                <w:rFonts w:ascii="Arial" w:hAnsi="Arial" w:cs="Arial"/>
              </w:rPr>
              <w:t>29</w:t>
            </w:r>
            <w:r w:rsidRPr="00D9009F">
              <w:rPr>
                <w:rFonts w:ascii="Arial" w:hAnsi="Arial" w:cs="Arial"/>
              </w:rPr>
              <w:t>,</w:t>
            </w:r>
            <w:r w:rsidR="00840D50">
              <w:rPr>
                <w:rFonts w:ascii="Arial" w:hAnsi="Arial" w:cs="Arial"/>
              </w:rPr>
              <w:t>94</w:t>
            </w:r>
            <w:r>
              <w:rPr>
                <w:rFonts w:ascii="Arial" w:hAnsi="Arial" w:cs="Arial"/>
              </w:rPr>
              <w:t>;</w:t>
            </w:r>
            <w:r w:rsidRPr="00D9009F">
              <w:rPr>
                <w:rFonts w:ascii="Arial" w:hAnsi="Arial" w:cs="Arial"/>
              </w:rPr>
              <w:t xml:space="preserve"> </w:t>
            </w:r>
          </w:p>
          <w:p w14:paraId="1909F743" w14:textId="77777777" w:rsidR="00987F63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202</w:t>
            </w:r>
            <w:r>
              <w:rPr>
                <w:rFonts w:ascii="Arial" w:hAnsi="Arial" w:cs="Arial"/>
              </w:rPr>
              <w:t>4</w:t>
            </w:r>
            <w:r w:rsidRPr="00D9009F">
              <w:rPr>
                <w:rFonts w:ascii="Arial" w:hAnsi="Arial" w:cs="Arial"/>
              </w:rPr>
              <w:t xml:space="preserve"> году – </w:t>
            </w: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  <w:r>
              <w:rPr>
                <w:rFonts w:ascii="Arial" w:hAnsi="Arial" w:cs="Arial"/>
              </w:rPr>
              <w:t>0;</w:t>
            </w:r>
          </w:p>
          <w:p w14:paraId="2E5F7658" w14:textId="77777777" w:rsidR="00987F63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2025 году – 130,00;</w:t>
            </w:r>
          </w:p>
          <w:p w14:paraId="1F4BDFDE" w14:textId="77777777" w:rsidR="00987F63" w:rsidRDefault="00987F63" w:rsidP="00706852">
            <w:pPr>
              <w:pStyle w:val="a3"/>
              <w:spacing w:before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2026 году – 130,00.</w:t>
            </w:r>
          </w:p>
        </w:tc>
      </w:tr>
    </w:tbl>
    <w:p w14:paraId="47DA88FE" w14:textId="77777777" w:rsidR="00987F63" w:rsidRPr="00D9009F" w:rsidRDefault="00987F63" w:rsidP="00987F63">
      <w:pPr>
        <w:spacing w:before="0" w:beforeAutospacing="0"/>
        <w:ind w:right="-1" w:firstLine="709"/>
        <w:rPr>
          <w:rFonts w:ascii="Arial" w:hAnsi="Arial" w:cs="Arial"/>
        </w:rPr>
      </w:pPr>
      <w:r w:rsidRPr="00D9009F">
        <w:rPr>
          <w:rFonts w:ascii="Arial" w:hAnsi="Arial" w:cs="Arial"/>
        </w:rPr>
        <w:t>Вопрос об объемах финансирования мероприятий программы из средств местного бюджета уточняется в случае выделения средств из краевого бюджета.</w:t>
      </w:r>
    </w:p>
    <w:p w14:paraId="25C64527" w14:textId="77777777" w:rsidR="00987F63" w:rsidRPr="00D9009F" w:rsidRDefault="00987F63" w:rsidP="00987F63">
      <w:pPr>
        <w:spacing w:before="0" w:beforeAutospacing="0"/>
        <w:ind w:firstLine="567"/>
        <w:rPr>
          <w:rFonts w:ascii="Arial" w:hAnsi="Arial" w:cs="Arial"/>
        </w:rPr>
      </w:pPr>
      <w:r w:rsidRPr="00D9009F">
        <w:rPr>
          <w:rFonts w:ascii="Arial" w:hAnsi="Arial" w:cs="Arial"/>
        </w:rPr>
        <w:t>7.</w:t>
      </w:r>
      <w:proofErr w:type="gramStart"/>
      <w:r w:rsidRPr="00D9009F">
        <w:rPr>
          <w:rFonts w:ascii="Arial" w:hAnsi="Arial" w:cs="Arial"/>
        </w:rPr>
        <w:t>2.Информация</w:t>
      </w:r>
      <w:proofErr w:type="gramEnd"/>
      <w:r w:rsidRPr="00D9009F">
        <w:rPr>
          <w:rFonts w:ascii="Arial" w:hAnsi="Arial" w:cs="Arial"/>
        </w:rPr>
        <w:t xml:space="preserve"> о ресурсном обеспечении программы приведена в приложении 2 к муниципальной программе.</w:t>
      </w:r>
    </w:p>
    <w:p w14:paraId="4257AA95" w14:textId="77777777" w:rsidR="00987F63" w:rsidRPr="00D9009F" w:rsidRDefault="00987F63" w:rsidP="00987F63">
      <w:pPr>
        <w:spacing w:before="0" w:beforeAutospacing="0"/>
        <w:ind w:firstLine="567"/>
        <w:rPr>
          <w:rFonts w:ascii="Arial" w:hAnsi="Arial" w:cs="Arial"/>
        </w:rPr>
      </w:pPr>
      <w:r w:rsidRPr="00D9009F">
        <w:rPr>
          <w:rFonts w:ascii="Arial" w:hAnsi="Arial" w:cs="Arial"/>
        </w:rPr>
        <w:t>7.</w:t>
      </w:r>
      <w:proofErr w:type="gramStart"/>
      <w:r w:rsidRPr="00D9009F">
        <w:rPr>
          <w:rFonts w:ascii="Arial" w:hAnsi="Arial" w:cs="Arial"/>
        </w:rPr>
        <w:t>3.Информация</w:t>
      </w:r>
      <w:proofErr w:type="gramEnd"/>
      <w:r w:rsidRPr="00D9009F">
        <w:rPr>
          <w:rFonts w:ascii="Arial" w:hAnsi="Arial" w:cs="Arial"/>
        </w:rPr>
        <w:t xml:space="preserve"> об источниках финансирования приведена в приложении 3 к муниципальной программе.</w:t>
      </w:r>
    </w:p>
    <w:p w14:paraId="3837DF8F" w14:textId="77777777" w:rsidR="00987F63" w:rsidRPr="00D9009F" w:rsidRDefault="00987F63" w:rsidP="00987F63">
      <w:pPr>
        <w:autoSpaceDE w:val="0"/>
        <w:autoSpaceDN w:val="0"/>
        <w:adjustRightInd w:val="0"/>
        <w:spacing w:before="240" w:beforeAutospacing="0" w:after="240"/>
        <w:jc w:val="center"/>
        <w:outlineLvl w:val="2"/>
        <w:rPr>
          <w:rFonts w:ascii="Arial" w:hAnsi="Arial" w:cs="Arial"/>
          <w:b/>
        </w:rPr>
      </w:pPr>
      <w:r w:rsidRPr="00D9009F">
        <w:rPr>
          <w:rFonts w:ascii="Arial" w:hAnsi="Arial" w:cs="Arial"/>
        </w:rPr>
        <w:t>8.Информация о мероприятиях, реализуемых в рамках муниципального - частного партнерства</w:t>
      </w:r>
    </w:p>
    <w:p w14:paraId="52884B16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firstLine="567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Мероприятия в рамках данной программы не предусмотрены.</w:t>
      </w:r>
    </w:p>
    <w:p w14:paraId="51B57889" w14:textId="77777777" w:rsidR="00987F63" w:rsidRPr="00D9009F" w:rsidRDefault="00987F63" w:rsidP="00987F63">
      <w:pPr>
        <w:autoSpaceDE w:val="0"/>
        <w:autoSpaceDN w:val="0"/>
        <w:adjustRightInd w:val="0"/>
        <w:spacing w:before="240" w:beforeAutospacing="0" w:after="240"/>
        <w:jc w:val="center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lastRenderedPageBreak/>
        <w:t>9.Информация о мероприятиях направленных на развитие сельских территорий</w:t>
      </w:r>
    </w:p>
    <w:p w14:paraId="39DE0F0A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firstLine="709"/>
        <w:outlineLvl w:val="2"/>
        <w:rPr>
          <w:rFonts w:ascii="Arial" w:hAnsi="Arial" w:cs="Arial"/>
        </w:rPr>
      </w:pPr>
      <w:proofErr w:type="gramStart"/>
      <w:r w:rsidRPr="00D9009F">
        <w:rPr>
          <w:rFonts w:ascii="Arial" w:hAnsi="Arial" w:cs="Arial"/>
        </w:rPr>
        <w:t>Мероприятия</w:t>
      </w:r>
      <w:proofErr w:type="gramEnd"/>
      <w:r w:rsidRPr="00D9009F">
        <w:rPr>
          <w:rFonts w:ascii="Arial" w:hAnsi="Arial" w:cs="Arial"/>
        </w:rPr>
        <w:t xml:space="preserve"> направленные на развитие сельских территорий в программе отсутствуют.</w:t>
      </w:r>
    </w:p>
    <w:p w14:paraId="16F3C25C" w14:textId="77777777" w:rsidR="00987F63" w:rsidRPr="00D9009F" w:rsidRDefault="00987F63" w:rsidP="00987F63">
      <w:pPr>
        <w:autoSpaceDE w:val="0"/>
        <w:autoSpaceDN w:val="0"/>
        <w:adjustRightInd w:val="0"/>
        <w:spacing w:before="240" w:beforeAutospacing="0"/>
        <w:jc w:val="center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10.Механизм реализации мероприятий программы</w:t>
      </w:r>
    </w:p>
    <w:p w14:paraId="20740117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jc w:val="center"/>
        <w:outlineLvl w:val="2"/>
        <w:rPr>
          <w:rFonts w:ascii="Arial" w:hAnsi="Arial" w:cs="Arial"/>
        </w:rPr>
      </w:pPr>
    </w:p>
    <w:p w14:paraId="1D5A95A4" w14:textId="77777777" w:rsidR="00987F63" w:rsidRPr="00D9009F" w:rsidRDefault="00987F63" w:rsidP="00987F63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>10.</w:t>
      </w:r>
      <w:proofErr w:type="gramStart"/>
      <w:r w:rsidRPr="00D9009F">
        <w:rPr>
          <w:rFonts w:ascii="Arial" w:hAnsi="Arial" w:cs="Arial"/>
        </w:rPr>
        <w:t>1.Финансирование</w:t>
      </w:r>
      <w:proofErr w:type="gramEnd"/>
      <w:r w:rsidRPr="00D9009F">
        <w:rPr>
          <w:rFonts w:ascii="Arial" w:hAnsi="Arial" w:cs="Arial"/>
        </w:rPr>
        <w:t xml:space="preserve"> программных мероприятий осуществляется за счет средств краевого бюджета в форме субсидий и районного бюджета.</w:t>
      </w:r>
    </w:p>
    <w:p w14:paraId="372B7697" w14:textId="77777777" w:rsidR="00987F63" w:rsidRPr="00D9009F" w:rsidRDefault="00987F63" w:rsidP="00987F63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>Средства краевого бюджета выделяются на реализацию мероприятий в области обращения с отходами.</w:t>
      </w:r>
    </w:p>
    <w:p w14:paraId="197159AC" w14:textId="77777777" w:rsidR="00987F63" w:rsidRPr="00D9009F" w:rsidRDefault="00987F63" w:rsidP="00987F63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Средства районного бюджета направляются на реализацию и </w:t>
      </w:r>
      <w:proofErr w:type="spellStart"/>
      <w:r w:rsidRPr="00D9009F">
        <w:rPr>
          <w:rFonts w:ascii="Arial" w:hAnsi="Arial" w:cs="Arial"/>
        </w:rPr>
        <w:t>софинансирование</w:t>
      </w:r>
      <w:proofErr w:type="spellEnd"/>
      <w:r w:rsidRPr="00D9009F">
        <w:rPr>
          <w:rFonts w:ascii="Arial" w:hAnsi="Arial" w:cs="Arial"/>
        </w:rPr>
        <w:t xml:space="preserve"> мероприятий программы.</w:t>
      </w:r>
    </w:p>
    <w:p w14:paraId="2C89D4A8" w14:textId="77777777" w:rsidR="00987F63" w:rsidRPr="00D9009F" w:rsidRDefault="00987F63" w:rsidP="00987F63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Главным распорядителем бюджетных средств, предусмотренных на реализацию мероприятий программы, является администрация </w:t>
      </w: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района.</w:t>
      </w:r>
    </w:p>
    <w:p w14:paraId="3EAFFB36" w14:textId="77777777" w:rsidR="00987F63" w:rsidRPr="00D9009F" w:rsidRDefault="00987F63" w:rsidP="00987F63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10.2.Предоставление субсидии в бюджет муниципального района осуществляется в соответствии с  «Порядком предоставления субсидий бюджетам муниципальных образований Красноярского края на организацию (строительство) мест (площадок) накопления отходов потребления и приобретение контейнерного оборудования» в рамках подпрограммы «Обращение с отходами» краевой программы утвержденной Постановлением Правительства Красноярского края от 30.09.2013 №512-п «Об утверждении государственной программы Красноярского края «Охрана окружающей среды, воспроизводство природных ресурсов». </w:t>
      </w:r>
    </w:p>
    <w:p w14:paraId="004519B8" w14:textId="77777777" w:rsidR="00987F63" w:rsidRPr="00D9009F" w:rsidRDefault="00987F63" w:rsidP="00987F63">
      <w:pPr>
        <w:widowControl w:val="0"/>
        <w:autoSpaceDE w:val="0"/>
        <w:autoSpaceDN w:val="0"/>
        <w:adjustRightInd w:val="0"/>
        <w:spacing w:before="0" w:beforeAutospacing="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Субсидия предоставляется на основании соглашения о предоставлении субсидии, заключаемого между Министерством природных ресурсов и экологии Красноярского края и администрацией </w:t>
      </w: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района.</w:t>
      </w:r>
    </w:p>
    <w:p w14:paraId="75F845D0" w14:textId="77777777" w:rsidR="00987F63" w:rsidRPr="00D9009F" w:rsidRDefault="00987F63" w:rsidP="00987F63">
      <w:pPr>
        <w:widowControl w:val="0"/>
        <w:autoSpaceDE w:val="0"/>
        <w:autoSpaceDN w:val="0"/>
        <w:adjustRightInd w:val="0"/>
        <w:spacing w:before="0" w:beforeAutospacing="0" w:after="240"/>
        <w:ind w:firstLine="540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10.3.Выбор исполнителей по </w:t>
      </w:r>
      <w:hyperlink w:anchor="Par5544" w:history="1">
        <w:r w:rsidRPr="00D9009F">
          <w:rPr>
            <w:rFonts w:ascii="Arial" w:hAnsi="Arial" w:cs="Arial"/>
          </w:rPr>
          <w:t>мероприятиям</w:t>
        </w:r>
        <w:r w:rsidRPr="00D9009F">
          <w:rPr>
            <w:rFonts w:ascii="Arial" w:hAnsi="Arial" w:cs="Arial"/>
            <w:color w:val="0000FF"/>
          </w:rPr>
          <w:t xml:space="preserve"> </w:t>
        </w:r>
      </w:hyperlink>
      <w:r w:rsidRPr="00D9009F">
        <w:rPr>
          <w:rFonts w:ascii="Arial" w:hAnsi="Arial" w:cs="Arial"/>
        </w:rPr>
        <w:t xml:space="preserve">к программе осуществляется в соответствии с Федеральным </w:t>
      </w:r>
      <w:hyperlink r:id="rId8" w:history="1">
        <w:r w:rsidRPr="00D9009F">
          <w:rPr>
            <w:rFonts w:ascii="Arial" w:hAnsi="Arial" w:cs="Arial"/>
          </w:rPr>
          <w:t>законом</w:t>
        </w:r>
      </w:hyperlink>
      <w:r w:rsidRPr="00D9009F">
        <w:rPr>
          <w:rFonts w:ascii="Arial" w:hAnsi="Arial" w:cs="Arial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509B2F94" w14:textId="77777777" w:rsidR="00987F63" w:rsidRPr="00D9009F" w:rsidRDefault="00987F63" w:rsidP="00987F63">
      <w:pPr>
        <w:pStyle w:val="a3"/>
        <w:spacing w:beforeAutospacing="0" w:after="24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11.Реализация и контроль за ходом выполнения программы</w:t>
      </w:r>
    </w:p>
    <w:p w14:paraId="6C7D2218" w14:textId="77777777" w:rsidR="00987F63" w:rsidRPr="00D9009F" w:rsidRDefault="00987F63" w:rsidP="00987F63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 xml:space="preserve">Текущее управление реализацией программы осуществляется ответственным исполнителем программы - отделом по безопасности территории администрации </w:t>
      </w:r>
      <w:proofErr w:type="spellStart"/>
      <w:r w:rsidRPr="00D9009F">
        <w:rPr>
          <w:sz w:val="24"/>
          <w:szCs w:val="24"/>
        </w:rPr>
        <w:t>Боготольского</w:t>
      </w:r>
      <w:proofErr w:type="spellEnd"/>
      <w:r w:rsidRPr="00D9009F">
        <w:rPr>
          <w:sz w:val="24"/>
          <w:szCs w:val="24"/>
        </w:rPr>
        <w:t xml:space="preserve"> района.</w:t>
      </w:r>
    </w:p>
    <w:p w14:paraId="1791F10D" w14:textId="77777777" w:rsidR="00987F63" w:rsidRPr="00D9009F" w:rsidRDefault="00987F63" w:rsidP="00987F63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Ответственный исполнитель программы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</w:t>
      </w:r>
    </w:p>
    <w:p w14:paraId="54D93CCA" w14:textId="77777777" w:rsidR="00987F63" w:rsidRPr="00D9009F" w:rsidRDefault="00987F63" w:rsidP="00987F63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Исполнителем программы осуществляется:</w:t>
      </w:r>
    </w:p>
    <w:p w14:paraId="2CFDECA6" w14:textId="77777777" w:rsidR="00987F63" w:rsidRPr="00D9009F" w:rsidRDefault="00987F63" w:rsidP="00987F63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отбор исполнителей мероприятий программы;</w:t>
      </w:r>
    </w:p>
    <w:p w14:paraId="246C58EC" w14:textId="77777777" w:rsidR="00987F63" w:rsidRPr="00D9009F" w:rsidRDefault="00987F63" w:rsidP="00987F63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непосредственный контроль за ходом реализации программы;</w:t>
      </w:r>
    </w:p>
    <w:p w14:paraId="6B9C2D8C" w14:textId="77777777" w:rsidR="00987F63" w:rsidRPr="00D9009F" w:rsidRDefault="00987F63" w:rsidP="00987F63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>подготовка отчетов о реализации программы.</w:t>
      </w:r>
    </w:p>
    <w:p w14:paraId="618C4F90" w14:textId="77777777" w:rsidR="00987F63" w:rsidRPr="00D9009F" w:rsidRDefault="00987F63" w:rsidP="00987F63">
      <w:pPr>
        <w:spacing w:before="0" w:beforeAutospacing="0"/>
        <w:ind w:right="-76"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Полугодовые и годовые отчеты о реализации программы формируется по форме и содержанию в соответствии с требованиями к отчету о реализации муниципальной программы, утвержденными постановлениями администрации района от 05.08.2013г. № 560- п «Об утверждении Порядка принятия решений о разработке муниципальных программ </w:t>
      </w: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 Красноярского края, их формирования и реализации» (далее – Порядок).</w:t>
      </w:r>
    </w:p>
    <w:p w14:paraId="5ED54351" w14:textId="77777777" w:rsidR="00987F63" w:rsidRPr="00D9009F" w:rsidRDefault="00987F63" w:rsidP="00987F63">
      <w:pPr>
        <w:spacing w:before="0" w:beforeAutospacing="0"/>
        <w:ind w:right="-76"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Ответственный исполнитель программы для обеспечения мониторинга реализации программы организует представление полугодовой отчетности. </w:t>
      </w:r>
    </w:p>
    <w:p w14:paraId="36846BDE" w14:textId="77777777" w:rsidR="00987F63" w:rsidRPr="00D9009F" w:rsidRDefault="00987F63" w:rsidP="00987F63">
      <w:pPr>
        <w:spacing w:before="0" w:beforeAutospacing="0"/>
        <w:ind w:right="-76"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lastRenderedPageBreak/>
        <w:t xml:space="preserve">Отчеты о реализации программы, представляются ответственным исполнителем программы одновременно в отдел экономики и </w:t>
      </w:r>
      <w:proofErr w:type="gramStart"/>
      <w:r w:rsidRPr="00D9009F">
        <w:rPr>
          <w:rFonts w:ascii="Arial" w:hAnsi="Arial" w:cs="Arial"/>
        </w:rPr>
        <w:t>планирования</w:t>
      </w:r>
      <w:proofErr w:type="gramEnd"/>
      <w:r w:rsidRPr="00D9009F">
        <w:rPr>
          <w:rFonts w:ascii="Arial" w:hAnsi="Arial" w:cs="Arial"/>
        </w:rPr>
        <w:t xml:space="preserve"> и финансовое управление</w:t>
      </w:r>
      <w:r>
        <w:rPr>
          <w:rFonts w:ascii="Arial" w:hAnsi="Arial" w:cs="Arial"/>
        </w:rPr>
        <w:t xml:space="preserve"> администрации </w:t>
      </w:r>
      <w:proofErr w:type="spellStart"/>
      <w:r>
        <w:rPr>
          <w:rFonts w:ascii="Arial" w:hAnsi="Arial" w:cs="Arial"/>
        </w:rPr>
        <w:t>Боготольского</w:t>
      </w:r>
      <w:proofErr w:type="spellEnd"/>
      <w:r>
        <w:rPr>
          <w:rFonts w:ascii="Arial" w:hAnsi="Arial" w:cs="Arial"/>
        </w:rPr>
        <w:t xml:space="preserve"> района</w:t>
      </w:r>
      <w:r w:rsidRPr="00D9009F">
        <w:rPr>
          <w:rFonts w:ascii="Arial" w:hAnsi="Arial" w:cs="Arial"/>
        </w:rPr>
        <w:t>.</w:t>
      </w:r>
    </w:p>
    <w:p w14:paraId="112AFDA4" w14:textId="77777777" w:rsidR="00987F63" w:rsidRPr="00D9009F" w:rsidRDefault="00987F63" w:rsidP="00987F63">
      <w:pPr>
        <w:spacing w:before="0" w:beforeAutospacing="0"/>
        <w:ind w:right="-76"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t>Отчет о реализации программы за первое полугодие отчетного года представляется в срок не позднее 10-го августа отчетного года.</w:t>
      </w:r>
    </w:p>
    <w:p w14:paraId="395135D3" w14:textId="77777777" w:rsidR="00987F63" w:rsidRPr="00D9009F" w:rsidRDefault="00987F63" w:rsidP="00987F63">
      <w:pPr>
        <w:spacing w:before="0" w:beforeAutospacing="0"/>
        <w:ind w:right="-76" w:firstLine="708"/>
        <w:rPr>
          <w:rFonts w:ascii="Arial" w:hAnsi="Arial" w:cs="Arial"/>
        </w:rPr>
      </w:pPr>
      <w:r w:rsidRPr="00D9009F">
        <w:rPr>
          <w:rFonts w:ascii="Arial" w:hAnsi="Arial" w:cs="Arial"/>
        </w:rPr>
        <w:t>Годовой отчет представляется в срок не позднее 1 марта года, следующего за отчетным.</w:t>
      </w:r>
    </w:p>
    <w:p w14:paraId="7B8AB0CC" w14:textId="77777777" w:rsidR="00987F63" w:rsidRPr="00D9009F" w:rsidRDefault="00987F63" w:rsidP="00987F63">
      <w:pPr>
        <w:pStyle w:val="ConsPlusNormal"/>
        <w:jc w:val="both"/>
        <w:rPr>
          <w:sz w:val="24"/>
          <w:szCs w:val="24"/>
        </w:rPr>
      </w:pPr>
      <w:r w:rsidRPr="00D9009F">
        <w:rPr>
          <w:sz w:val="24"/>
          <w:szCs w:val="24"/>
        </w:rPr>
        <w:t xml:space="preserve">Внутренний муниципальный финансовый контроль осуществляет администрация </w:t>
      </w:r>
      <w:proofErr w:type="spellStart"/>
      <w:r w:rsidRPr="00D9009F">
        <w:rPr>
          <w:sz w:val="24"/>
          <w:szCs w:val="24"/>
        </w:rPr>
        <w:t>Боготольского</w:t>
      </w:r>
      <w:proofErr w:type="spellEnd"/>
      <w:r w:rsidRPr="00D9009F">
        <w:rPr>
          <w:sz w:val="24"/>
          <w:szCs w:val="24"/>
        </w:rPr>
        <w:t xml:space="preserve"> района (орган внутреннего муниципального финансового контроля) в соответствии с п.3 Порядка осуществления органом внутреннего муниципального финансового контроля полномочий по внутреннему муниципальному контролю, утвержденному постановлением администрации </w:t>
      </w:r>
      <w:proofErr w:type="spellStart"/>
      <w:r w:rsidRPr="00D9009F">
        <w:rPr>
          <w:sz w:val="24"/>
          <w:szCs w:val="24"/>
        </w:rPr>
        <w:t>Боготольского</w:t>
      </w:r>
      <w:proofErr w:type="spellEnd"/>
      <w:r w:rsidRPr="00D9009F">
        <w:rPr>
          <w:sz w:val="24"/>
          <w:szCs w:val="24"/>
        </w:rPr>
        <w:t xml:space="preserve"> района от 06.05.2012 № 152-п.</w:t>
      </w:r>
    </w:p>
    <w:p w14:paraId="12AD7773" w14:textId="77777777" w:rsidR="00987F63" w:rsidRPr="00D9009F" w:rsidRDefault="00987F63" w:rsidP="00987F63">
      <w:pPr>
        <w:pStyle w:val="ConsPlusNormal"/>
        <w:jc w:val="both"/>
      </w:pPr>
      <w:r w:rsidRPr="00281AD1">
        <w:rPr>
          <w:sz w:val="24"/>
          <w:szCs w:val="24"/>
        </w:rPr>
        <w:t xml:space="preserve">Внешний муниципальный финансовый контроль осуществляет Контрольно-счетный </w:t>
      </w:r>
      <w:proofErr w:type="gramStart"/>
      <w:r w:rsidRPr="00281AD1">
        <w:rPr>
          <w:sz w:val="24"/>
          <w:szCs w:val="24"/>
        </w:rPr>
        <w:t xml:space="preserve">орган  </w:t>
      </w:r>
      <w:proofErr w:type="spellStart"/>
      <w:r w:rsidRPr="00281AD1">
        <w:rPr>
          <w:sz w:val="24"/>
          <w:szCs w:val="24"/>
        </w:rPr>
        <w:t>Боготольского</w:t>
      </w:r>
      <w:proofErr w:type="spellEnd"/>
      <w:proofErr w:type="gramEnd"/>
      <w:r w:rsidRPr="00281AD1">
        <w:rPr>
          <w:sz w:val="24"/>
          <w:szCs w:val="24"/>
        </w:rPr>
        <w:t xml:space="preserve"> района в соответствии с п.7 ст.</w:t>
      </w:r>
      <w:r>
        <w:rPr>
          <w:sz w:val="24"/>
          <w:szCs w:val="24"/>
        </w:rPr>
        <w:t>7</w:t>
      </w:r>
      <w:r w:rsidRPr="00281AD1">
        <w:rPr>
          <w:sz w:val="24"/>
          <w:szCs w:val="24"/>
        </w:rPr>
        <w:t xml:space="preserve"> положения о контрольно-счетном органе, утвержденным решением </w:t>
      </w:r>
      <w:proofErr w:type="spellStart"/>
      <w:r w:rsidRPr="00281AD1">
        <w:rPr>
          <w:sz w:val="24"/>
          <w:szCs w:val="24"/>
        </w:rPr>
        <w:t>Боготольского</w:t>
      </w:r>
      <w:proofErr w:type="spellEnd"/>
      <w:r w:rsidRPr="00281AD1">
        <w:rPr>
          <w:sz w:val="24"/>
          <w:szCs w:val="24"/>
        </w:rPr>
        <w:t xml:space="preserve"> районного Совета депутатов от 1</w:t>
      </w:r>
      <w:r>
        <w:rPr>
          <w:sz w:val="24"/>
          <w:szCs w:val="24"/>
        </w:rPr>
        <w:t>2</w:t>
      </w:r>
      <w:r w:rsidRPr="00281AD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281AD1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Pr="00281AD1">
        <w:rPr>
          <w:sz w:val="24"/>
          <w:szCs w:val="24"/>
        </w:rPr>
        <w:t>3 № 2</w:t>
      </w:r>
      <w:r>
        <w:rPr>
          <w:sz w:val="24"/>
          <w:szCs w:val="24"/>
        </w:rPr>
        <w:t>5-245.</w:t>
      </w:r>
    </w:p>
    <w:p w14:paraId="6D7ECC87" w14:textId="77777777" w:rsidR="008660D3" w:rsidRDefault="008660D3" w:rsidP="00987F63">
      <w:pPr>
        <w:rPr>
          <w:rFonts w:ascii="Arial" w:hAnsi="Arial" w:cs="Arial"/>
        </w:rPr>
        <w:sectPr w:rsidR="008660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18B347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lastRenderedPageBreak/>
        <w:t xml:space="preserve">Приложение </w:t>
      </w:r>
    </w:p>
    <w:p w14:paraId="67A2AD8A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к Паспорту муниципальной программы</w:t>
      </w:r>
    </w:p>
    <w:p w14:paraId="66E885FC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«Обращение с отходами на территории</w:t>
      </w:r>
    </w:p>
    <w:p w14:paraId="0169023F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района»</w:t>
      </w:r>
    </w:p>
    <w:p w14:paraId="3487DB5E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</w:p>
    <w:p w14:paraId="610F4CC4" w14:textId="571E1736" w:rsidR="00987F63" w:rsidRPr="00D9009F" w:rsidRDefault="00987F63" w:rsidP="008660D3">
      <w:pPr>
        <w:autoSpaceDE w:val="0"/>
        <w:autoSpaceDN w:val="0"/>
        <w:adjustRightInd w:val="0"/>
        <w:spacing w:before="0" w:beforeAutospacing="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>Перечень целевых показателей муниципальной программы с указанием планируемых к достижению значений в результате реализации муниципальной программы</w:t>
      </w:r>
    </w:p>
    <w:tbl>
      <w:tblPr>
        <w:tblStyle w:val="a9"/>
        <w:tblpPr w:leftFromText="180" w:rightFromText="180" w:vertAnchor="text" w:tblpY="1"/>
        <w:tblOverlap w:val="never"/>
        <w:tblW w:w="15617" w:type="dxa"/>
        <w:tblLayout w:type="fixed"/>
        <w:tblLook w:val="04A0" w:firstRow="1" w:lastRow="0" w:firstColumn="1" w:lastColumn="0" w:noHBand="0" w:noVBand="1"/>
      </w:tblPr>
      <w:tblGrid>
        <w:gridCol w:w="602"/>
        <w:gridCol w:w="2908"/>
        <w:gridCol w:w="851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4"/>
        <w:gridCol w:w="850"/>
        <w:gridCol w:w="764"/>
      </w:tblGrid>
      <w:tr w:rsidR="00987F63" w:rsidRPr="00D9009F" w14:paraId="74ED5D3F" w14:textId="77777777" w:rsidTr="00706852">
        <w:trPr>
          <w:trHeight w:val="205"/>
        </w:trPr>
        <w:tc>
          <w:tcPr>
            <w:tcW w:w="602" w:type="dxa"/>
            <w:vMerge w:val="restart"/>
          </w:tcPr>
          <w:p w14:paraId="2300EF7E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№ п/п</w:t>
            </w:r>
          </w:p>
        </w:tc>
        <w:tc>
          <w:tcPr>
            <w:tcW w:w="2908" w:type="dxa"/>
            <w:vMerge w:val="restart"/>
          </w:tcPr>
          <w:p w14:paraId="75F08B03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Цели, целевые показатели</w:t>
            </w:r>
          </w:p>
        </w:tc>
        <w:tc>
          <w:tcPr>
            <w:tcW w:w="851" w:type="dxa"/>
            <w:vMerge w:val="restart"/>
          </w:tcPr>
          <w:p w14:paraId="2811F4EB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134" w:type="dxa"/>
            <w:vMerge w:val="restart"/>
            <w:vAlign w:val="center"/>
          </w:tcPr>
          <w:p w14:paraId="53ED948A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Год, предшествующий реализации муниципальной программы </w:t>
            </w:r>
          </w:p>
          <w:p w14:paraId="5C6862AC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2015 год</w:t>
            </w:r>
          </w:p>
        </w:tc>
        <w:tc>
          <w:tcPr>
            <w:tcW w:w="10122" w:type="dxa"/>
            <w:gridSpan w:val="12"/>
          </w:tcPr>
          <w:p w14:paraId="2B9E59F2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Годы реализации муниципальной программы</w:t>
            </w:r>
          </w:p>
        </w:tc>
      </w:tr>
      <w:tr w:rsidR="00987F63" w:rsidRPr="00D9009F" w14:paraId="4E42CF6C" w14:textId="77777777" w:rsidTr="00706852">
        <w:trPr>
          <w:trHeight w:val="1084"/>
        </w:trPr>
        <w:tc>
          <w:tcPr>
            <w:tcW w:w="602" w:type="dxa"/>
            <w:vMerge/>
          </w:tcPr>
          <w:p w14:paraId="511F2CE7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2908" w:type="dxa"/>
            <w:vMerge/>
          </w:tcPr>
          <w:p w14:paraId="340A6CDD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0EFF370D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14:paraId="6FEF9C40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 w:val="restart"/>
          </w:tcPr>
          <w:p w14:paraId="564A3BBC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2016 год</w:t>
            </w:r>
          </w:p>
        </w:tc>
        <w:tc>
          <w:tcPr>
            <w:tcW w:w="851" w:type="dxa"/>
            <w:vMerge w:val="restart"/>
          </w:tcPr>
          <w:p w14:paraId="78E27821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2017 год</w:t>
            </w:r>
          </w:p>
        </w:tc>
        <w:tc>
          <w:tcPr>
            <w:tcW w:w="850" w:type="dxa"/>
            <w:vMerge w:val="restart"/>
          </w:tcPr>
          <w:p w14:paraId="23278C37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2018 год</w:t>
            </w:r>
          </w:p>
        </w:tc>
        <w:tc>
          <w:tcPr>
            <w:tcW w:w="851" w:type="dxa"/>
            <w:vMerge w:val="restart"/>
          </w:tcPr>
          <w:p w14:paraId="3F3AE822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2019</w:t>
            </w:r>
            <w:r>
              <w:rPr>
                <w:rFonts w:ascii="Arial" w:hAnsi="Arial" w:cs="Arial"/>
              </w:rPr>
              <w:t xml:space="preserve"> </w:t>
            </w:r>
            <w:r w:rsidRPr="00D9009F">
              <w:rPr>
                <w:rFonts w:ascii="Arial" w:hAnsi="Arial" w:cs="Arial"/>
              </w:rPr>
              <w:t>год</w:t>
            </w:r>
          </w:p>
        </w:tc>
        <w:tc>
          <w:tcPr>
            <w:tcW w:w="850" w:type="dxa"/>
            <w:vMerge w:val="restart"/>
          </w:tcPr>
          <w:p w14:paraId="51E82523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2020</w:t>
            </w:r>
            <w:r w:rsidRPr="00D9009F">
              <w:rPr>
                <w:rFonts w:ascii="Arial" w:hAnsi="Arial" w:cs="Arial"/>
              </w:rPr>
              <w:t xml:space="preserve">  год</w:t>
            </w:r>
            <w:proofErr w:type="gramEnd"/>
          </w:p>
        </w:tc>
        <w:tc>
          <w:tcPr>
            <w:tcW w:w="851" w:type="dxa"/>
            <w:vMerge w:val="restart"/>
          </w:tcPr>
          <w:p w14:paraId="51E57FD0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2021 год</w:t>
            </w:r>
          </w:p>
        </w:tc>
        <w:tc>
          <w:tcPr>
            <w:tcW w:w="850" w:type="dxa"/>
            <w:vMerge w:val="restart"/>
          </w:tcPr>
          <w:p w14:paraId="6C652F11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2022 год  </w:t>
            </w:r>
          </w:p>
        </w:tc>
        <w:tc>
          <w:tcPr>
            <w:tcW w:w="851" w:type="dxa"/>
            <w:vMerge w:val="restart"/>
          </w:tcPr>
          <w:p w14:paraId="00CB9D96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2023 год</w:t>
            </w:r>
          </w:p>
        </w:tc>
        <w:tc>
          <w:tcPr>
            <w:tcW w:w="850" w:type="dxa"/>
            <w:vMerge w:val="restart"/>
          </w:tcPr>
          <w:p w14:paraId="1E692117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2024 год</w:t>
            </w:r>
          </w:p>
        </w:tc>
        <w:tc>
          <w:tcPr>
            <w:tcW w:w="854" w:type="dxa"/>
            <w:vMerge w:val="restart"/>
          </w:tcPr>
          <w:p w14:paraId="42273F88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614" w:type="dxa"/>
            <w:gridSpan w:val="2"/>
            <w:vAlign w:val="center"/>
          </w:tcPr>
          <w:p w14:paraId="76BD1104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Годы до конца реализации муниципальной программы в пятилетнем интервале</w:t>
            </w:r>
          </w:p>
        </w:tc>
      </w:tr>
      <w:tr w:rsidR="00987F63" w:rsidRPr="00D9009F" w14:paraId="726B09B4" w14:textId="77777777" w:rsidTr="00706852">
        <w:trPr>
          <w:trHeight w:val="356"/>
        </w:trPr>
        <w:tc>
          <w:tcPr>
            <w:tcW w:w="602" w:type="dxa"/>
            <w:vMerge/>
          </w:tcPr>
          <w:p w14:paraId="741C3D92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2908" w:type="dxa"/>
            <w:vMerge/>
          </w:tcPr>
          <w:p w14:paraId="7A72F3FC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270704C2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vAlign w:val="center"/>
          </w:tcPr>
          <w:p w14:paraId="534E43D8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7C8D863D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5C63CB05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7B705834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1FF4B77B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0A2FB571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635055AA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1BF33BA5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5D43D719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0E9FAFBA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4" w:type="dxa"/>
            <w:vMerge/>
          </w:tcPr>
          <w:p w14:paraId="1F253DA7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2BAE34A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6</w:t>
            </w:r>
            <w:r w:rsidRPr="00D9009F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764" w:type="dxa"/>
          </w:tcPr>
          <w:p w14:paraId="06AE93DC" w14:textId="77777777" w:rsidR="00987F63" w:rsidRPr="00D9009F" w:rsidRDefault="00987F63" w:rsidP="00706852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2030 год</w:t>
            </w:r>
          </w:p>
        </w:tc>
      </w:tr>
      <w:tr w:rsidR="00987F63" w:rsidRPr="00D9009F" w14:paraId="10D26531" w14:textId="77777777" w:rsidTr="00706852">
        <w:tc>
          <w:tcPr>
            <w:tcW w:w="602" w:type="dxa"/>
          </w:tcPr>
          <w:p w14:paraId="0F6033BB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08" w:type="dxa"/>
          </w:tcPr>
          <w:p w14:paraId="78AD51CA" w14:textId="77777777" w:rsidR="00987F63" w:rsidRPr="00D9009F" w:rsidRDefault="00987F63" w:rsidP="00706852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14:paraId="2C27AFD0" w14:textId="77777777" w:rsidR="00987F63" w:rsidRPr="00D9009F" w:rsidRDefault="00987F63" w:rsidP="00706852">
            <w:pPr>
              <w:pStyle w:val="ConsPlusNormal"/>
              <w:ind w:right="-163" w:firstLine="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09909B1A" w14:textId="77777777" w:rsidR="00987F63" w:rsidRPr="00D9009F" w:rsidRDefault="00987F63" w:rsidP="0070685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14:paraId="0B9AF470" w14:textId="77777777" w:rsidR="00987F63" w:rsidRPr="00D9009F" w:rsidRDefault="00987F63" w:rsidP="00706852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14:paraId="52A024CF" w14:textId="77777777" w:rsidR="00987F63" w:rsidRPr="00D9009F" w:rsidRDefault="00987F63" w:rsidP="00706852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14:paraId="64B0F4E9" w14:textId="77777777" w:rsidR="00987F63" w:rsidRPr="00D9009F" w:rsidRDefault="00987F63" w:rsidP="00706852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14:paraId="73B07512" w14:textId="77777777" w:rsidR="00987F63" w:rsidRPr="00D9009F" w:rsidRDefault="00987F63" w:rsidP="00706852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14:paraId="538818FE" w14:textId="77777777" w:rsidR="00987F63" w:rsidRPr="00D9009F" w:rsidRDefault="00987F63" w:rsidP="00706852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14:paraId="2733A004" w14:textId="77777777" w:rsidR="00987F63" w:rsidRPr="00D9009F" w:rsidRDefault="00987F63" w:rsidP="00706852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028E87D5" w14:textId="77777777" w:rsidR="00987F63" w:rsidRPr="00D9009F" w:rsidRDefault="00987F63" w:rsidP="00706852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vAlign w:val="center"/>
          </w:tcPr>
          <w:p w14:paraId="30FDA9B5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704" w:type="dxa"/>
            <w:gridSpan w:val="2"/>
            <w:vAlign w:val="center"/>
          </w:tcPr>
          <w:p w14:paraId="0E64487F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vAlign w:val="center"/>
          </w:tcPr>
          <w:p w14:paraId="383DDC0C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4" w:type="dxa"/>
            <w:vAlign w:val="center"/>
          </w:tcPr>
          <w:p w14:paraId="382F7CC5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987F63" w:rsidRPr="00D9009F" w14:paraId="4E1A549B" w14:textId="77777777" w:rsidTr="00706852">
        <w:tc>
          <w:tcPr>
            <w:tcW w:w="15617" w:type="dxa"/>
            <w:gridSpan w:val="16"/>
          </w:tcPr>
          <w:p w14:paraId="7280B12F" w14:textId="77777777" w:rsidR="00987F63" w:rsidRPr="00D9009F" w:rsidRDefault="00987F63" w:rsidP="00706852">
            <w:pPr>
              <w:pStyle w:val="ConsPlusCell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 xml:space="preserve">Цель: Снижение негативного </w:t>
            </w:r>
            <w:proofErr w:type="gramStart"/>
            <w:r w:rsidRPr="00D9009F">
              <w:rPr>
                <w:rFonts w:ascii="Arial" w:hAnsi="Arial" w:cs="Arial"/>
                <w:sz w:val="24"/>
                <w:szCs w:val="24"/>
              </w:rPr>
              <w:t>воздействия  отходов</w:t>
            </w:r>
            <w:proofErr w:type="gramEnd"/>
            <w:r w:rsidRPr="00D9009F">
              <w:rPr>
                <w:rFonts w:ascii="Arial" w:hAnsi="Arial" w:cs="Arial"/>
                <w:sz w:val="24"/>
                <w:szCs w:val="24"/>
              </w:rPr>
              <w:t xml:space="preserve"> на окружающую среду и здоровье человека </w:t>
            </w:r>
          </w:p>
        </w:tc>
      </w:tr>
      <w:tr w:rsidR="00987F63" w:rsidRPr="00D9009F" w14:paraId="6EC1E9A5" w14:textId="77777777" w:rsidTr="00706852">
        <w:tc>
          <w:tcPr>
            <w:tcW w:w="602" w:type="dxa"/>
          </w:tcPr>
          <w:p w14:paraId="632C93F3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</w:t>
            </w:r>
          </w:p>
        </w:tc>
        <w:tc>
          <w:tcPr>
            <w:tcW w:w="2908" w:type="dxa"/>
          </w:tcPr>
          <w:p w14:paraId="4034C2B8" w14:textId="77777777" w:rsidR="00987F63" w:rsidRPr="00D9009F" w:rsidRDefault="00987F63" w:rsidP="00706852">
            <w:pPr>
              <w:pStyle w:val="ConsPlusNormal"/>
              <w:ind w:right="-163" w:firstLine="0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 xml:space="preserve">Процент охвата населенных пунктов централизованной системой сбора и удаления отходов, по отношению к общему количеству населенных </w:t>
            </w:r>
          </w:p>
          <w:p w14:paraId="431EE6D5" w14:textId="77777777" w:rsidR="00987F63" w:rsidRPr="00D9009F" w:rsidRDefault="00987F63" w:rsidP="00706852">
            <w:pPr>
              <w:pStyle w:val="ConsPlusNormal"/>
              <w:ind w:right="-163" w:firstLine="0"/>
              <w:rPr>
                <w:sz w:val="24"/>
                <w:szCs w:val="24"/>
                <w:u w:val="single"/>
              </w:rPr>
            </w:pPr>
            <w:r w:rsidRPr="00D9009F">
              <w:rPr>
                <w:sz w:val="24"/>
                <w:szCs w:val="24"/>
              </w:rPr>
              <w:t>пунктов муниципального района.</w:t>
            </w:r>
          </w:p>
        </w:tc>
        <w:tc>
          <w:tcPr>
            <w:tcW w:w="851" w:type="dxa"/>
            <w:vAlign w:val="center"/>
          </w:tcPr>
          <w:p w14:paraId="138A58FE" w14:textId="77777777" w:rsidR="00987F63" w:rsidRPr="00D9009F" w:rsidRDefault="00987F63" w:rsidP="00706852">
            <w:pPr>
              <w:pStyle w:val="ConsPlusNormal"/>
              <w:ind w:right="-163" w:firstLine="6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vAlign w:val="center"/>
          </w:tcPr>
          <w:p w14:paraId="3D84B30F" w14:textId="77777777" w:rsidR="00987F63" w:rsidRPr="00D9009F" w:rsidRDefault="00987F63" w:rsidP="00706852">
            <w:pPr>
              <w:pStyle w:val="ConsPlusCel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9009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vAlign w:val="center"/>
          </w:tcPr>
          <w:p w14:paraId="26D6156D" w14:textId="77777777" w:rsidR="00987F63" w:rsidRPr="00D9009F" w:rsidRDefault="00987F63" w:rsidP="00706852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14:paraId="7E00BB4E" w14:textId="77777777" w:rsidR="00987F63" w:rsidRPr="00D9009F" w:rsidRDefault="00987F63" w:rsidP="00706852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13,5</w:t>
            </w:r>
          </w:p>
        </w:tc>
        <w:tc>
          <w:tcPr>
            <w:tcW w:w="850" w:type="dxa"/>
            <w:vAlign w:val="center"/>
          </w:tcPr>
          <w:p w14:paraId="7D1E8ED3" w14:textId="77777777" w:rsidR="00987F63" w:rsidRPr="00D9009F" w:rsidRDefault="00987F63" w:rsidP="00706852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18,9</w:t>
            </w:r>
          </w:p>
        </w:tc>
        <w:tc>
          <w:tcPr>
            <w:tcW w:w="851" w:type="dxa"/>
            <w:vAlign w:val="center"/>
          </w:tcPr>
          <w:p w14:paraId="185A3FA6" w14:textId="77777777" w:rsidR="00987F63" w:rsidRPr="00D9009F" w:rsidRDefault="00987F63" w:rsidP="00706852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594874AE" w14:textId="77777777" w:rsidR="00987F63" w:rsidRPr="00D9009F" w:rsidRDefault="00987F63" w:rsidP="00706852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4BB12BF3" w14:textId="77777777" w:rsidR="00987F63" w:rsidRPr="00D9009F" w:rsidRDefault="00987F63" w:rsidP="00706852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66EFE2F7" w14:textId="77777777" w:rsidR="00987F63" w:rsidRPr="00D9009F" w:rsidRDefault="00987F63" w:rsidP="00706852">
            <w:pPr>
              <w:pStyle w:val="ConsPlusNormal"/>
              <w:ind w:right="-1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851" w:type="dxa"/>
            <w:vAlign w:val="center"/>
          </w:tcPr>
          <w:p w14:paraId="1BE307D5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  <w:tc>
          <w:tcPr>
            <w:tcW w:w="850" w:type="dxa"/>
            <w:vAlign w:val="center"/>
          </w:tcPr>
          <w:p w14:paraId="6FB031A5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  <w:tc>
          <w:tcPr>
            <w:tcW w:w="854" w:type="dxa"/>
            <w:vAlign w:val="center"/>
          </w:tcPr>
          <w:p w14:paraId="556D7AC8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  <w:tc>
          <w:tcPr>
            <w:tcW w:w="850" w:type="dxa"/>
            <w:vAlign w:val="center"/>
          </w:tcPr>
          <w:p w14:paraId="640C1D9A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  <w:tc>
          <w:tcPr>
            <w:tcW w:w="764" w:type="dxa"/>
            <w:vAlign w:val="center"/>
          </w:tcPr>
          <w:p w14:paraId="3FD879B5" w14:textId="77777777" w:rsidR="00987F63" w:rsidRPr="00D9009F" w:rsidRDefault="00987F63" w:rsidP="00706852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86,8</w:t>
            </w:r>
          </w:p>
        </w:tc>
      </w:tr>
    </w:tbl>
    <w:p w14:paraId="202D576E" w14:textId="77777777" w:rsidR="00987F63" w:rsidRPr="00D9009F" w:rsidRDefault="00987F63" w:rsidP="00987F63">
      <w:pPr>
        <w:autoSpaceDE w:val="0"/>
        <w:autoSpaceDN w:val="0"/>
        <w:adjustRightInd w:val="0"/>
        <w:ind w:left="142"/>
        <w:outlineLvl w:val="2"/>
        <w:rPr>
          <w:rFonts w:ascii="Arial" w:hAnsi="Arial" w:cs="Arial"/>
        </w:rPr>
      </w:pPr>
    </w:p>
    <w:p w14:paraId="6B1037F9" w14:textId="77777777" w:rsidR="00987F63" w:rsidRPr="00D9009F" w:rsidRDefault="00987F63" w:rsidP="00987F63">
      <w:pPr>
        <w:pStyle w:val="ConsPlusNormal"/>
        <w:ind w:left="8460"/>
        <w:jc w:val="right"/>
        <w:outlineLvl w:val="2"/>
        <w:rPr>
          <w:sz w:val="24"/>
          <w:szCs w:val="24"/>
        </w:rPr>
      </w:pPr>
      <w:r w:rsidRPr="00D9009F">
        <w:rPr>
          <w:sz w:val="24"/>
          <w:szCs w:val="24"/>
        </w:rPr>
        <w:lastRenderedPageBreak/>
        <w:t>Приложение № 1</w:t>
      </w:r>
    </w:p>
    <w:p w14:paraId="68402AC4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к муниципальной программе</w:t>
      </w:r>
    </w:p>
    <w:p w14:paraId="00B57CD8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«Обращение с отходами на территории</w:t>
      </w:r>
    </w:p>
    <w:p w14:paraId="4D832390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 </w:t>
      </w: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района»</w:t>
      </w:r>
    </w:p>
    <w:p w14:paraId="3AF834E3" w14:textId="77777777" w:rsidR="00987F63" w:rsidRPr="00D9009F" w:rsidRDefault="00987F63" w:rsidP="00987F63">
      <w:pPr>
        <w:spacing w:after="24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Информация о ресурсном обеспечении муниципальной программы </w:t>
      </w: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 за счет средств местного бюджета, в том числе средств, поступивших из бюджетов других уровней бюджетных систем (с расшифровкой по главным распорядителям средств районного бюджета, в разрезе подпрограмм, отдельных мероприятий программы)</w:t>
      </w:r>
    </w:p>
    <w:tbl>
      <w:tblPr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3402"/>
        <w:gridCol w:w="2409"/>
        <w:gridCol w:w="851"/>
        <w:gridCol w:w="709"/>
        <w:gridCol w:w="708"/>
        <w:gridCol w:w="567"/>
        <w:gridCol w:w="1134"/>
        <w:gridCol w:w="1134"/>
        <w:gridCol w:w="1134"/>
        <w:gridCol w:w="1276"/>
      </w:tblGrid>
      <w:tr w:rsidR="00987F63" w:rsidRPr="00D9009F" w14:paraId="6E17B39F" w14:textId="77777777" w:rsidTr="00706852">
        <w:trPr>
          <w:trHeight w:val="92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1CB25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B2CBF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08136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EF0C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97EC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Очередной </w:t>
            </w:r>
            <w:r w:rsidRPr="00D9009F">
              <w:rPr>
                <w:rFonts w:ascii="Arial" w:hAnsi="Arial" w:cs="Arial"/>
              </w:rPr>
              <w:t>финансовый год 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F62D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Первый </w:t>
            </w:r>
            <w:r w:rsidRPr="00D9009F">
              <w:rPr>
                <w:rFonts w:ascii="Arial" w:hAnsi="Arial" w:cs="Arial"/>
              </w:rPr>
              <w:t xml:space="preserve">год </w:t>
            </w:r>
            <w:r>
              <w:rPr>
                <w:rFonts w:ascii="Arial" w:hAnsi="Arial" w:cs="Arial"/>
              </w:rPr>
              <w:t xml:space="preserve">планового периода </w:t>
            </w:r>
            <w:r w:rsidRPr="00D9009F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F417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</w:t>
            </w:r>
            <w:r w:rsidRPr="00D9009F">
              <w:rPr>
                <w:rFonts w:ascii="Arial" w:hAnsi="Arial" w:cs="Arial"/>
              </w:rPr>
              <w:t xml:space="preserve"> год планового периода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4E4BB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Итого на </w:t>
            </w:r>
            <w:r>
              <w:rPr>
                <w:rFonts w:ascii="Arial" w:hAnsi="Arial" w:cs="Arial"/>
              </w:rPr>
              <w:t>2024-2026</w:t>
            </w:r>
          </w:p>
        </w:tc>
      </w:tr>
      <w:tr w:rsidR="00987F63" w:rsidRPr="00D9009F" w14:paraId="39C70045" w14:textId="77777777" w:rsidTr="00706852">
        <w:trPr>
          <w:trHeight w:val="87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C4DD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570D8D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FCE0F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0E9B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4593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proofErr w:type="spellStart"/>
            <w:r w:rsidRPr="00D9009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BD624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16B2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688D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9EAC6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8A04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план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B9E5C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</w:tr>
      <w:tr w:rsidR="00987F63" w:rsidRPr="00D9009F" w14:paraId="3F3AC64C" w14:textId="77777777" w:rsidTr="00706852">
        <w:trPr>
          <w:trHeight w:val="407"/>
        </w:trPr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23088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A69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02994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7DF1E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5F42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E4D42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68E21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767D3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6C958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F796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4D4F6" w14:textId="77777777" w:rsidR="00987F63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987F63" w:rsidRPr="00D9009F" w14:paraId="26E3D3CC" w14:textId="77777777" w:rsidTr="00706852">
        <w:trPr>
          <w:trHeight w:val="85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35CA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Муниципальная</w:t>
            </w:r>
          </w:p>
          <w:p w14:paraId="50DA5A9A" w14:textId="77777777" w:rsidR="00987F63" w:rsidRPr="00D9009F" w:rsidRDefault="00987F63" w:rsidP="00706852">
            <w:pPr>
              <w:spacing w:before="0" w:beforeAutospacing="0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программа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D2A614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Обращение с отходами на территории </w:t>
            </w:r>
            <w:proofErr w:type="spellStart"/>
            <w:r w:rsidRPr="00D9009F">
              <w:rPr>
                <w:rFonts w:ascii="Arial" w:hAnsi="Arial" w:cs="Arial"/>
              </w:rPr>
              <w:t>Боготольского</w:t>
            </w:r>
            <w:proofErr w:type="spellEnd"/>
            <w:r w:rsidRPr="00D9009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A28D5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3D2582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4B390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94BCB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D723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3FFD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B0D6F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40D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7C9C1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  <w:r w:rsidRPr="00D9009F">
              <w:rPr>
                <w:rFonts w:ascii="Arial" w:hAnsi="Arial" w:cs="Arial"/>
              </w:rPr>
              <w:t>,0</w:t>
            </w:r>
          </w:p>
        </w:tc>
      </w:tr>
      <w:tr w:rsidR="00987F63" w:rsidRPr="00D9009F" w14:paraId="2C013916" w14:textId="77777777" w:rsidTr="00706852">
        <w:trPr>
          <w:trHeight w:val="42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F50E" w14:textId="77777777" w:rsidR="00987F63" w:rsidRPr="00D9009F" w:rsidRDefault="00987F63" w:rsidP="00706852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05D98E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7CA4B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987171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4DFD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CAC4D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AD46B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413E4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BF7F5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3BA9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18B13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</w:tr>
      <w:tr w:rsidR="00987F63" w:rsidRPr="00D9009F" w14:paraId="7F592D30" w14:textId="77777777" w:rsidTr="00706852">
        <w:trPr>
          <w:trHeight w:val="907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CB05" w14:textId="77777777" w:rsidR="00987F63" w:rsidRPr="00D9009F" w:rsidRDefault="00987F63" w:rsidP="00706852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6A57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E0582F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9009F">
              <w:rPr>
                <w:rFonts w:ascii="Arial" w:hAnsi="Arial" w:cs="Arial"/>
              </w:rPr>
              <w:t>Боготольского</w:t>
            </w:r>
            <w:proofErr w:type="spellEnd"/>
            <w:r w:rsidRPr="00D9009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A3CEF9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4826BC" w14:textId="77777777" w:rsidR="00987F63" w:rsidRPr="00D9009F" w:rsidRDefault="00987F63" w:rsidP="00706852">
            <w:pPr>
              <w:jc w:val="center"/>
              <w:rPr>
                <w:rFonts w:ascii="Arial" w:hAnsi="Arial" w:cs="Arial"/>
                <w:lang w:val="en-US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2D2F0" w14:textId="77777777" w:rsidR="00987F63" w:rsidRPr="00D9009F" w:rsidRDefault="00987F63" w:rsidP="00706852">
            <w:pPr>
              <w:jc w:val="center"/>
              <w:rPr>
                <w:rFonts w:ascii="Arial" w:hAnsi="Arial" w:cs="Arial"/>
                <w:lang w:val="en-US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31674" w14:textId="77777777" w:rsidR="00987F63" w:rsidRPr="00D9009F" w:rsidRDefault="00987F63" w:rsidP="00706852">
            <w:pPr>
              <w:jc w:val="center"/>
              <w:rPr>
                <w:rFonts w:ascii="Arial" w:hAnsi="Arial" w:cs="Arial"/>
                <w:lang w:val="en-US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61551B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AB50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1E5E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9DEE8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  <w:r w:rsidRPr="00D9009F">
              <w:rPr>
                <w:rFonts w:ascii="Arial" w:hAnsi="Arial" w:cs="Arial"/>
              </w:rPr>
              <w:t>,0</w:t>
            </w:r>
          </w:p>
        </w:tc>
      </w:tr>
    </w:tbl>
    <w:p w14:paraId="1B279283" w14:textId="77777777" w:rsidR="00987F63" w:rsidRDefault="00987F63" w:rsidP="00987F63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582C59AB" w14:textId="77777777" w:rsidR="00987F63" w:rsidRDefault="00987F63" w:rsidP="00987F63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3878EA29" w14:textId="77777777" w:rsidR="00987F63" w:rsidRDefault="00987F63" w:rsidP="00987F63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11BBF619" w14:textId="77777777" w:rsidR="00987F63" w:rsidRDefault="00987F63" w:rsidP="00987F63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72DCD055" w14:textId="77777777" w:rsidR="00987F63" w:rsidRDefault="00987F63" w:rsidP="00987F63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30852D1E" w14:textId="77777777" w:rsidR="00987F63" w:rsidRPr="00D9009F" w:rsidRDefault="00987F63" w:rsidP="00987F63">
      <w:pPr>
        <w:pStyle w:val="ConsPlusNormal"/>
        <w:ind w:left="8460"/>
        <w:jc w:val="right"/>
        <w:outlineLvl w:val="2"/>
        <w:rPr>
          <w:sz w:val="24"/>
          <w:szCs w:val="24"/>
        </w:rPr>
      </w:pPr>
      <w:r w:rsidRPr="00D9009F">
        <w:rPr>
          <w:sz w:val="24"/>
          <w:szCs w:val="24"/>
        </w:rPr>
        <w:lastRenderedPageBreak/>
        <w:t>Приложение № 2</w:t>
      </w:r>
    </w:p>
    <w:p w14:paraId="0020A647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к муниципальной программе</w:t>
      </w:r>
    </w:p>
    <w:p w14:paraId="7F97A51E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«Обращение с отходами на территории</w:t>
      </w:r>
    </w:p>
    <w:p w14:paraId="77A659FF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 </w:t>
      </w: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района»</w:t>
      </w:r>
    </w:p>
    <w:p w14:paraId="43D77BA8" w14:textId="77777777" w:rsidR="00987F63" w:rsidRPr="00D9009F" w:rsidRDefault="00987F63" w:rsidP="00987F63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3CAFA4CA" w14:textId="77777777" w:rsidR="00987F63" w:rsidRPr="00D9009F" w:rsidRDefault="00987F63" w:rsidP="00987F63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39519B2C" w14:textId="77777777" w:rsidR="00987F63" w:rsidRPr="00D9009F" w:rsidRDefault="00987F63" w:rsidP="00987F63">
      <w:pPr>
        <w:pStyle w:val="ConsPlusNormal"/>
        <w:spacing w:after="240"/>
        <w:ind w:firstLine="0"/>
        <w:jc w:val="center"/>
        <w:outlineLvl w:val="2"/>
        <w:rPr>
          <w:sz w:val="24"/>
          <w:szCs w:val="24"/>
        </w:rPr>
      </w:pPr>
      <w:r w:rsidRPr="00D9009F">
        <w:rPr>
          <w:sz w:val="24"/>
          <w:szCs w:val="24"/>
        </w:rPr>
        <w:t xml:space="preserve">Перечень мероприятий программы «Обращения с отходами на территории </w:t>
      </w:r>
      <w:proofErr w:type="spellStart"/>
      <w:r w:rsidRPr="00D9009F">
        <w:rPr>
          <w:sz w:val="24"/>
          <w:szCs w:val="24"/>
        </w:rPr>
        <w:t>Боготольского</w:t>
      </w:r>
      <w:proofErr w:type="spellEnd"/>
      <w:r w:rsidRPr="00D9009F">
        <w:rPr>
          <w:sz w:val="24"/>
          <w:szCs w:val="24"/>
        </w:rPr>
        <w:t xml:space="preserve"> района»</w:t>
      </w:r>
    </w:p>
    <w:tbl>
      <w:tblPr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850"/>
        <w:gridCol w:w="709"/>
        <w:gridCol w:w="567"/>
        <w:gridCol w:w="567"/>
        <w:gridCol w:w="1134"/>
        <w:gridCol w:w="1134"/>
        <w:gridCol w:w="1134"/>
        <w:gridCol w:w="1418"/>
        <w:gridCol w:w="1559"/>
      </w:tblGrid>
      <w:tr w:rsidR="00987F63" w:rsidRPr="00D9009F" w14:paraId="6DBA4D3E" w14:textId="77777777" w:rsidTr="00706852">
        <w:trPr>
          <w:trHeight w:val="6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AACE5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792B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Цели, задачи, мероприятия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4B2A1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81C9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20D7CE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Очередной финансовый год 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3E73B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AA3C3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</w:t>
            </w:r>
            <w:r w:rsidRPr="00D9009F">
              <w:rPr>
                <w:rFonts w:ascii="Arial" w:hAnsi="Arial" w:cs="Arial"/>
              </w:rPr>
              <w:t xml:space="preserve"> год планового периода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96E2C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44AE8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</w:tr>
      <w:tr w:rsidR="00987F63" w:rsidRPr="00D9009F" w14:paraId="7DFC1B4F" w14:textId="77777777" w:rsidTr="00706852">
        <w:trPr>
          <w:trHeight w:val="9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22EC0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82C87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1A65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8F5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E3082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proofErr w:type="spellStart"/>
            <w:r w:rsidRPr="00D9009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C9A3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46F6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ВР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0F8D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794D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5A2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4B2E8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4A39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Ожидаемый результат от реализации программы (в натуральном выражении)</w:t>
            </w:r>
          </w:p>
        </w:tc>
      </w:tr>
      <w:tr w:rsidR="00987F63" w:rsidRPr="006F22B1" w14:paraId="39ED7633" w14:textId="77777777" w:rsidTr="00706852">
        <w:trPr>
          <w:trHeight w:val="367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A527" w14:textId="77777777" w:rsidR="00987F63" w:rsidRPr="006F22B1" w:rsidRDefault="00987F63" w:rsidP="00706852">
            <w:pPr>
              <w:spacing w:before="0" w:beforeAutospacing="0"/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A1F5" w14:textId="77777777" w:rsidR="00987F63" w:rsidRPr="006F22B1" w:rsidRDefault="00987F63" w:rsidP="00706852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9E1736" w14:textId="77777777" w:rsidR="00987F63" w:rsidRPr="006F22B1" w:rsidRDefault="00987F63" w:rsidP="00706852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0ED38FA" w14:textId="77777777" w:rsidR="00987F63" w:rsidRPr="006F22B1" w:rsidRDefault="00987F63" w:rsidP="00706852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7AF97CE" w14:textId="77777777" w:rsidR="00987F63" w:rsidRPr="006F22B1" w:rsidRDefault="00987F63" w:rsidP="00706852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465F6A2A" w14:textId="77777777" w:rsidR="00987F63" w:rsidRPr="006F22B1" w:rsidRDefault="00987F63" w:rsidP="00706852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578AD2A" w14:textId="77777777" w:rsidR="00987F63" w:rsidRPr="006F22B1" w:rsidRDefault="00987F63" w:rsidP="00706852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1981148" w14:textId="77777777" w:rsidR="00987F63" w:rsidRPr="006F22B1" w:rsidRDefault="00987F63" w:rsidP="00706852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1DBB5A6" w14:textId="77777777" w:rsidR="00987F63" w:rsidRPr="006F22B1" w:rsidRDefault="00987F63" w:rsidP="00706852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46783" w14:textId="77777777" w:rsidR="00987F63" w:rsidRPr="006F22B1" w:rsidRDefault="00987F63" w:rsidP="00706852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393EDFF" w14:textId="77777777" w:rsidR="00987F63" w:rsidRPr="006F22B1" w:rsidRDefault="00987F63" w:rsidP="00706852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D1E2E92" w14:textId="77777777" w:rsidR="00987F63" w:rsidRPr="006F22B1" w:rsidRDefault="00987F63" w:rsidP="00706852">
            <w:pPr>
              <w:jc w:val="center"/>
              <w:rPr>
                <w:rFonts w:ascii="Arial" w:hAnsi="Arial" w:cs="Arial"/>
              </w:rPr>
            </w:pPr>
            <w:r w:rsidRPr="006F22B1">
              <w:rPr>
                <w:rFonts w:ascii="Arial" w:hAnsi="Arial" w:cs="Arial"/>
              </w:rPr>
              <w:t>12</w:t>
            </w:r>
          </w:p>
        </w:tc>
      </w:tr>
      <w:tr w:rsidR="00987F63" w:rsidRPr="00D9009F" w14:paraId="3E67546E" w14:textId="77777777" w:rsidTr="00706852">
        <w:trPr>
          <w:trHeight w:val="22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C5060" w14:textId="77777777" w:rsidR="00987F63" w:rsidRPr="00D9009F" w:rsidRDefault="00987F63" w:rsidP="00706852">
            <w:pPr>
              <w:spacing w:before="0" w:beforeAutospacing="0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046883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Цель: Снижение негативного </w:t>
            </w:r>
            <w:proofErr w:type="gramStart"/>
            <w:r w:rsidRPr="00D9009F">
              <w:rPr>
                <w:rFonts w:ascii="Arial" w:hAnsi="Arial" w:cs="Arial"/>
              </w:rPr>
              <w:t>воздействия  отходов</w:t>
            </w:r>
            <w:proofErr w:type="gramEnd"/>
            <w:r w:rsidRPr="00D9009F">
              <w:rPr>
                <w:rFonts w:ascii="Arial" w:hAnsi="Arial" w:cs="Arial"/>
              </w:rPr>
              <w:t xml:space="preserve"> на окружающую среду и здоровье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2A4A2C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56C58FE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89EEE66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642CAF12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21453496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76FF194F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37ADC18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A49E2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1D10951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  <w:r w:rsidRPr="00D9009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5F3453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</w:tr>
      <w:tr w:rsidR="00987F63" w:rsidRPr="00D9009F" w14:paraId="7CC8F0F8" w14:textId="77777777" w:rsidTr="00706852">
        <w:trPr>
          <w:trHeight w:val="99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D89B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1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6137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Задача</w:t>
            </w:r>
            <w:r w:rsidRPr="00D9009F">
              <w:rPr>
                <w:rFonts w:ascii="Arial" w:hAnsi="Arial" w:cs="Arial"/>
              </w:rPr>
              <w:t>:</w:t>
            </w:r>
            <w:r w:rsidRPr="00D9009F">
              <w:rPr>
                <w:rFonts w:ascii="Arial" w:hAnsi="Arial" w:cs="Arial"/>
                <w:b/>
              </w:rPr>
              <w:t xml:space="preserve"> </w:t>
            </w:r>
            <w:r w:rsidRPr="00D9009F">
              <w:rPr>
                <w:rFonts w:ascii="Arial" w:hAnsi="Arial" w:cs="Arial"/>
              </w:rPr>
              <w:t xml:space="preserve">уменьшение негативного воздействия отходов на окружающую среду </w:t>
            </w:r>
            <w:r w:rsidRPr="00D9009F">
              <w:rPr>
                <w:rFonts w:ascii="Arial" w:hAnsi="Arial" w:cs="Arial"/>
              </w:rPr>
              <w:lastRenderedPageBreak/>
              <w:t xml:space="preserve">и </w:t>
            </w:r>
            <w:r>
              <w:rPr>
                <w:rFonts w:ascii="Arial" w:hAnsi="Arial" w:cs="Arial"/>
              </w:rPr>
              <w:t>здоровье населения, ф</w:t>
            </w:r>
            <w:r w:rsidRPr="00D9009F">
              <w:rPr>
                <w:rFonts w:ascii="Arial" w:hAnsi="Arial" w:cs="Arial"/>
              </w:rPr>
              <w:t>ормирование экологической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664995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21A15B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382428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CFF55E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4BAA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79E958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F9A9C9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37589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0E9B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  <w:r w:rsidRPr="00D9009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43600E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</w:tr>
      <w:tr w:rsidR="00987F63" w:rsidRPr="00D9009F" w14:paraId="63AACE50" w14:textId="77777777" w:rsidTr="00706852">
        <w:trPr>
          <w:trHeight w:val="47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4BE9" w14:textId="77777777" w:rsidR="00987F63" w:rsidRPr="00D9009F" w:rsidRDefault="00987F63" w:rsidP="00706852">
            <w:pPr>
              <w:rPr>
                <w:rFonts w:ascii="Arial" w:hAnsi="Arial" w:cs="Arial"/>
                <w:i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0030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60369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7DA20C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BE6419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1306B2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4BEEB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D1890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B401F6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164E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0834F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52AA206D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</w:tr>
      <w:tr w:rsidR="00987F63" w:rsidRPr="00D9009F" w14:paraId="19909B7B" w14:textId="77777777" w:rsidTr="00706852">
        <w:trPr>
          <w:trHeight w:val="56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9AF4D" w14:textId="77777777" w:rsidR="00987F63" w:rsidRPr="00D9009F" w:rsidRDefault="00987F63" w:rsidP="00706852">
            <w:pPr>
              <w:rPr>
                <w:rFonts w:ascii="Arial" w:hAnsi="Arial" w:cs="Arial"/>
                <w:i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E774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6A15BF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9009F">
              <w:rPr>
                <w:rFonts w:ascii="Arial" w:hAnsi="Arial" w:cs="Arial"/>
              </w:rPr>
              <w:t>Боготольского</w:t>
            </w:r>
            <w:proofErr w:type="spellEnd"/>
            <w:r w:rsidRPr="00D9009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11A99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65418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507F0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E7F9D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42ACEF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13341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03B4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2E7FC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  <w:r w:rsidRPr="00D9009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34A6EFC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</w:tr>
      <w:tr w:rsidR="00987F63" w:rsidRPr="00D9009F" w14:paraId="768245C9" w14:textId="77777777" w:rsidTr="0070685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980AB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1.1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BA08CD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Мероприятие 1.</w:t>
            </w:r>
          </w:p>
          <w:p w14:paraId="4BF04A6F" w14:textId="77777777" w:rsidR="00987F63" w:rsidRPr="00D9009F" w:rsidRDefault="00987F63" w:rsidP="00706852">
            <w:pPr>
              <w:spacing w:before="0" w:beforeAutospacing="0"/>
              <w:rPr>
                <w:rFonts w:ascii="Arial" w:hAnsi="Arial" w:cs="Arial"/>
              </w:rPr>
            </w:pPr>
            <w:r w:rsidRPr="0082523B">
              <w:rPr>
                <w:rFonts w:ascii="Arial" w:hAnsi="Arial" w:cs="Arial"/>
              </w:rPr>
              <w:t>Обустройство мест (площадок) накопления отходов потребления и приобретение контейнерного оборудования на территори</w:t>
            </w:r>
            <w:r>
              <w:rPr>
                <w:rFonts w:ascii="Arial" w:hAnsi="Arial" w:cs="Arial"/>
              </w:rPr>
              <w:t>и</w:t>
            </w:r>
            <w:r w:rsidRPr="0082523B">
              <w:rPr>
                <w:rFonts w:ascii="Arial" w:hAnsi="Arial" w:cs="Arial"/>
              </w:rPr>
              <w:t xml:space="preserve">: </w:t>
            </w:r>
            <w:r w:rsidRPr="00952DC3">
              <w:rPr>
                <w:rFonts w:ascii="Arial" w:hAnsi="Arial" w:cs="Arial"/>
              </w:rPr>
              <w:t xml:space="preserve">с. </w:t>
            </w:r>
            <w:proofErr w:type="spellStart"/>
            <w:r>
              <w:rPr>
                <w:rFonts w:ascii="Arial" w:hAnsi="Arial" w:cs="Arial"/>
              </w:rPr>
              <w:t>Критово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4535F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DF558E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E1ED99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64C539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EEFD9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4575D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84441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F57A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2FDBC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4CDB35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2024 году установка 5-и контейнерных площадок с приобретением 15 контейнеров</w:t>
            </w:r>
          </w:p>
        </w:tc>
      </w:tr>
      <w:tr w:rsidR="00987F63" w:rsidRPr="00D9009F" w14:paraId="2E65725E" w14:textId="77777777" w:rsidTr="00706852">
        <w:trPr>
          <w:trHeight w:val="38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C1F6F" w14:textId="77777777" w:rsidR="00987F63" w:rsidRPr="00D9009F" w:rsidRDefault="00987F63" w:rsidP="0070685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20EE96D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1DB710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04D10E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D4E3AB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2F124D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DE057E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856D5F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C18AA4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60BD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BFE1D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4C107501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</w:tr>
      <w:tr w:rsidR="00987F63" w:rsidRPr="00D9009F" w14:paraId="5DCA9415" w14:textId="77777777" w:rsidTr="00706852">
        <w:trPr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532C" w14:textId="77777777" w:rsidR="00987F63" w:rsidRPr="00D9009F" w:rsidRDefault="00987F63" w:rsidP="0070685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07C5A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EF5977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9009F">
              <w:rPr>
                <w:rFonts w:ascii="Arial" w:hAnsi="Arial" w:cs="Arial"/>
              </w:rPr>
              <w:t>Боготольского</w:t>
            </w:r>
            <w:proofErr w:type="spellEnd"/>
            <w:r w:rsidRPr="00D9009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482317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702BE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1279E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497DCA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B7A5D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41FC4D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10DC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87734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0051D0F9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</w:tr>
      <w:tr w:rsidR="00987F63" w:rsidRPr="00D9009F" w14:paraId="7421694D" w14:textId="77777777" w:rsidTr="0070685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9FC93D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FF808B1" w14:textId="77777777" w:rsidR="00987F63" w:rsidRPr="00D9009F" w:rsidRDefault="00987F63" w:rsidP="00706852">
            <w:pPr>
              <w:jc w:val="left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Мероприятие </w:t>
            </w:r>
            <w:r>
              <w:rPr>
                <w:rFonts w:ascii="Arial" w:hAnsi="Arial" w:cs="Arial"/>
              </w:rPr>
              <w:t>2</w:t>
            </w:r>
            <w:r w:rsidRPr="00D9009F">
              <w:rPr>
                <w:rFonts w:ascii="Arial" w:hAnsi="Arial" w:cs="Arial"/>
              </w:rPr>
              <w:t>.</w:t>
            </w:r>
            <w:r w:rsidRPr="00D9009F">
              <w:rPr>
                <w:rFonts w:ascii="Arial" w:hAnsi="Arial" w:cs="Arial"/>
                <w:b/>
              </w:rPr>
              <w:t xml:space="preserve"> </w:t>
            </w:r>
            <w:r w:rsidRPr="00D9009F">
              <w:rPr>
                <w:rFonts w:ascii="Arial" w:hAnsi="Arial" w:cs="Arial"/>
              </w:rPr>
              <w:t>Ликвидация несанкционированных свалок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725ED9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D57B7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0AD9C1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508587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1F394D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60DB9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A9485F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605E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FD9BB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0309DC5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Уборка 4</w:t>
            </w:r>
            <w:r>
              <w:rPr>
                <w:rFonts w:ascii="Arial" w:hAnsi="Arial" w:cs="Arial"/>
              </w:rPr>
              <w:t>0</w:t>
            </w:r>
            <w:r w:rsidRPr="00D9009F">
              <w:rPr>
                <w:rFonts w:ascii="Arial" w:hAnsi="Arial" w:cs="Arial"/>
              </w:rPr>
              <w:t xml:space="preserve"> шт. несанкционированных свалок</w:t>
            </w:r>
          </w:p>
        </w:tc>
      </w:tr>
      <w:tr w:rsidR="00987F63" w:rsidRPr="00D9009F" w14:paraId="1D61E70F" w14:textId="77777777" w:rsidTr="00706852">
        <w:trPr>
          <w:trHeight w:val="4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1ADE7" w14:textId="77777777" w:rsidR="00987F63" w:rsidRPr="00D9009F" w:rsidRDefault="00987F63" w:rsidP="0070685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709455E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707CE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B34FD1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9C092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2D6AFF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E76D4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173B7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50FF01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3CD2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28B37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31D39758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</w:tr>
      <w:tr w:rsidR="00987F63" w:rsidRPr="00D9009F" w14:paraId="2AAD6879" w14:textId="77777777" w:rsidTr="00706852">
        <w:trPr>
          <w:trHeight w:val="51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E6FE" w14:textId="77777777" w:rsidR="00987F63" w:rsidRPr="00D9009F" w:rsidRDefault="00987F63" w:rsidP="0070685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F6F1F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6D1BB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9009F">
              <w:rPr>
                <w:rFonts w:ascii="Arial" w:hAnsi="Arial" w:cs="Arial"/>
              </w:rPr>
              <w:t>Боготольского</w:t>
            </w:r>
            <w:proofErr w:type="spellEnd"/>
            <w:r w:rsidRPr="00D9009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8A1C4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B2A3D7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441518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EA1714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4408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ACEC03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0EEC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459C9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B655CFE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</w:tr>
      <w:tr w:rsidR="00987F63" w:rsidRPr="00D9009F" w14:paraId="2EA1E8BD" w14:textId="77777777" w:rsidTr="00706852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A885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6E9DC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Мероприятие </w:t>
            </w:r>
            <w:r>
              <w:rPr>
                <w:rFonts w:ascii="Arial" w:hAnsi="Arial" w:cs="Arial"/>
              </w:rPr>
              <w:t xml:space="preserve">3: </w:t>
            </w:r>
            <w:r w:rsidRPr="00D9009F">
              <w:rPr>
                <w:rFonts w:ascii="Arial" w:hAnsi="Arial" w:cs="Arial"/>
              </w:rPr>
              <w:t>Проведение сезонных уборок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C653D9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8B64C8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A601EE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4E6EB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13BAEF1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35121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C494F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523C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0AF6D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B16A416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Проведение субботников в 37 населенных пунктов</w:t>
            </w:r>
          </w:p>
        </w:tc>
      </w:tr>
      <w:tr w:rsidR="00987F63" w:rsidRPr="00D9009F" w14:paraId="79514480" w14:textId="77777777" w:rsidTr="00706852">
        <w:trPr>
          <w:trHeight w:val="39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6CB6" w14:textId="77777777" w:rsidR="00987F63" w:rsidRPr="00D9009F" w:rsidRDefault="00987F63" w:rsidP="0070685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9319F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180BF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C4ED04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C56CD3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CA13C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258AF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40FBE8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CADF4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25BC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66AB4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</w:tcPr>
          <w:p w14:paraId="793820D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</w:tr>
      <w:tr w:rsidR="00987F63" w:rsidRPr="00D9009F" w14:paraId="07916366" w14:textId="77777777" w:rsidTr="00706852">
        <w:trPr>
          <w:trHeight w:val="83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E5B3" w14:textId="77777777" w:rsidR="00987F63" w:rsidRPr="00D9009F" w:rsidRDefault="00987F63" w:rsidP="00706852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1DFF7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99DBB3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D9009F">
              <w:rPr>
                <w:rFonts w:ascii="Arial" w:hAnsi="Arial" w:cs="Arial"/>
              </w:rPr>
              <w:t>Боготольского</w:t>
            </w:r>
            <w:proofErr w:type="spellEnd"/>
            <w:r w:rsidRPr="00D9009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E3B1F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7EC69E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65146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8B4E9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1173F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5CC77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BF62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7D762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Pr="00D9009F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88EC111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9EF8B3" w14:textId="77777777" w:rsidR="00987F63" w:rsidRDefault="00987F63" w:rsidP="00987F63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40B7D128" w14:textId="77777777" w:rsidR="00987F63" w:rsidRDefault="00987F63" w:rsidP="00987F63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38439A4B" w14:textId="77777777" w:rsidR="00987F63" w:rsidRPr="00D9009F" w:rsidRDefault="00987F63" w:rsidP="00987F63">
      <w:pPr>
        <w:pStyle w:val="ConsPlusNormal"/>
        <w:ind w:left="8460"/>
        <w:jc w:val="right"/>
        <w:outlineLvl w:val="2"/>
        <w:rPr>
          <w:sz w:val="24"/>
          <w:szCs w:val="24"/>
        </w:rPr>
      </w:pPr>
      <w:r w:rsidRPr="00D9009F">
        <w:rPr>
          <w:sz w:val="24"/>
          <w:szCs w:val="24"/>
        </w:rPr>
        <w:lastRenderedPageBreak/>
        <w:t>Приложение № 3</w:t>
      </w:r>
    </w:p>
    <w:p w14:paraId="148304E4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к муниципальной программе</w:t>
      </w:r>
    </w:p>
    <w:p w14:paraId="015F69E9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«Обращение с отходами на территории</w:t>
      </w:r>
    </w:p>
    <w:p w14:paraId="446EC345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 w:after="240"/>
        <w:ind w:left="7938"/>
        <w:jc w:val="right"/>
        <w:outlineLvl w:val="2"/>
        <w:rPr>
          <w:rFonts w:ascii="Arial" w:hAnsi="Arial" w:cs="Arial"/>
        </w:rPr>
      </w:pP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района»</w:t>
      </w:r>
    </w:p>
    <w:p w14:paraId="68460DAD" w14:textId="77777777" w:rsidR="00987F63" w:rsidRPr="00D9009F" w:rsidRDefault="00987F63" w:rsidP="00987F63">
      <w:pPr>
        <w:autoSpaceDE w:val="0"/>
        <w:autoSpaceDN w:val="0"/>
        <w:adjustRightInd w:val="0"/>
        <w:spacing w:after="240"/>
        <w:jc w:val="center"/>
        <w:outlineLvl w:val="0"/>
        <w:rPr>
          <w:rFonts w:ascii="Arial" w:hAnsi="Arial" w:cs="Arial"/>
          <w:bCs/>
        </w:rPr>
      </w:pPr>
      <w:r w:rsidRPr="00D9009F">
        <w:rPr>
          <w:rFonts w:ascii="Arial" w:hAnsi="Arial" w:cs="Arial"/>
          <w:bCs/>
        </w:rPr>
        <w:t>Перечень и значения показателей результативности программы</w:t>
      </w:r>
    </w:p>
    <w:tbl>
      <w:tblPr>
        <w:tblW w:w="155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5667"/>
        <w:gridCol w:w="1843"/>
        <w:gridCol w:w="1987"/>
        <w:gridCol w:w="997"/>
        <w:gridCol w:w="1559"/>
        <w:gridCol w:w="1545"/>
        <w:gridCol w:w="10"/>
        <w:gridCol w:w="1422"/>
      </w:tblGrid>
      <w:tr w:rsidR="00987F63" w:rsidRPr="00D9009F" w14:paraId="06FA167C" w14:textId="77777777" w:rsidTr="00706852">
        <w:trPr>
          <w:cantSplit/>
          <w:trHeight w:val="352"/>
        </w:trPr>
        <w:tc>
          <w:tcPr>
            <w:tcW w:w="56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2878275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№ п/п</w:t>
            </w:r>
          </w:p>
        </w:tc>
        <w:tc>
          <w:tcPr>
            <w:tcW w:w="566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4AFD4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 xml:space="preserve">Цель, показатели результативности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A0C04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Единица измерения</w:t>
            </w:r>
          </w:p>
        </w:tc>
        <w:tc>
          <w:tcPr>
            <w:tcW w:w="19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BD18B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Источник информации</w:t>
            </w:r>
          </w:p>
        </w:tc>
        <w:tc>
          <w:tcPr>
            <w:tcW w:w="5533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927E09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Годы реализации программы</w:t>
            </w:r>
          </w:p>
        </w:tc>
      </w:tr>
      <w:tr w:rsidR="00987F63" w:rsidRPr="00D9009F" w14:paraId="367B8914" w14:textId="77777777" w:rsidTr="00706852">
        <w:trPr>
          <w:cantSplit/>
          <w:trHeight w:val="739"/>
        </w:trPr>
        <w:tc>
          <w:tcPr>
            <w:tcW w:w="56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3D4626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B8F500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9BC8A1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6CBB34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569754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Текущий финансовый год 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F83866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Очередной</w:t>
            </w:r>
            <w:r w:rsidRPr="00D9009F">
              <w:rPr>
                <w:rFonts w:ascii="Arial" w:hAnsi="Arial" w:cs="Arial"/>
                <w:lang w:eastAsia="ar-SA"/>
              </w:rPr>
              <w:t xml:space="preserve"> финансовый год 20</w:t>
            </w:r>
            <w:r>
              <w:rPr>
                <w:rFonts w:ascii="Arial" w:hAnsi="Arial" w:cs="Arial"/>
                <w:lang w:eastAsia="ar-SA"/>
              </w:rPr>
              <w:t>24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87472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</w:rPr>
              <w:t>Первый год планового периода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83FFD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</w:rPr>
              <w:t>Второй</w:t>
            </w:r>
            <w:r w:rsidRPr="00D9009F">
              <w:rPr>
                <w:rFonts w:ascii="Arial" w:hAnsi="Arial" w:cs="Arial"/>
              </w:rPr>
              <w:t xml:space="preserve"> год планового периода 202</w:t>
            </w:r>
            <w:r>
              <w:rPr>
                <w:rFonts w:ascii="Arial" w:hAnsi="Arial" w:cs="Arial"/>
              </w:rPr>
              <w:t>6</w:t>
            </w:r>
          </w:p>
        </w:tc>
      </w:tr>
      <w:tr w:rsidR="00987F63" w:rsidRPr="00D9009F" w14:paraId="35C0743D" w14:textId="77777777" w:rsidTr="00706852"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4698A3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6CEB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D0E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8B53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D5CE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13D5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9D9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8D2B3D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987F63" w:rsidRPr="00D9009F" w14:paraId="0B57CD5B" w14:textId="77777777" w:rsidTr="00706852">
        <w:trPr>
          <w:cantSplit/>
          <w:trHeight w:val="240"/>
        </w:trPr>
        <w:tc>
          <w:tcPr>
            <w:tcW w:w="15593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82107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Цель. Снижение негативного </w:t>
            </w:r>
            <w:proofErr w:type="gramStart"/>
            <w:r w:rsidRPr="00D9009F">
              <w:rPr>
                <w:rFonts w:ascii="Arial" w:hAnsi="Arial" w:cs="Arial"/>
              </w:rPr>
              <w:t>воздействия  отходов</w:t>
            </w:r>
            <w:proofErr w:type="gramEnd"/>
            <w:r w:rsidRPr="00D9009F">
              <w:rPr>
                <w:rFonts w:ascii="Arial" w:hAnsi="Arial" w:cs="Arial"/>
              </w:rPr>
              <w:t xml:space="preserve"> на окружающую среду и здоровье человека</w:t>
            </w:r>
          </w:p>
        </w:tc>
      </w:tr>
      <w:tr w:rsidR="00987F63" w:rsidRPr="00D9009F" w14:paraId="6E02F64C" w14:textId="77777777" w:rsidTr="00706852">
        <w:trPr>
          <w:cantSplit/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DE4C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D2F8" w14:textId="77777777" w:rsidR="00987F63" w:rsidRPr="00D9009F" w:rsidRDefault="00987F63" w:rsidP="00706852">
            <w:pPr>
              <w:pStyle w:val="ConsPlusNormal"/>
              <w:ind w:right="-163" w:firstLine="0"/>
              <w:jc w:val="both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 xml:space="preserve">Количество оборудованных контейнерных </w:t>
            </w:r>
          </w:p>
          <w:p w14:paraId="70AB20E6" w14:textId="77777777" w:rsidR="00987F63" w:rsidRPr="00D9009F" w:rsidRDefault="00987F63" w:rsidP="00706852">
            <w:pPr>
              <w:pStyle w:val="ConsPlusNormal"/>
              <w:ind w:right="-163" w:firstLine="0"/>
              <w:jc w:val="both"/>
              <w:rPr>
                <w:sz w:val="24"/>
                <w:szCs w:val="24"/>
                <w:u w:val="single"/>
              </w:rPr>
            </w:pPr>
            <w:r w:rsidRPr="00D9009F">
              <w:rPr>
                <w:sz w:val="24"/>
                <w:szCs w:val="24"/>
              </w:rPr>
              <w:t>площадок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938" w14:textId="77777777" w:rsidR="00987F63" w:rsidRPr="00D9009F" w:rsidRDefault="00987F63" w:rsidP="00706852">
            <w:pPr>
              <w:pStyle w:val="ConsPlusNormal"/>
              <w:ind w:right="-163" w:firstLine="6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Ед.</w:t>
            </w:r>
          </w:p>
          <w:p w14:paraId="31E09850" w14:textId="77777777" w:rsidR="00987F63" w:rsidRPr="00D9009F" w:rsidRDefault="00987F63" w:rsidP="00706852">
            <w:pPr>
              <w:pStyle w:val="ConsPlusNormal"/>
              <w:ind w:right="-163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D9009F">
              <w:rPr>
                <w:sz w:val="24"/>
                <w:szCs w:val="24"/>
              </w:rPr>
              <w:t>онтейнерных площадок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0F5B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Отдел по безопасности администрации района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C4D1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04697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5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DF54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7680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1</w:t>
            </w:r>
          </w:p>
        </w:tc>
      </w:tr>
      <w:tr w:rsidR="00987F63" w:rsidRPr="00D9009F" w14:paraId="17DF5F7E" w14:textId="77777777" w:rsidTr="00706852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AFADBC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A8BCF8" w14:textId="77777777" w:rsidR="00987F63" w:rsidRPr="00D9009F" w:rsidRDefault="00987F63" w:rsidP="00706852">
            <w:pPr>
              <w:pStyle w:val="ConsPlusNormal"/>
              <w:ind w:right="-163" w:firstLine="0"/>
              <w:jc w:val="both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664E5C" w14:textId="77777777" w:rsidR="00987F63" w:rsidRPr="00D9009F" w:rsidRDefault="00987F63" w:rsidP="00706852">
            <w:pPr>
              <w:pStyle w:val="ConsPlusNormal"/>
              <w:ind w:right="-163" w:firstLine="6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 xml:space="preserve">Ед. площадок 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D90F37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Отдел по безопасности администрации района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298B1F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CAEB71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4</w:t>
            </w:r>
            <w:r>
              <w:rPr>
                <w:rFonts w:ascii="Arial" w:hAnsi="Arial" w:cs="Arial"/>
                <w:lang w:eastAsia="ar-SA"/>
              </w:rPr>
              <w:t>0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3D53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40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B84296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40</w:t>
            </w:r>
          </w:p>
        </w:tc>
      </w:tr>
      <w:tr w:rsidR="00987F63" w:rsidRPr="00D9009F" w14:paraId="00DB553C" w14:textId="77777777" w:rsidTr="00706852">
        <w:trPr>
          <w:cantSplit/>
          <w:trHeight w:val="240"/>
        </w:trPr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F26EF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3</w:t>
            </w:r>
          </w:p>
        </w:tc>
        <w:tc>
          <w:tcPr>
            <w:tcW w:w="56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8793" w14:textId="77777777" w:rsidR="00987F63" w:rsidRPr="00D9009F" w:rsidRDefault="00987F63" w:rsidP="00706852">
            <w:pPr>
              <w:pStyle w:val="ConsPlusNormal"/>
              <w:ind w:right="-163" w:firstLine="0"/>
              <w:jc w:val="both"/>
              <w:rPr>
                <w:sz w:val="24"/>
                <w:szCs w:val="24"/>
              </w:rPr>
            </w:pPr>
            <w:r w:rsidRPr="00D9009F">
              <w:rPr>
                <w:sz w:val="24"/>
                <w:szCs w:val="24"/>
              </w:rPr>
              <w:t>Количество проведенных сезонных уборок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EE9D8" w14:textId="77777777" w:rsidR="00987F63" w:rsidRPr="00D9009F" w:rsidRDefault="00987F63" w:rsidP="00706852">
            <w:pPr>
              <w:pStyle w:val="ConsPlusNormal"/>
              <w:ind w:right="-163"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Населенных пунктов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DDC55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Отдел по безопасности администрации района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930D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84252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37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353382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37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5D579" w14:textId="77777777" w:rsidR="00987F63" w:rsidRPr="00D9009F" w:rsidRDefault="00987F63" w:rsidP="00706852">
            <w:pPr>
              <w:suppressAutoHyphens/>
              <w:autoSpaceDE w:val="0"/>
              <w:jc w:val="center"/>
              <w:rPr>
                <w:rFonts w:ascii="Arial" w:hAnsi="Arial" w:cs="Arial"/>
                <w:lang w:eastAsia="ar-SA"/>
              </w:rPr>
            </w:pPr>
            <w:r w:rsidRPr="00D9009F">
              <w:rPr>
                <w:rFonts w:ascii="Arial" w:hAnsi="Arial" w:cs="Arial"/>
                <w:lang w:eastAsia="ar-SA"/>
              </w:rPr>
              <w:t>37</w:t>
            </w:r>
          </w:p>
        </w:tc>
      </w:tr>
    </w:tbl>
    <w:p w14:paraId="79617CD7" w14:textId="77777777" w:rsidR="00987F63" w:rsidRPr="00D9009F" w:rsidRDefault="00987F63" w:rsidP="00987F63"/>
    <w:p w14:paraId="2BFF3E17" w14:textId="77777777" w:rsidR="00987F63" w:rsidRDefault="00987F63" w:rsidP="00987F63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79FDD2A4" w14:textId="77777777" w:rsidR="00987F63" w:rsidRDefault="00987F63" w:rsidP="00987F63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1986D910" w14:textId="77777777" w:rsidR="00987F63" w:rsidRDefault="00987F63" w:rsidP="00987F63">
      <w:pPr>
        <w:pStyle w:val="ConsPlusNormal"/>
        <w:ind w:left="8460"/>
        <w:jc w:val="right"/>
        <w:outlineLvl w:val="2"/>
        <w:rPr>
          <w:sz w:val="24"/>
          <w:szCs w:val="24"/>
        </w:rPr>
      </w:pPr>
    </w:p>
    <w:p w14:paraId="3EDBB00E" w14:textId="77777777" w:rsidR="00987F63" w:rsidRPr="00D9009F" w:rsidRDefault="00987F63" w:rsidP="00987F63">
      <w:pPr>
        <w:pStyle w:val="ConsPlusNormal"/>
        <w:ind w:left="8460"/>
        <w:jc w:val="right"/>
        <w:outlineLvl w:val="2"/>
        <w:rPr>
          <w:sz w:val="24"/>
          <w:szCs w:val="24"/>
        </w:rPr>
      </w:pPr>
      <w:r w:rsidRPr="00D9009F">
        <w:rPr>
          <w:sz w:val="24"/>
          <w:szCs w:val="24"/>
        </w:rPr>
        <w:lastRenderedPageBreak/>
        <w:t>Приложение № 4</w:t>
      </w:r>
    </w:p>
    <w:p w14:paraId="0CFDE720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left="8460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к муниципальной программе</w:t>
      </w:r>
    </w:p>
    <w:p w14:paraId="03986888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r w:rsidRPr="00D9009F">
        <w:rPr>
          <w:rFonts w:ascii="Arial" w:hAnsi="Arial" w:cs="Arial"/>
        </w:rPr>
        <w:t>«Обращение с отходами на территории</w:t>
      </w:r>
    </w:p>
    <w:p w14:paraId="08EEDBD6" w14:textId="77777777" w:rsidR="00987F63" w:rsidRPr="00D9009F" w:rsidRDefault="00987F63" w:rsidP="00987F63">
      <w:pPr>
        <w:autoSpaceDE w:val="0"/>
        <w:autoSpaceDN w:val="0"/>
        <w:adjustRightInd w:val="0"/>
        <w:spacing w:before="0" w:beforeAutospacing="0"/>
        <w:ind w:left="7938"/>
        <w:jc w:val="right"/>
        <w:outlineLvl w:val="2"/>
        <w:rPr>
          <w:rFonts w:ascii="Arial" w:hAnsi="Arial" w:cs="Arial"/>
        </w:rPr>
      </w:pP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района»</w:t>
      </w:r>
    </w:p>
    <w:p w14:paraId="4E745D95" w14:textId="77777777" w:rsidR="00987F63" w:rsidRPr="00D9009F" w:rsidRDefault="00987F63" w:rsidP="00987F63">
      <w:pPr>
        <w:spacing w:after="240"/>
        <w:jc w:val="center"/>
        <w:rPr>
          <w:rFonts w:ascii="Arial" w:hAnsi="Arial" w:cs="Arial"/>
        </w:rPr>
      </w:pPr>
      <w:r w:rsidRPr="00D9009F">
        <w:rPr>
          <w:rFonts w:ascii="Arial" w:hAnsi="Arial" w:cs="Arial"/>
        </w:rPr>
        <w:t xml:space="preserve">Информация об источниках финансирования подпрограмм, муниципальной программы </w:t>
      </w:r>
      <w:proofErr w:type="spellStart"/>
      <w:r w:rsidRPr="00D9009F">
        <w:rPr>
          <w:rFonts w:ascii="Arial" w:hAnsi="Arial" w:cs="Arial"/>
        </w:rPr>
        <w:t>Боготольского</w:t>
      </w:r>
      <w:proofErr w:type="spellEnd"/>
      <w:r w:rsidRPr="00D9009F">
        <w:rPr>
          <w:rFonts w:ascii="Arial" w:hAnsi="Arial" w:cs="Arial"/>
        </w:rPr>
        <w:t xml:space="preserve"> района (средств местного бюджета, в том числе средства, поступившие из бюджетов других уровней бюджетной системы)</w:t>
      </w:r>
    </w:p>
    <w:tbl>
      <w:tblPr>
        <w:tblW w:w="14990" w:type="dxa"/>
        <w:tblInd w:w="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9"/>
        <w:gridCol w:w="2977"/>
        <w:gridCol w:w="3543"/>
        <w:gridCol w:w="1985"/>
        <w:gridCol w:w="1559"/>
        <w:gridCol w:w="1418"/>
        <w:gridCol w:w="1559"/>
      </w:tblGrid>
      <w:tr w:rsidR="00987F63" w:rsidRPr="00D9009F" w14:paraId="3CE5B827" w14:textId="77777777" w:rsidTr="00706852">
        <w:trPr>
          <w:trHeight w:val="60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09D9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B92E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CA0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B8C18B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Оценка расходов, в том </w:t>
            </w:r>
            <w:proofErr w:type="gramStart"/>
            <w:r w:rsidRPr="00D9009F">
              <w:rPr>
                <w:rFonts w:ascii="Arial" w:hAnsi="Arial" w:cs="Arial"/>
              </w:rPr>
              <w:t>числе  по</w:t>
            </w:r>
            <w:proofErr w:type="gramEnd"/>
            <w:r w:rsidRPr="00D9009F">
              <w:rPr>
                <w:rFonts w:ascii="Arial" w:hAnsi="Arial" w:cs="Arial"/>
              </w:rPr>
              <w:t xml:space="preserve"> годам реализации программы (тыс. руб.), годы</w:t>
            </w:r>
          </w:p>
        </w:tc>
      </w:tr>
      <w:tr w:rsidR="00987F63" w:rsidRPr="00D9009F" w14:paraId="5C206944" w14:textId="77777777" w:rsidTr="00706852">
        <w:trPr>
          <w:trHeight w:val="782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69505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FCD63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305F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78B72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Очередной финансовый г</w:t>
            </w:r>
            <w:r w:rsidRPr="00D9009F">
              <w:rPr>
                <w:rFonts w:ascii="Arial" w:hAnsi="Arial" w:cs="Arial"/>
              </w:rPr>
              <w:t>од 20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D7393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год планового периода</w:t>
            </w:r>
            <w:r w:rsidRPr="00D9009F">
              <w:rPr>
                <w:rFonts w:ascii="Arial" w:hAnsi="Arial" w:cs="Arial"/>
              </w:rPr>
              <w:t xml:space="preserve"> 202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9C1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Второй</w:t>
            </w:r>
            <w:r w:rsidRPr="00D9009F">
              <w:rPr>
                <w:rFonts w:ascii="Arial" w:hAnsi="Arial" w:cs="Arial"/>
              </w:rPr>
              <w:t xml:space="preserve"> год планового периода 202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C7926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Итого очередной финансовый год и плановый период</w:t>
            </w:r>
          </w:p>
        </w:tc>
      </w:tr>
      <w:tr w:rsidR="00987F63" w:rsidRPr="00D9009F" w14:paraId="4E2BD345" w14:textId="77777777" w:rsidTr="00706852">
        <w:trPr>
          <w:trHeight w:val="315"/>
        </w:trPr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33F6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5189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DE78F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93D47" w14:textId="77777777" w:rsidR="00987F63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0AEF4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782B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2E5EF" w14:textId="77777777" w:rsidR="00987F63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87F63" w:rsidRPr="00D9009F" w14:paraId="45958127" w14:textId="77777777" w:rsidTr="00706852">
        <w:trPr>
          <w:trHeight w:val="315"/>
        </w:trPr>
        <w:tc>
          <w:tcPr>
            <w:tcW w:w="19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E8EB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3399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 xml:space="preserve">Обращение с отходами на территории </w:t>
            </w:r>
            <w:proofErr w:type="spellStart"/>
            <w:r w:rsidRPr="00D9009F">
              <w:rPr>
                <w:rFonts w:ascii="Arial" w:hAnsi="Arial" w:cs="Arial"/>
              </w:rPr>
              <w:t>Боготольского</w:t>
            </w:r>
            <w:proofErr w:type="spellEnd"/>
            <w:r w:rsidRPr="00D9009F">
              <w:rPr>
                <w:rFonts w:ascii="Arial" w:hAnsi="Arial" w:cs="Arial"/>
              </w:rPr>
              <w:t xml:space="preserve"> района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603F37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65E829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85C2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870E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E0F15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  <w:r w:rsidRPr="00D9009F">
              <w:rPr>
                <w:rFonts w:ascii="Arial" w:hAnsi="Arial" w:cs="Arial"/>
              </w:rPr>
              <w:t>,0</w:t>
            </w:r>
          </w:p>
        </w:tc>
      </w:tr>
      <w:tr w:rsidR="00987F63" w:rsidRPr="00D9009F" w14:paraId="162576B6" w14:textId="77777777" w:rsidTr="00706852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9DFF" w14:textId="77777777" w:rsidR="00987F63" w:rsidRPr="00D9009F" w:rsidRDefault="00987F63" w:rsidP="0070685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1F788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220993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63F44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5FF00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8108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E70E8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</w:p>
        </w:tc>
      </w:tr>
      <w:tr w:rsidR="00987F63" w:rsidRPr="00D9009F" w14:paraId="4603C70F" w14:textId="77777777" w:rsidTr="00706852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EEE6" w14:textId="77777777" w:rsidR="00987F63" w:rsidRPr="00D9009F" w:rsidRDefault="00987F63" w:rsidP="0070685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4ABAD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5AAF37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0A0A1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2903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40D6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454F65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</w:tr>
      <w:tr w:rsidR="00987F63" w:rsidRPr="00D9009F" w14:paraId="72B0C579" w14:textId="77777777" w:rsidTr="00706852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5D79" w14:textId="77777777" w:rsidR="00987F63" w:rsidRPr="00D9009F" w:rsidRDefault="00987F63" w:rsidP="0070685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A852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448ED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3E7E98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B6689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5D08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2A56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</w:tr>
      <w:tr w:rsidR="00987F63" w:rsidRPr="00D9009F" w14:paraId="441732A8" w14:textId="77777777" w:rsidTr="00706852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975D" w14:textId="77777777" w:rsidR="00987F63" w:rsidRPr="00D9009F" w:rsidRDefault="00987F63" w:rsidP="0070685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8D8D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607A2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3F9F2D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130,</w:t>
            </w: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A6C92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F41A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D9009F"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A88C33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</w:t>
            </w:r>
            <w:r w:rsidRPr="00D9009F">
              <w:rPr>
                <w:rFonts w:ascii="Arial" w:hAnsi="Arial" w:cs="Arial"/>
              </w:rPr>
              <w:t>,0</w:t>
            </w:r>
          </w:p>
        </w:tc>
      </w:tr>
      <w:tr w:rsidR="00987F63" w:rsidRPr="00D9009F" w14:paraId="61E7E75F" w14:textId="77777777" w:rsidTr="00706852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1E5D" w14:textId="77777777" w:rsidR="00987F63" w:rsidRPr="00D9009F" w:rsidRDefault="00987F63" w:rsidP="0070685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ACA0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763F7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бюджеты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30606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AE16E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1D37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8A251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</w:tr>
      <w:tr w:rsidR="00987F63" w:rsidRPr="00D9009F" w14:paraId="43E3B617" w14:textId="77777777" w:rsidTr="00706852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21B9" w14:textId="77777777" w:rsidR="00987F63" w:rsidRPr="00D9009F" w:rsidRDefault="00987F63" w:rsidP="0070685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E737F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91BF4F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proofErr w:type="gramStart"/>
            <w:r w:rsidRPr="00D9009F">
              <w:rPr>
                <w:rFonts w:ascii="Arial" w:hAnsi="Arial" w:cs="Arial"/>
              </w:rPr>
              <w:t>внебюджетные  источники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64EA07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2EE74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9ECB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2DCF6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</w:tr>
      <w:tr w:rsidR="00987F63" w:rsidRPr="00D9009F" w14:paraId="20D802BC" w14:textId="77777777" w:rsidTr="00706852">
        <w:trPr>
          <w:trHeight w:val="300"/>
        </w:trPr>
        <w:tc>
          <w:tcPr>
            <w:tcW w:w="19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D596A" w14:textId="77777777" w:rsidR="00987F63" w:rsidRPr="00D9009F" w:rsidRDefault="00987F63" w:rsidP="0070685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EECF" w14:textId="77777777" w:rsidR="00987F63" w:rsidRPr="00D9009F" w:rsidRDefault="00987F63" w:rsidP="00706852">
            <w:pPr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3530A0" w14:textId="77777777" w:rsidR="00987F63" w:rsidRPr="00D9009F" w:rsidRDefault="00987F63" w:rsidP="00706852">
            <w:pPr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73129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5ACDE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7240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CE488" w14:textId="77777777" w:rsidR="00987F63" w:rsidRPr="00D9009F" w:rsidRDefault="00987F63" w:rsidP="00706852">
            <w:pPr>
              <w:jc w:val="center"/>
              <w:rPr>
                <w:rFonts w:ascii="Arial" w:hAnsi="Arial" w:cs="Arial"/>
              </w:rPr>
            </w:pPr>
            <w:r w:rsidRPr="00D9009F">
              <w:rPr>
                <w:rFonts w:ascii="Arial" w:hAnsi="Arial" w:cs="Arial"/>
              </w:rPr>
              <w:t>0</w:t>
            </w:r>
          </w:p>
        </w:tc>
      </w:tr>
    </w:tbl>
    <w:p w14:paraId="19EDAB29" w14:textId="77777777" w:rsidR="00987F63" w:rsidRPr="00D9009F" w:rsidRDefault="00987F63" w:rsidP="00987F63">
      <w:pPr>
        <w:autoSpaceDE w:val="0"/>
        <w:autoSpaceDN w:val="0"/>
        <w:adjustRightInd w:val="0"/>
        <w:ind w:left="142"/>
        <w:outlineLvl w:val="2"/>
        <w:rPr>
          <w:rFonts w:ascii="Arial" w:hAnsi="Arial" w:cs="Arial"/>
        </w:rPr>
      </w:pPr>
    </w:p>
    <w:p w14:paraId="75149420" w14:textId="77777777" w:rsidR="005C5314" w:rsidRPr="00D9009F" w:rsidRDefault="005C5314" w:rsidP="005C5314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sectPr w:rsidR="005C5314" w:rsidRPr="00D9009F" w:rsidSect="008660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06F9F" w14:textId="77777777" w:rsidR="0035721B" w:rsidRDefault="0035721B" w:rsidP="008660D3">
      <w:pPr>
        <w:spacing w:before="0"/>
      </w:pPr>
      <w:r>
        <w:separator/>
      </w:r>
    </w:p>
  </w:endnote>
  <w:endnote w:type="continuationSeparator" w:id="0">
    <w:p w14:paraId="5DAAF208" w14:textId="77777777" w:rsidR="0035721B" w:rsidRDefault="0035721B" w:rsidP="008660D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E0CC9" w14:textId="77777777" w:rsidR="0035721B" w:rsidRDefault="0035721B" w:rsidP="008660D3">
      <w:pPr>
        <w:spacing w:before="0"/>
      </w:pPr>
      <w:r>
        <w:separator/>
      </w:r>
    </w:p>
  </w:footnote>
  <w:footnote w:type="continuationSeparator" w:id="0">
    <w:p w14:paraId="146DDA87" w14:textId="77777777" w:rsidR="0035721B" w:rsidRDefault="0035721B" w:rsidP="008660D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3050"/>
    <w:rsid w:val="00014401"/>
    <w:rsid w:val="00024593"/>
    <w:rsid w:val="0003673E"/>
    <w:rsid w:val="00041F34"/>
    <w:rsid w:val="000464E6"/>
    <w:rsid w:val="00070057"/>
    <w:rsid w:val="00070788"/>
    <w:rsid w:val="00073EBC"/>
    <w:rsid w:val="00077494"/>
    <w:rsid w:val="00090930"/>
    <w:rsid w:val="000A0F1A"/>
    <w:rsid w:val="000A2532"/>
    <w:rsid w:val="000A3071"/>
    <w:rsid w:val="000B7A27"/>
    <w:rsid w:val="000D45BB"/>
    <w:rsid w:val="0016341A"/>
    <w:rsid w:val="001634BD"/>
    <w:rsid w:val="001928D8"/>
    <w:rsid w:val="001B5E4C"/>
    <w:rsid w:val="001C707C"/>
    <w:rsid w:val="001D3040"/>
    <w:rsid w:val="00226DED"/>
    <w:rsid w:val="00244EE4"/>
    <w:rsid w:val="00245002"/>
    <w:rsid w:val="00245BBF"/>
    <w:rsid w:val="00252B78"/>
    <w:rsid w:val="00257AFC"/>
    <w:rsid w:val="00262287"/>
    <w:rsid w:val="00272C6E"/>
    <w:rsid w:val="00275367"/>
    <w:rsid w:val="0027703D"/>
    <w:rsid w:val="0029588B"/>
    <w:rsid w:val="002B3BD3"/>
    <w:rsid w:val="002E44E1"/>
    <w:rsid w:val="002E4764"/>
    <w:rsid w:val="002F21BE"/>
    <w:rsid w:val="00300EF3"/>
    <w:rsid w:val="00301FB7"/>
    <w:rsid w:val="00306EF6"/>
    <w:rsid w:val="00307984"/>
    <w:rsid w:val="00311972"/>
    <w:rsid w:val="00314EAE"/>
    <w:rsid w:val="00320602"/>
    <w:rsid w:val="00330287"/>
    <w:rsid w:val="003453EC"/>
    <w:rsid w:val="0035721B"/>
    <w:rsid w:val="00363848"/>
    <w:rsid w:val="00365177"/>
    <w:rsid w:val="00370017"/>
    <w:rsid w:val="00373050"/>
    <w:rsid w:val="003812C7"/>
    <w:rsid w:val="003877E5"/>
    <w:rsid w:val="00394F7E"/>
    <w:rsid w:val="003A2D18"/>
    <w:rsid w:val="003A4638"/>
    <w:rsid w:val="003B4572"/>
    <w:rsid w:val="003C7E78"/>
    <w:rsid w:val="003E6725"/>
    <w:rsid w:val="004043C6"/>
    <w:rsid w:val="00412F62"/>
    <w:rsid w:val="00425784"/>
    <w:rsid w:val="0043196F"/>
    <w:rsid w:val="004365F2"/>
    <w:rsid w:val="004526B1"/>
    <w:rsid w:val="0045788D"/>
    <w:rsid w:val="00470AEF"/>
    <w:rsid w:val="0048342C"/>
    <w:rsid w:val="00485D07"/>
    <w:rsid w:val="00487BE9"/>
    <w:rsid w:val="0049084D"/>
    <w:rsid w:val="00491176"/>
    <w:rsid w:val="004A0FDB"/>
    <w:rsid w:val="004A6BCC"/>
    <w:rsid w:val="004C1741"/>
    <w:rsid w:val="004D0082"/>
    <w:rsid w:val="004D4F9A"/>
    <w:rsid w:val="00507A6D"/>
    <w:rsid w:val="00532373"/>
    <w:rsid w:val="005363B5"/>
    <w:rsid w:val="00540422"/>
    <w:rsid w:val="00566F5A"/>
    <w:rsid w:val="00572843"/>
    <w:rsid w:val="00575B18"/>
    <w:rsid w:val="005A60D6"/>
    <w:rsid w:val="005B62DF"/>
    <w:rsid w:val="005C5314"/>
    <w:rsid w:val="005C7745"/>
    <w:rsid w:val="005D643B"/>
    <w:rsid w:val="005D6700"/>
    <w:rsid w:val="005D7147"/>
    <w:rsid w:val="005E032D"/>
    <w:rsid w:val="005E0773"/>
    <w:rsid w:val="005F1E7B"/>
    <w:rsid w:val="006133B2"/>
    <w:rsid w:val="006178CF"/>
    <w:rsid w:val="00640CB0"/>
    <w:rsid w:val="00653A6A"/>
    <w:rsid w:val="0065424E"/>
    <w:rsid w:val="006623A7"/>
    <w:rsid w:val="00675649"/>
    <w:rsid w:val="00685B05"/>
    <w:rsid w:val="0069020E"/>
    <w:rsid w:val="006906AA"/>
    <w:rsid w:val="006972F8"/>
    <w:rsid w:val="006B3B77"/>
    <w:rsid w:val="006C66C6"/>
    <w:rsid w:val="006D557E"/>
    <w:rsid w:val="006E2669"/>
    <w:rsid w:val="006F22B1"/>
    <w:rsid w:val="006F5F9F"/>
    <w:rsid w:val="00700E80"/>
    <w:rsid w:val="00714BFA"/>
    <w:rsid w:val="00746D6B"/>
    <w:rsid w:val="0075176B"/>
    <w:rsid w:val="00762E6B"/>
    <w:rsid w:val="007704AC"/>
    <w:rsid w:val="00771F09"/>
    <w:rsid w:val="0077482C"/>
    <w:rsid w:val="00790A46"/>
    <w:rsid w:val="00796D61"/>
    <w:rsid w:val="007A7FD7"/>
    <w:rsid w:val="007B2785"/>
    <w:rsid w:val="007D05A3"/>
    <w:rsid w:val="007E0030"/>
    <w:rsid w:val="007F76BC"/>
    <w:rsid w:val="008031A5"/>
    <w:rsid w:val="008111E4"/>
    <w:rsid w:val="008218AE"/>
    <w:rsid w:val="0082434B"/>
    <w:rsid w:val="0082523B"/>
    <w:rsid w:val="008260DB"/>
    <w:rsid w:val="00833704"/>
    <w:rsid w:val="00840D50"/>
    <w:rsid w:val="008445F5"/>
    <w:rsid w:val="00844BBA"/>
    <w:rsid w:val="00854CCE"/>
    <w:rsid w:val="00865543"/>
    <w:rsid w:val="008660D3"/>
    <w:rsid w:val="00871491"/>
    <w:rsid w:val="008B3877"/>
    <w:rsid w:val="008C0148"/>
    <w:rsid w:val="008F5B5C"/>
    <w:rsid w:val="008F637C"/>
    <w:rsid w:val="00900B42"/>
    <w:rsid w:val="009169BB"/>
    <w:rsid w:val="009305E3"/>
    <w:rsid w:val="00930F98"/>
    <w:rsid w:val="009379BC"/>
    <w:rsid w:val="009455F3"/>
    <w:rsid w:val="0094595E"/>
    <w:rsid w:val="00947533"/>
    <w:rsid w:val="009723BC"/>
    <w:rsid w:val="0097312C"/>
    <w:rsid w:val="009745CC"/>
    <w:rsid w:val="00987F63"/>
    <w:rsid w:val="009A7CBD"/>
    <w:rsid w:val="009B6EF0"/>
    <w:rsid w:val="009C5D85"/>
    <w:rsid w:val="009F46B4"/>
    <w:rsid w:val="00A02F28"/>
    <w:rsid w:val="00A034D6"/>
    <w:rsid w:val="00A135CD"/>
    <w:rsid w:val="00A14B7A"/>
    <w:rsid w:val="00A2047F"/>
    <w:rsid w:val="00A24B80"/>
    <w:rsid w:val="00A32BD0"/>
    <w:rsid w:val="00A34E84"/>
    <w:rsid w:val="00A52A06"/>
    <w:rsid w:val="00A606D0"/>
    <w:rsid w:val="00A65405"/>
    <w:rsid w:val="00A7240B"/>
    <w:rsid w:val="00A75D29"/>
    <w:rsid w:val="00A80706"/>
    <w:rsid w:val="00A8540A"/>
    <w:rsid w:val="00AA58B6"/>
    <w:rsid w:val="00AB1D43"/>
    <w:rsid w:val="00AC6411"/>
    <w:rsid w:val="00AD1E72"/>
    <w:rsid w:val="00AD4E0D"/>
    <w:rsid w:val="00AE3CE5"/>
    <w:rsid w:val="00AE4300"/>
    <w:rsid w:val="00AE56FC"/>
    <w:rsid w:val="00AF53FB"/>
    <w:rsid w:val="00B10EB4"/>
    <w:rsid w:val="00B16CF5"/>
    <w:rsid w:val="00B22530"/>
    <w:rsid w:val="00B246B4"/>
    <w:rsid w:val="00B32367"/>
    <w:rsid w:val="00B32A1B"/>
    <w:rsid w:val="00B474BE"/>
    <w:rsid w:val="00B56C8A"/>
    <w:rsid w:val="00B74978"/>
    <w:rsid w:val="00B82742"/>
    <w:rsid w:val="00B96C98"/>
    <w:rsid w:val="00BA60D7"/>
    <w:rsid w:val="00BA68AF"/>
    <w:rsid w:val="00BC4F37"/>
    <w:rsid w:val="00BC6873"/>
    <w:rsid w:val="00BC68EB"/>
    <w:rsid w:val="00BD14EC"/>
    <w:rsid w:val="00BF516D"/>
    <w:rsid w:val="00C32CF1"/>
    <w:rsid w:val="00C334AD"/>
    <w:rsid w:val="00C41083"/>
    <w:rsid w:val="00C56455"/>
    <w:rsid w:val="00C717AE"/>
    <w:rsid w:val="00C71FAC"/>
    <w:rsid w:val="00C72EB6"/>
    <w:rsid w:val="00C9341D"/>
    <w:rsid w:val="00C94975"/>
    <w:rsid w:val="00CA10CA"/>
    <w:rsid w:val="00CA708A"/>
    <w:rsid w:val="00CA74FD"/>
    <w:rsid w:val="00CC55E7"/>
    <w:rsid w:val="00CC618F"/>
    <w:rsid w:val="00CC7713"/>
    <w:rsid w:val="00CC7CE0"/>
    <w:rsid w:val="00CE1FDB"/>
    <w:rsid w:val="00CE7571"/>
    <w:rsid w:val="00D45124"/>
    <w:rsid w:val="00D469CC"/>
    <w:rsid w:val="00D47B2D"/>
    <w:rsid w:val="00D52C24"/>
    <w:rsid w:val="00D9009F"/>
    <w:rsid w:val="00D977EA"/>
    <w:rsid w:val="00DA0C53"/>
    <w:rsid w:val="00DA3F11"/>
    <w:rsid w:val="00DA515E"/>
    <w:rsid w:val="00DC25D7"/>
    <w:rsid w:val="00DC47AE"/>
    <w:rsid w:val="00DE06B4"/>
    <w:rsid w:val="00DE5C92"/>
    <w:rsid w:val="00E00ABE"/>
    <w:rsid w:val="00E04B60"/>
    <w:rsid w:val="00E30253"/>
    <w:rsid w:val="00E3413B"/>
    <w:rsid w:val="00E37495"/>
    <w:rsid w:val="00E75741"/>
    <w:rsid w:val="00E91D99"/>
    <w:rsid w:val="00E9364D"/>
    <w:rsid w:val="00E94AB1"/>
    <w:rsid w:val="00EA69AC"/>
    <w:rsid w:val="00EE17CF"/>
    <w:rsid w:val="00EE6640"/>
    <w:rsid w:val="00F15326"/>
    <w:rsid w:val="00F219AD"/>
    <w:rsid w:val="00F21C3A"/>
    <w:rsid w:val="00F26394"/>
    <w:rsid w:val="00F31DF2"/>
    <w:rsid w:val="00F5457A"/>
    <w:rsid w:val="00F6356D"/>
    <w:rsid w:val="00F8622A"/>
    <w:rsid w:val="00F86B4D"/>
    <w:rsid w:val="00FA454A"/>
    <w:rsid w:val="00FB27E5"/>
    <w:rsid w:val="00FC1C7F"/>
    <w:rsid w:val="00FC3554"/>
    <w:rsid w:val="00FD0066"/>
    <w:rsid w:val="00FD1E3C"/>
    <w:rsid w:val="00FD5904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1724"/>
  <w15:docId w15:val="{14D50DB0-6C92-4D69-97FC-17FBAECA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050"/>
    <w:pPr>
      <w:spacing w:before="100"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3050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373050"/>
    <w:pPr>
      <w:spacing w:beforeAutospacing="1" w:after="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rsid w:val="00373050"/>
    <w:pPr>
      <w:spacing w:before="0" w:beforeAutospacing="0"/>
      <w:jc w:val="left"/>
    </w:pPr>
    <w:rPr>
      <w:rFonts w:ascii="Arial" w:hAnsi="Arial" w:cs="Arial"/>
      <w:color w:val="0000A0"/>
      <w:sz w:val="22"/>
      <w:szCs w:val="22"/>
    </w:rPr>
  </w:style>
  <w:style w:type="paragraph" w:styleId="a6">
    <w:name w:val="List Paragraph"/>
    <w:basedOn w:val="a"/>
    <w:uiPriority w:val="34"/>
    <w:qFormat/>
    <w:rsid w:val="00373050"/>
    <w:pPr>
      <w:spacing w:before="0" w:beforeAutospacing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373050"/>
    <w:pPr>
      <w:autoSpaceDE w:val="0"/>
      <w:autoSpaceDN w:val="0"/>
      <w:adjustRightInd w:val="0"/>
      <w:spacing w:after="0"/>
    </w:pPr>
    <w:rPr>
      <w:rFonts w:ascii="Calibri" w:eastAsia="Calibri" w:hAnsi="Calibri" w:cs="Calibri"/>
      <w:sz w:val="28"/>
      <w:szCs w:val="28"/>
    </w:rPr>
  </w:style>
  <w:style w:type="paragraph" w:customStyle="1" w:styleId="ConsPlusTitle">
    <w:name w:val="ConsPlusTitle"/>
    <w:rsid w:val="00373050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pfo1">
    <w:name w:val="spfo1"/>
    <w:basedOn w:val="a0"/>
    <w:rsid w:val="00373050"/>
  </w:style>
  <w:style w:type="paragraph" w:customStyle="1" w:styleId="tekstob">
    <w:name w:val="tekstob"/>
    <w:basedOn w:val="a"/>
    <w:rsid w:val="00373050"/>
    <w:pPr>
      <w:spacing w:after="100" w:afterAutospacing="1"/>
      <w:jc w:val="left"/>
    </w:pPr>
  </w:style>
  <w:style w:type="character" w:customStyle="1" w:styleId="a4">
    <w:name w:val="Без интервала Знак"/>
    <w:link w:val="a3"/>
    <w:uiPriority w:val="99"/>
    <w:rsid w:val="00373050"/>
    <w:rPr>
      <w:rFonts w:ascii="Times New Roman" w:eastAsia="Times New Roman" w:hAnsi="Times New Roman" w:cs="Times New Roman"/>
      <w:lang w:eastAsia="ru-RU"/>
    </w:rPr>
  </w:style>
  <w:style w:type="character" w:customStyle="1" w:styleId="ConsPlusNormal0">
    <w:name w:val="ConsPlusNormal Знак"/>
    <w:link w:val="ConsPlusNormal"/>
    <w:rsid w:val="0037305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73050"/>
    <w:pPr>
      <w:widowControl w:val="0"/>
      <w:autoSpaceDE w:val="0"/>
      <w:autoSpaceDN w:val="0"/>
      <w:adjustRightInd w:val="0"/>
      <w:spacing w:after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73050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3050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37305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660D3"/>
    <w:pPr>
      <w:tabs>
        <w:tab w:val="center" w:pos="4677"/>
        <w:tab w:val="right" w:pos="9355"/>
      </w:tabs>
      <w:spacing w:before="0"/>
    </w:pPr>
  </w:style>
  <w:style w:type="character" w:customStyle="1" w:styleId="ab">
    <w:name w:val="Верхний колонтитул Знак"/>
    <w:basedOn w:val="a0"/>
    <w:link w:val="aa"/>
    <w:uiPriority w:val="99"/>
    <w:rsid w:val="008660D3"/>
    <w:rPr>
      <w:rFonts w:ascii="Times New Roman" w:eastAsia="Times New Roman" w:hAnsi="Times New Roman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660D3"/>
    <w:pPr>
      <w:tabs>
        <w:tab w:val="center" w:pos="4677"/>
        <w:tab w:val="right" w:pos="9355"/>
      </w:tabs>
      <w:spacing w:before="0"/>
    </w:pPr>
  </w:style>
  <w:style w:type="character" w:customStyle="1" w:styleId="ad">
    <w:name w:val="Нижний колонтитул Знак"/>
    <w:basedOn w:val="a0"/>
    <w:link w:val="ac"/>
    <w:uiPriority w:val="99"/>
    <w:rsid w:val="008660D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C886D7578404C31DD807CAAD88BBBE4278A0CA0962CBB93BBE561784eFy5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87091-9EBD-441D-A7E3-38932336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13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 Анатольевна</cp:lastModifiedBy>
  <cp:revision>59</cp:revision>
  <cp:lastPrinted>2023-12-13T02:34:00Z</cp:lastPrinted>
  <dcterms:created xsi:type="dcterms:W3CDTF">2021-07-07T09:10:00Z</dcterms:created>
  <dcterms:modified xsi:type="dcterms:W3CDTF">2024-02-05T06:53:00Z</dcterms:modified>
</cp:coreProperties>
</file>